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E49BB" w:rsidRDefault="00104CDD">
      <w:pPr>
        <w:spacing w:line="480" w:lineRule="auto"/>
        <w:rPr>
          <w:rFonts w:ascii="Times New Roman" w:hAnsi="Times New Roman" w:cs="Times New Roman"/>
          <w:b/>
          <w:bCs/>
          <w:sz w:val="32"/>
          <w:szCs w:val="32"/>
        </w:rPr>
      </w:pPr>
      <w:proofErr w:type="gramStart"/>
      <w:r>
        <w:rPr>
          <w:rFonts w:ascii="Times New Roman" w:hAnsi="Times New Roman" w:cs="Times New Roman"/>
          <w:b/>
          <w:bCs/>
          <w:sz w:val="32"/>
          <w:szCs w:val="32"/>
        </w:rPr>
        <w:t>1</w:t>
      </w:r>
      <w:r>
        <w:rPr>
          <w:rFonts w:ascii="Times New Roman" w:hAnsi="Times New Roman" w:cs="Times New Roman" w:hint="eastAsia"/>
          <w:b/>
          <w:bCs/>
          <w:sz w:val="32"/>
          <w:szCs w:val="32"/>
        </w:rPr>
        <w:t xml:space="preserve">  </w:t>
      </w:r>
      <w:r>
        <w:rPr>
          <w:rFonts w:ascii="Times New Roman" w:hAnsi="Times New Roman" w:cs="Times New Roman"/>
          <w:b/>
          <w:bCs/>
          <w:sz w:val="32"/>
          <w:szCs w:val="32"/>
        </w:rPr>
        <w:t>Introduction</w:t>
      </w:r>
      <w:proofErr w:type="gramEnd"/>
    </w:p>
    <w:p w:rsidR="006E49BB" w:rsidRDefault="00104CDD">
      <w:pPr>
        <w:spacing w:line="360" w:lineRule="auto"/>
        <w:ind w:firstLineChars="200" w:firstLine="480"/>
        <w:rPr>
          <w:rFonts w:ascii="Times New Roman" w:hAnsi="Times New Roman" w:cs="Times New Roman"/>
          <w:sz w:val="24"/>
        </w:rPr>
      </w:pPr>
      <w:r>
        <w:rPr>
          <w:rFonts w:ascii="Times New Roman" w:hAnsi="Times New Roman" w:cs="Times New Roman"/>
          <w:sz w:val="24"/>
        </w:rPr>
        <w:t xml:space="preserve">In laparoscopic surgery, high-frequency </w:t>
      </w:r>
      <w:proofErr w:type="spellStart"/>
      <w:r>
        <w:rPr>
          <w:rFonts w:ascii="Times New Roman" w:hAnsi="Times New Roman" w:cs="Times New Roman"/>
          <w:sz w:val="24"/>
        </w:rPr>
        <w:t>electroknife</w:t>
      </w:r>
      <w:proofErr w:type="spellEnd"/>
      <w:r>
        <w:rPr>
          <w:rFonts w:ascii="Times New Roman" w:hAnsi="Times New Roman" w:cs="Times New Roman"/>
          <w:sz w:val="24"/>
        </w:rPr>
        <w:t>, ultrasound knife and other energy instruments are widely used for tissue cutting, coagulation and separation. The moment these devices come into contact with biological tissues, they convert electrical or mechanical energy into heat, causing the intracellular fluid to boil, vaporize, and then burst, releasing a mixed aerosol containing water vapor, cell debris, carbonized particles and harmful chemicals, known as "surgical smoke". while the relatively closed and humid environment in the abdominal cavity (relative humidity is often close to 100</w:t>
      </w:r>
      <w:proofErr w:type="gramStart"/>
      <w:r>
        <w:rPr>
          <w:rFonts w:ascii="Times New Roman" w:hAnsi="Times New Roman" w:cs="Times New Roman"/>
          <w:sz w:val="24"/>
        </w:rPr>
        <w:t>%)The</w:t>
      </w:r>
      <w:proofErr w:type="gramEnd"/>
      <w:r>
        <w:rPr>
          <w:rFonts w:ascii="Times New Roman" w:hAnsi="Times New Roman" w:cs="Times New Roman"/>
          <w:sz w:val="24"/>
        </w:rPr>
        <w:t xml:space="preserve"> temperature difference between the lens and the endoscope lens can easily lead to condensation on the lens surface to form water mist. This visual degradation, which is composed of surgical fumes and lens water mist, is highly dynamic and complex. It not only reduces the contrast and clarity of the image and obscures key anatomical structures such as blood vessels and bile ducts in the gallbladder triangle, but can also lead to color distortion and affect doctors' judgment of tissue activity. In severe cases, the field of view is completely obstructed, and doctors are forced to interrupt the operation, repeatedly pulling out the lens for wiping or waiting for the smoke to dissipate. According to statistics, this not only significantly prolongs the operation time and increases the risk of anesthesia, but can also lead to serious complications such as vascular or organ damage due to blind operation.</w:t>
      </w:r>
    </w:p>
    <w:p w:rsidR="006E49BB" w:rsidRDefault="00104CDD">
      <w:pPr>
        <w:spacing w:line="360" w:lineRule="auto"/>
        <w:ind w:firstLineChars="200" w:firstLine="480"/>
        <w:rPr>
          <w:rFonts w:ascii="Times New Roman" w:hAnsi="Times New Roman" w:cs="Times New Roman"/>
          <w:sz w:val="24"/>
        </w:rPr>
      </w:pPr>
      <w:r>
        <w:rPr>
          <w:rFonts w:ascii="Times New Roman" w:hAnsi="Times New Roman" w:cs="Times New Roman"/>
          <w:sz w:val="24"/>
        </w:rPr>
        <w:t xml:space="preserve">At present, clinical practice mainly relies on physical means to remove smoke, including passive smoke extraction by opening the valve on the trocar, or using an active smoking device with a special smoking pipe or electric knife with smoking function, or Preoperative lens anti-fog treatment with iodophor or anti-fog oil to wipe the lens preoperatively. However, these methods often have problems such as manual operation by doctors and short effective time for defogging. In view of the limitations of physical means, computer vision-based image dehazing technology (Dehazing) came into being. Through algorithm post-processing, clear fog-free images are restored from degraded foggy images in real time, so as to achieve "virtual smoke </w:t>
      </w:r>
      <w:r>
        <w:rPr>
          <w:rFonts w:ascii="Times New Roman" w:hAnsi="Times New Roman" w:cs="Times New Roman"/>
          <w:sz w:val="24"/>
        </w:rPr>
        <w:lastRenderedPageBreak/>
        <w:t>exhaust". This can not only ensure a clear field of view, but also avoid the interference of physical smoke exhaust on pneumoperitoneal pressure, which is an important research direction of smart medicine and computer-aided surgery (CAS).</w:t>
      </w:r>
    </w:p>
    <w:p w:rsidR="006E49BB" w:rsidRDefault="00104CDD">
      <w:pPr>
        <w:spacing w:line="360" w:lineRule="auto"/>
        <w:ind w:firstLineChars="200" w:firstLine="480"/>
        <w:rPr>
          <w:rFonts w:ascii="Times New Roman" w:hAnsi="Times New Roman" w:cs="Times New Roman"/>
          <w:sz w:val="24"/>
        </w:rPr>
      </w:pPr>
      <w:r>
        <w:rPr>
          <w:rFonts w:ascii="Times New Roman" w:hAnsi="Times New Roman" w:cs="Times New Roman"/>
          <w:sz w:val="24"/>
        </w:rPr>
        <w:t xml:space="preserve">However, in the face of drastic changes from trace fog to heavy scorched smoke, the network model with a single weight is often difficult to </w:t>
      </w:r>
      <w:proofErr w:type="gramStart"/>
      <w:r>
        <w:rPr>
          <w:rFonts w:ascii="Times New Roman" w:hAnsi="Times New Roman" w:cs="Times New Roman"/>
          <w:sz w:val="24"/>
        </w:rPr>
        <w:t>take into account</w:t>
      </w:r>
      <w:proofErr w:type="gramEnd"/>
      <w:r>
        <w:rPr>
          <w:rFonts w:ascii="Times New Roman" w:hAnsi="Times New Roman" w:cs="Times New Roman"/>
          <w:sz w:val="24"/>
        </w:rPr>
        <w:t xml:space="preserve"> all scenarios: it is easy to over-dehaze in light fog and cause color distortion, while under heavy fog, residual noise may remain. To this end, an adaptive dehazing network (Yun-Trans) based on dynamic Mixture of Experts (</w:t>
      </w:r>
      <w:proofErr w:type="spellStart"/>
      <w:r>
        <w:rPr>
          <w:rFonts w:ascii="Times New Roman" w:hAnsi="Times New Roman" w:cs="Times New Roman"/>
          <w:sz w:val="24"/>
        </w:rPr>
        <w:t>MoE</w:t>
      </w:r>
      <w:proofErr w:type="spellEnd"/>
      <w:r>
        <w:rPr>
          <w:rFonts w:ascii="Times New Roman" w:hAnsi="Times New Roman" w:cs="Times New Roman"/>
          <w:sz w:val="24"/>
        </w:rPr>
        <w:t>) is further designed. The network introduces "fog concentration perception" and "dynamic weight generation" mechanisms, aiming to achieve accurate matching and adaptive processing of different surgical smoke scenarios.</w:t>
      </w:r>
    </w:p>
    <w:p w:rsidR="006E49BB" w:rsidRDefault="00104CDD">
      <w:pPr>
        <w:spacing w:line="360" w:lineRule="auto"/>
        <w:rPr>
          <w:rFonts w:ascii="Times New Roman" w:hAnsi="Times New Roman" w:cs="Times New Roman"/>
          <w:b/>
          <w:bCs/>
          <w:sz w:val="32"/>
          <w:szCs w:val="32"/>
        </w:rPr>
      </w:pPr>
      <w:proofErr w:type="gramStart"/>
      <w:r>
        <w:rPr>
          <w:rFonts w:ascii="Times New Roman" w:hAnsi="Times New Roman" w:cs="Times New Roman"/>
          <w:b/>
          <w:bCs/>
          <w:sz w:val="32"/>
          <w:szCs w:val="32"/>
        </w:rPr>
        <w:t>2</w:t>
      </w:r>
      <w:r>
        <w:rPr>
          <w:rFonts w:ascii="Times New Roman" w:hAnsi="Times New Roman" w:cs="Times New Roman" w:hint="eastAsia"/>
          <w:b/>
          <w:bCs/>
          <w:sz w:val="32"/>
          <w:szCs w:val="32"/>
        </w:rPr>
        <w:t xml:space="preserve">  M</w:t>
      </w:r>
      <w:r>
        <w:rPr>
          <w:rFonts w:ascii="Times New Roman" w:hAnsi="Times New Roman" w:cs="Times New Roman"/>
          <w:b/>
          <w:bCs/>
          <w:sz w:val="32"/>
          <w:szCs w:val="32"/>
        </w:rPr>
        <w:t>ethod</w:t>
      </w:r>
      <w:proofErr w:type="gramEnd"/>
    </w:p>
    <w:p w:rsidR="006E49BB" w:rsidRDefault="00104CDD">
      <w:pPr>
        <w:spacing w:line="360" w:lineRule="auto"/>
        <w:rPr>
          <w:rFonts w:ascii="Times New Roman" w:hAnsi="Times New Roman" w:cs="Times New Roman"/>
          <w:b/>
          <w:bCs/>
          <w:sz w:val="24"/>
        </w:rPr>
      </w:pPr>
      <w:r>
        <w:rPr>
          <w:rFonts w:ascii="Times New Roman" w:hAnsi="Times New Roman" w:cs="Times New Roman"/>
          <w:b/>
          <w:bCs/>
          <w:sz w:val="24"/>
        </w:rPr>
        <w:t>2.1 Construction of laparoscopic fog image model</w:t>
      </w:r>
    </w:p>
    <w:p w:rsidR="006E49BB" w:rsidRDefault="00104CDD">
      <w:pPr>
        <w:spacing w:line="360" w:lineRule="auto"/>
        <w:rPr>
          <w:rFonts w:ascii="Times New Roman" w:hAnsi="Times New Roman" w:cs="Times New Roman"/>
          <w:b/>
          <w:bCs/>
          <w:sz w:val="24"/>
        </w:rPr>
      </w:pPr>
      <w:r>
        <w:rPr>
          <w:rFonts w:ascii="Times New Roman" w:hAnsi="Times New Roman" w:cs="Times New Roman"/>
          <w:b/>
          <w:bCs/>
          <w:sz w:val="24"/>
        </w:rPr>
        <w:t>2.1.1 Microscopic physical properties and scattering theory of laparoscopic aerosols</w:t>
      </w:r>
    </w:p>
    <w:p w:rsidR="006E49BB" w:rsidRDefault="00104CDD">
      <w:pPr>
        <w:spacing w:line="360" w:lineRule="auto"/>
        <w:ind w:firstLineChars="200" w:firstLine="480"/>
        <w:rPr>
          <w:rFonts w:ascii="Times New Roman" w:hAnsi="Times New Roman" w:cs="Times New Roman"/>
          <w:sz w:val="24"/>
        </w:rPr>
      </w:pPr>
      <w:r>
        <w:rPr>
          <w:rFonts w:ascii="Times New Roman" w:hAnsi="Times New Roman" w:cs="Times New Roman" w:hint="eastAsia"/>
          <w:sz w:val="24"/>
        </w:rPr>
        <w:t>L</w:t>
      </w:r>
      <w:r>
        <w:rPr>
          <w:rFonts w:ascii="Times New Roman" w:hAnsi="Times New Roman" w:cs="Times New Roman"/>
          <w:sz w:val="24"/>
        </w:rPr>
        <w:t>aparoscopic surgery is performed in a relatively enclosed, tiny space filled with carbon dioxide pneumoperitoneum, an environment with significant optical features that render the standard ASM model ineffective. Therefore, we cannot simply follow the standard formula </w:t>
      </w:r>
      <m:oMath>
        <m:r>
          <w:rPr>
            <w:rFonts w:ascii="Cambria Math" w:eastAsia="宋体" w:hAnsi="Cambria Math" w:cs="宋体"/>
            <w:sz w:val="24"/>
          </w:rPr>
          <m:t>I=Jt+A(1-t)</m:t>
        </m:r>
      </m:oMath>
      <w:r>
        <w:rPr>
          <w:rFonts w:ascii="Times New Roman" w:hAnsi="Times New Roman" w:cs="Times New Roman"/>
          <w:sz w:val="24"/>
        </w:rPr>
        <w:t xml:space="preserve"> , but need to build a new model that includes the light source geometry factor and the </w:t>
      </w:r>
      <w:proofErr w:type="spellStart"/>
      <w:r>
        <w:rPr>
          <w:rFonts w:ascii="Times New Roman" w:hAnsi="Times New Roman" w:cs="Times New Roman"/>
          <w:sz w:val="24"/>
        </w:rPr>
        <w:t>bipass</w:t>
      </w:r>
      <w:proofErr w:type="spellEnd"/>
      <w:r>
        <w:rPr>
          <w:rFonts w:ascii="Times New Roman" w:hAnsi="Times New Roman" w:cs="Times New Roman"/>
          <w:sz w:val="24"/>
        </w:rPr>
        <w:t xml:space="preserve"> transmission mechanism.</w:t>
      </w:r>
    </w:p>
    <w:p w:rsidR="006E49BB" w:rsidRDefault="00104CDD">
      <w:pPr>
        <w:spacing w:line="360" w:lineRule="auto"/>
        <w:ind w:firstLineChars="200" w:firstLine="480"/>
        <w:rPr>
          <w:rFonts w:ascii="Times New Roman" w:hAnsi="Times New Roman" w:cs="Times New Roman"/>
          <w:sz w:val="24"/>
        </w:rPr>
      </w:pPr>
      <w:r>
        <w:rPr>
          <w:rFonts w:ascii="Times New Roman" w:hAnsi="Times New Roman" w:cs="Times New Roman"/>
          <w:sz w:val="24"/>
        </w:rPr>
        <w:t>To quantify the interaction between light and surgical fumes, the microphysical properties of suspended particles were first analyzed. Surgical fume is a complex multi-dispersion aerosol system, which mainly includes smoke generated by high-frequency electric knife and ultrasound knife and condensate produced by lens condensation on the surface, and its optical scattering behavior is described by Mie Theory.</w:t>
      </w:r>
    </w:p>
    <w:p w:rsidR="006E49BB" w:rsidRDefault="00104CDD">
      <w:pPr>
        <w:spacing w:line="360" w:lineRule="auto"/>
        <w:jc w:val="center"/>
        <w:rPr>
          <w:rFonts w:ascii="宋体" w:eastAsia="宋体" w:hAnsi="宋体" w:cs="宋体"/>
          <w:color w:val="1F1F1F"/>
        </w:rPr>
      </w:pPr>
      <w:r>
        <w:rPr>
          <w:rFonts w:ascii="Times New Roman" w:hAnsi="Times New Roman" w:cs="Times New Roman" w:hint="eastAsia"/>
          <w:noProof/>
          <w:sz w:val="24"/>
        </w:rPr>
        <w:lastRenderedPageBreak/>
        <w:drawing>
          <wp:inline distT="0" distB="0" distL="114300" distR="114300" wp14:anchorId="57063882" wp14:editId="24B2BAB4">
            <wp:extent cx="4564380" cy="2567940"/>
            <wp:effectExtent l="0" t="0" r="7620" b="10160"/>
            <wp:docPr id="1" name="图片 1" descr="37dc5f7fd0cf4913a0e380be56b97f9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37dc5f7fd0cf4913a0e380be56b97f9c"/>
                    <pic:cNvPicPr>
                      <a:picLocks noChangeAspect="1"/>
                    </pic:cNvPicPr>
                  </pic:nvPicPr>
                  <pic:blipFill>
                    <a:blip r:embed="rId4"/>
                    <a:stretch>
                      <a:fillRect/>
                    </a:stretch>
                  </pic:blipFill>
                  <pic:spPr>
                    <a:xfrm>
                      <a:off x="0" y="0"/>
                      <a:ext cx="4564380" cy="2567940"/>
                    </a:xfrm>
                    <a:prstGeom prst="rect">
                      <a:avLst/>
                    </a:prstGeom>
                  </pic:spPr>
                </pic:pic>
              </a:graphicData>
            </a:graphic>
          </wp:inline>
        </w:drawing>
      </w:r>
    </w:p>
    <w:p w:rsidR="006E49BB" w:rsidRDefault="00104CDD">
      <w:pPr>
        <w:spacing w:line="360" w:lineRule="auto"/>
        <w:jc w:val="center"/>
        <w:rPr>
          <w:rFonts w:ascii="宋体" w:eastAsia="宋体" w:hAnsi="宋体" w:cs="宋体"/>
          <w:color w:val="1F1F1F"/>
        </w:rPr>
      </w:pPr>
      <w:r>
        <w:rPr>
          <w:rFonts w:ascii="Times New Roman" w:eastAsia="宋体" w:hAnsi="Times New Roman" w:cs="Times New Roman"/>
          <w:color w:val="1F1F1F"/>
        </w:rPr>
        <w:t>Fig</w:t>
      </w:r>
      <w:r>
        <w:rPr>
          <w:rFonts w:ascii="Times New Roman" w:eastAsia="宋体" w:hAnsi="Times New Roman" w:cs="Times New Roman" w:hint="eastAsia"/>
          <w:color w:val="1F1F1F"/>
        </w:rPr>
        <w:t xml:space="preserve">.1 </w:t>
      </w:r>
      <w:r>
        <w:rPr>
          <w:rFonts w:ascii="Times New Roman" w:eastAsia="宋体" w:hAnsi="Times New Roman" w:cs="Times New Roman"/>
          <w:color w:val="1F1F1F"/>
        </w:rPr>
        <w:t>Schematic diagram of laparoscopic surgery mist scattering model</w:t>
      </w:r>
    </w:p>
    <w:p w:rsidR="006E49BB" w:rsidRDefault="00104CDD">
      <w:pPr>
        <w:spacing w:line="360" w:lineRule="auto"/>
        <w:ind w:firstLineChars="200" w:firstLine="480"/>
        <w:rPr>
          <w:rFonts w:ascii="Times New Roman" w:hAnsi="Times New Roman" w:cs="Times New Roman"/>
          <w:sz w:val="24"/>
        </w:rPr>
      </w:pPr>
      <w:r>
        <w:rPr>
          <w:rFonts w:ascii="Times New Roman" w:hAnsi="Times New Roman" w:cs="Times New Roman"/>
          <w:sz w:val="24"/>
        </w:rPr>
        <w:t xml:space="preserve">For single spherical particles such as </w:t>
      </w:r>
      <w:proofErr w:type="spellStart"/>
      <w:r>
        <w:rPr>
          <w:rFonts w:ascii="Times New Roman" w:hAnsi="Times New Roman" w:cs="Times New Roman"/>
          <w:sz w:val="24"/>
        </w:rPr>
        <w:t>electrocutor</w:t>
      </w:r>
      <w:proofErr w:type="spellEnd"/>
      <w:r>
        <w:rPr>
          <w:rFonts w:ascii="Times New Roman" w:hAnsi="Times New Roman" w:cs="Times New Roman"/>
          <w:sz w:val="24"/>
        </w:rPr>
        <w:t xml:space="preserve"> smoke and ultrasonic knife water mist, their scattering behavior is determined by the scattering cross-section </w:t>
      </w:r>
      <m:oMath>
        <m:sSub>
          <m:sSubPr>
            <m:ctrlPr>
              <w:rPr>
                <w:rFonts w:ascii="Cambria Math" w:eastAsia="宋体" w:hAnsi="Cambria Math" w:cs="宋体" w:hint="eastAsia"/>
                <w:i/>
                <w:iCs/>
                <w:sz w:val="24"/>
              </w:rPr>
            </m:ctrlPr>
          </m:sSubPr>
          <m:e>
            <m:r>
              <w:rPr>
                <w:rFonts w:ascii="Cambria Math" w:eastAsia="宋体" w:hAnsi="Cambria Math" w:cs="宋体"/>
                <w:sz w:val="24"/>
              </w:rPr>
              <m:t>σ</m:t>
            </m:r>
          </m:e>
          <m:sub>
            <m:r>
              <w:rPr>
                <w:rFonts w:ascii="Cambria Math" w:eastAsia="宋体" w:hAnsi="Cambria Math" w:cs="宋体"/>
                <w:sz w:val="24"/>
              </w:rPr>
              <m:t>sca</m:t>
            </m:r>
          </m:sub>
        </m:sSub>
      </m:oMath>
      <w:r>
        <w:rPr>
          <w:rFonts w:ascii="Times New Roman" w:hAnsi="Times New Roman" w:cs="Times New Roman"/>
          <w:sz w:val="24"/>
        </w:rPr>
        <w:t> and the scattering p</w:t>
      </w:r>
      <w:proofErr w:type="spellStart"/>
      <w:r>
        <w:rPr>
          <w:rFonts w:ascii="Times New Roman" w:hAnsi="Times New Roman" w:cs="Times New Roman"/>
          <w:sz w:val="24"/>
        </w:rPr>
        <w:t>hase</w:t>
      </w:r>
      <w:proofErr w:type="spellEnd"/>
      <w:r>
        <w:rPr>
          <w:rFonts w:ascii="Times New Roman" w:hAnsi="Times New Roman" w:cs="Times New Roman"/>
          <w:sz w:val="24"/>
        </w:rPr>
        <w:t xml:space="preserve"> function </w:t>
      </w:r>
      <m:oMath>
        <m:r>
          <w:rPr>
            <w:rFonts w:ascii="Cambria Math" w:eastAsia="宋体" w:hAnsi="Cambria Math" w:cs="宋体"/>
            <w:sz w:val="24"/>
          </w:rPr>
          <m:t>P(θ)</m:t>
        </m:r>
      </m:oMath>
      <w:r>
        <w:rPr>
          <w:rFonts w:ascii="Times New Roman" w:hAnsi="Times New Roman" w:cs="Times New Roman"/>
          <w:sz w:val="24"/>
        </w:rPr>
        <w:t>. Electric knife smoke follows the Rayleigh scattering region, i.e., when the radius of the particles is much smaller than the wavelength of light (</w:t>
      </w:r>
      <m:oMath>
        <m:r>
          <w:rPr>
            <w:rFonts w:ascii="Cambria Math" w:eastAsia="宋体" w:hAnsi="Cambria Math" w:cs="宋体"/>
            <w:sz w:val="24"/>
          </w:rPr>
          <m:t>r≪λ</m:t>
        </m:r>
      </m:oMath>
      <w:r>
        <w:rPr>
          <w:rFonts w:ascii="Times New Roman" w:hAnsi="Times New Roman" w:cs="Times New Roman"/>
          <w:sz w:val="24"/>
        </w:rPr>
        <w:t>), the scattered light intensity </w:t>
      </w:r>
      <m:oMath>
        <m:sSub>
          <m:sSubPr>
            <m:ctrlPr>
              <w:rPr>
                <w:rFonts w:ascii="Cambria Math" w:eastAsia="宋体" w:hAnsi="Cambria Math" w:cs="宋体" w:hint="eastAsia"/>
                <w:i/>
                <w:iCs/>
                <w:sz w:val="24"/>
              </w:rPr>
            </m:ctrlPr>
          </m:sSubPr>
          <m:e>
            <m:r>
              <w:rPr>
                <w:rFonts w:ascii="Cambria Math" w:eastAsia="宋体" w:hAnsi="Cambria Math" w:cs="宋体"/>
                <w:sz w:val="24"/>
              </w:rPr>
              <m:t>I</m:t>
            </m:r>
          </m:e>
          <m:sub>
            <m:r>
              <w:rPr>
                <w:rFonts w:ascii="Cambria Math" w:eastAsia="宋体" w:hAnsi="Cambria Math" w:cs="宋体"/>
                <w:sz w:val="24"/>
              </w:rPr>
              <m:t>sca</m:t>
            </m:r>
          </m:sub>
        </m:sSub>
      </m:oMath>
      <w:r>
        <w:rPr>
          <w:rFonts w:ascii="Times New Roman" w:hAnsi="Times New Roman" w:cs="Times New Roman"/>
          <w:sz w:val="24"/>
        </w:rPr>
        <w:t> is inversely proportional to the fourth p</w:t>
      </w:r>
      <w:proofErr w:type="spellStart"/>
      <w:r>
        <w:rPr>
          <w:rFonts w:ascii="Times New Roman" w:hAnsi="Times New Roman" w:cs="Times New Roman"/>
          <w:sz w:val="24"/>
        </w:rPr>
        <w:t>ower</w:t>
      </w:r>
      <w:proofErr w:type="spellEnd"/>
      <w:r>
        <w:rPr>
          <w:rFonts w:ascii="Times New Roman" w:hAnsi="Times New Roman" w:cs="Times New Roman"/>
          <w:sz w:val="24"/>
        </w:rPr>
        <w:t xml:space="preserve"> of the wavelength:</w:t>
      </w:r>
    </w:p>
    <w:p w:rsidR="006E49BB" w:rsidRDefault="00104CDD">
      <w:pPr>
        <w:spacing w:line="360" w:lineRule="auto"/>
        <w:rPr>
          <w:rFonts w:eastAsia="宋体" w:hAnsi="Cambria Math" w:cs="宋体"/>
          <w:sz w:val="24"/>
        </w:rPr>
      </w:pPr>
      <m:oMathPara>
        <m:oMath>
          <m:sSub>
            <m:sSubPr>
              <m:ctrlPr>
                <w:rPr>
                  <w:rFonts w:ascii="Cambria Math" w:eastAsia="宋体" w:hAnsi="Cambria Math" w:cs="宋体" w:hint="eastAsia"/>
                  <w:i/>
                  <w:iCs/>
                  <w:sz w:val="24"/>
                </w:rPr>
              </m:ctrlPr>
            </m:sSubPr>
            <m:e>
              <m:r>
                <w:rPr>
                  <w:rFonts w:ascii="Cambria Math" w:eastAsia="宋体" w:hAnsi="Cambria Math" w:cs="宋体"/>
                  <w:sz w:val="24"/>
                </w:rPr>
                <m:t>I</m:t>
              </m:r>
            </m:e>
            <m:sub>
              <m:r>
                <w:rPr>
                  <w:rFonts w:ascii="Cambria Math" w:eastAsia="宋体" w:hAnsi="Cambria Math" w:cs="宋体"/>
                  <w:sz w:val="24"/>
                </w:rPr>
                <m:t>sca</m:t>
              </m:r>
            </m:sub>
          </m:sSub>
          <m:r>
            <w:rPr>
              <w:rFonts w:ascii="Cambria Math" w:eastAsia="宋体" w:hAnsi="Cambria Math" w:cs="宋体"/>
              <w:sz w:val="24"/>
            </w:rPr>
            <m:t>(θ)∝</m:t>
          </m:r>
          <m:f>
            <m:fPr>
              <m:ctrlPr>
                <w:rPr>
                  <w:rFonts w:ascii="Cambria Math" w:eastAsia="宋体" w:hAnsi="Cambria Math" w:cs="宋体" w:hint="eastAsia"/>
                  <w:i/>
                  <w:iCs/>
                  <w:sz w:val="24"/>
                </w:rPr>
              </m:ctrlPr>
            </m:fPr>
            <m:num>
              <m:r>
                <w:rPr>
                  <w:rFonts w:ascii="Cambria Math" w:eastAsia="宋体" w:hAnsi="Cambria Math" w:cs="宋体"/>
                  <w:sz w:val="24"/>
                </w:rPr>
                <m:t>1</m:t>
              </m:r>
            </m:num>
            <m:den>
              <m:sSup>
                <m:sSupPr>
                  <m:ctrlPr>
                    <w:rPr>
                      <w:rFonts w:ascii="Cambria Math" w:eastAsia="宋体" w:hAnsi="Cambria Math" w:cs="宋体" w:hint="eastAsia"/>
                      <w:i/>
                      <w:iCs/>
                      <w:sz w:val="24"/>
                    </w:rPr>
                  </m:ctrlPr>
                </m:sSupPr>
                <m:e>
                  <m:r>
                    <w:rPr>
                      <w:rFonts w:ascii="Cambria Math" w:eastAsia="宋体" w:hAnsi="Cambria Math" w:cs="宋体"/>
                      <w:sz w:val="24"/>
                    </w:rPr>
                    <m:t>λ</m:t>
                  </m:r>
                </m:e>
                <m:sup>
                  <m:r>
                    <w:rPr>
                      <w:rFonts w:ascii="Cambria Math" w:eastAsia="宋体" w:hAnsi="Cambria Math" w:cs="宋体"/>
                      <w:sz w:val="24"/>
                    </w:rPr>
                    <m:t>4</m:t>
                  </m:r>
                </m:sup>
              </m:sSup>
            </m:den>
          </m:f>
          <m:r>
            <w:rPr>
              <w:rFonts w:ascii="Cambria Math" w:eastAsia="宋体" w:hAnsi="Cambria Math" w:cs="宋体"/>
              <w:sz w:val="24"/>
            </w:rPr>
            <m:t>(1+</m:t>
          </m:r>
          <m:sSup>
            <m:sSupPr>
              <m:ctrlPr>
                <w:rPr>
                  <w:rFonts w:ascii="Cambria Math" w:eastAsia="宋体" w:hAnsi="Cambria Math" w:cs="宋体" w:hint="eastAsia"/>
                  <w:i/>
                  <w:iCs/>
                  <w:sz w:val="24"/>
                </w:rPr>
              </m:ctrlPr>
            </m:sSupPr>
            <m:e>
              <m:r>
                <w:rPr>
                  <w:rFonts w:ascii="Cambria Math" w:eastAsia="宋体" w:hAnsi="Cambria Math" w:cs="宋体"/>
                  <w:sz w:val="24"/>
                </w:rPr>
                <m:t>cos</m:t>
              </m:r>
            </m:e>
            <m:sup>
              <m:r>
                <w:rPr>
                  <w:rFonts w:ascii="Cambria Math" w:eastAsia="宋体" w:hAnsi="Cambria Math" w:cs="宋体"/>
                  <w:sz w:val="24"/>
                </w:rPr>
                <m:t>2</m:t>
              </m:r>
            </m:sup>
          </m:sSup>
          <m:r>
            <w:rPr>
              <w:rFonts w:ascii="Cambria Math" w:eastAsia="宋体" w:hAnsi="Cambria Math" w:cs="宋体"/>
              <w:sz w:val="24"/>
            </w:rPr>
            <m:t>⁡θ)</m:t>
          </m:r>
        </m:oMath>
      </m:oMathPara>
    </w:p>
    <w:p w:rsidR="006E49BB" w:rsidRDefault="00104CDD">
      <w:pPr>
        <w:spacing w:line="360" w:lineRule="auto"/>
        <w:ind w:firstLineChars="200" w:firstLine="480"/>
        <w:rPr>
          <w:rFonts w:ascii="Times New Roman" w:hAnsi="Times New Roman" w:cs="Times New Roman"/>
          <w:sz w:val="24"/>
        </w:rPr>
      </w:pPr>
      <w:r>
        <w:rPr>
          <w:rFonts w:ascii="Times New Roman" w:hAnsi="Times New Roman" w:cs="Times New Roman"/>
          <w:sz w:val="24"/>
        </w:rPr>
        <w:t xml:space="preserve">This means that blue light (short wavelengths) is scattered the most strongly, while red light (long wavelengths) is the most penetrating. This explains why the red tissue (blood vessels, muscles) in the abdominal cavity tends to be clearer than the blue object (some instrument markings) in the smoke produced by the </w:t>
      </w:r>
      <w:proofErr w:type="spellStart"/>
      <w:r>
        <w:rPr>
          <w:rFonts w:ascii="Times New Roman" w:hAnsi="Times New Roman" w:cs="Times New Roman"/>
          <w:sz w:val="24"/>
        </w:rPr>
        <w:t>electroknife</w:t>
      </w:r>
      <w:proofErr w:type="spellEnd"/>
      <w:r>
        <w:rPr>
          <w:rFonts w:ascii="Times New Roman" w:hAnsi="Times New Roman" w:cs="Times New Roman"/>
          <w:sz w:val="24"/>
        </w:rPr>
        <w:t>. For the dehaze model, it means that transmittance </w:t>
      </w:r>
      <m:oMath>
        <m:r>
          <w:rPr>
            <w:rFonts w:ascii="Cambria Math" w:eastAsia="宋体" w:hAnsi="Cambria Math" w:cs="宋体"/>
            <w:sz w:val="24"/>
          </w:rPr>
          <m:t>t(x)</m:t>
        </m:r>
      </m:oMath>
      <w:r>
        <w:rPr>
          <w:rFonts w:ascii="Times New Roman" w:hAnsi="Times New Roman" w:cs="Times New Roman"/>
          <w:sz w:val="24"/>
        </w:rPr>
        <w:t> is a function of wavelength </w:t>
      </w:r>
      <m:oMath>
        <m:r>
          <w:rPr>
            <w:rFonts w:ascii="Cambria Math" w:eastAsia="宋体" w:hAnsi="Cambria Math" w:cs="宋体"/>
            <w:sz w:val="24"/>
          </w:rPr>
          <m:t>λ</m:t>
        </m:r>
      </m:oMath>
      <w:r>
        <w:rPr>
          <w:rFonts w:ascii="Times New Roman" w:hAnsi="Times New Roman" w:cs="Times New Roman"/>
          <w:sz w:val="24"/>
        </w:rPr>
        <w:t xml:space="preserve"> , </w:t>
      </w:r>
      <m:oMath>
        <m:r>
          <w:rPr>
            <w:rFonts w:ascii="Cambria Math" w:eastAsia="宋体" w:hAnsi="Cambria Math" w:cs="宋体"/>
            <w:sz w:val="24"/>
          </w:rPr>
          <m:t>t(x,λ)=</m:t>
        </m:r>
        <m:sSup>
          <m:sSupPr>
            <m:ctrlPr>
              <w:rPr>
                <w:rFonts w:ascii="Cambria Math" w:eastAsia="宋体" w:hAnsi="Cambria Math" w:cs="宋体" w:hint="eastAsia"/>
                <w:i/>
                <w:iCs/>
                <w:sz w:val="24"/>
              </w:rPr>
            </m:ctrlPr>
          </m:sSupPr>
          <m:e>
            <m:r>
              <w:rPr>
                <w:rFonts w:ascii="Cambria Math" w:eastAsia="宋体" w:hAnsi="Cambria Math" w:cs="宋体"/>
                <w:sz w:val="24"/>
              </w:rPr>
              <m:t>e</m:t>
            </m:r>
          </m:e>
          <m:sup>
            <m:r>
              <w:rPr>
                <w:rFonts w:ascii="Cambria Math" w:eastAsia="宋体" w:hAnsi="Cambria Math" w:cs="宋体"/>
                <w:sz w:val="24"/>
              </w:rPr>
              <m:t>-β(λ)d(x)</m:t>
            </m:r>
          </m:sup>
        </m:sSup>
      </m:oMath>
      <w:r>
        <w:rPr>
          <w:rFonts w:ascii="Times New Roman" w:hAnsi="Times New Roman" w:cs="Times New Roman"/>
          <w:sz w:val="24"/>
        </w:rPr>
        <w:t>.</w:t>
      </w:r>
    </w:p>
    <w:p w:rsidR="006E49BB" w:rsidRDefault="00104CDD">
      <w:pPr>
        <w:spacing w:line="360" w:lineRule="auto"/>
        <w:ind w:firstLineChars="200" w:firstLine="480"/>
        <w:rPr>
          <w:rFonts w:ascii="Times New Roman" w:hAnsi="Times New Roman" w:cs="Times New Roman"/>
          <w:sz w:val="24"/>
        </w:rPr>
      </w:pPr>
      <w:r>
        <w:rPr>
          <w:rFonts w:ascii="Times New Roman" w:hAnsi="Times New Roman" w:cs="Times New Roman"/>
          <w:sz w:val="24"/>
        </w:rPr>
        <w:t>In the Mie scattering region formed by ultrasonic knife water mist, when the radius of particles is close to or greater than the wavelength of light, the dependence of the scattering cross-section </w:t>
      </w:r>
      <m:oMath>
        <m:sSub>
          <m:sSubPr>
            <m:ctrlPr>
              <w:rPr>
                <w:rFonts w:ascii="Cambria Math" w:eastAsia="宋体" w:hAnsi="Cambria Math" w:cs="宋体"/>
              </w:rPr>
            </m:ctrlPr>
          </m:sSubPr>
          <m:e>
            <m:r>
              <w:rPr>
                <w:rFonts w:ascii="Cambria Math" w:eastAsia="宋体" w:hAnsi="Cambria Math" w:cs="宋体"/>
              </w:rPr>
              <m:t>σ</m:t>
            </m:r>
          </m:e>
          <m:sub>
            <m:r>
              <w:rPr>
                <w:rFonts w:ascii="Cambria Math" w:eastAsia="宋体" w:hAnsi="Cambria Math" w:cs="宋体"/>
              </w:rPr>
              <m:t>sca</m:t>
            </m:r>
          </m:sub>
        </m:sSub>
      </m:oMath>
      <w:r>
        <w:rPr>
          <w:rFonts w:ascii="Times New Roman" w:hAnsi="Times New Roman" w:cs="Times New Roman"/>
          <w:sz w:val="24"/>
        </w:rPr>
        <w:t>on the wavelength is weakened, which is approximately cons</w:t>
      </w:r>
      <w:proofErr w:type="spellStart"/>
      <w:r>
        <w:rPr>
          <w:rFonts w:ascii="Times New Roman" w:hAnsi="Times New Roman" w:cs="Times New Roman"/>
          <w:sz w:val="24"/>
        </w:rPr>
        <w:t>tant</w:t>
      </w:r>
      <w:proofErr w:type="spellEnd"/>
      <w:r>
        <w:rPr>
          <w:rFonts w:ascii="Times New Roman" w:hAnsi="Times New Roman" w:cs="Times New Roman"/>
          <w:sz w:val="24"/>
        </w:rPr>
        <w:t xml:space="preserve">. At this point, all colors of light are scattered in equal amounts, causing the smoke to appear white. Mie scattering has strong forward scattering characteristics, that is, most of the light is scattered forward, but for coaxial </w:t>
      </w:r>
      <w:r>
        <w:rPr>
          <w:rFonts w:ascii="Times New Roman" w:hAnsi="Times New Roman" w:cs="Times New Roman"/>
          <w:sz w:val="24"/>
        </w:rPr>
        <w:lastRenderedPageBreak/>
        <w:t>illumination imaging systems, we pay more attention to backscattering</w:t>
      </w:r>
      <w:r>
        <w:rPr>
          <w:rFonts w:ascii="Times New Roman" w:hAnsi="Times New Roman" w:cs="Times New Roman" w:hint="eastAsia"/>
          <w:sz w:val="24"/>
        </w:rPr>
        <w:t xml:space="preserve"> (</w:t>
      </w:r>
      <m:oMath>
        <m:r>
          <w:rPr>
            <w:rFonts w:ascii="Cambria Math" w:eastAsia="宋体" w:hAnsi="Cambria Math" w:cs="宋体"/>
            <w:sz w:val="24"/>
          </w:rPr>
          <m:t>θ≈</m:t>
        </m:r>
        <m:sSup>
          <m:sSupPr>
            <m:ctrlPr>
              <w:rPr>
                <w:rFonts w:ascii="Cambria Math" w:eastAsia="宋体" w:hAnsi="Cambria Math" w:cs="宋体" w:hint="eastAsia"/>
                <w:i/>
                <w:iCs/>
                <w:sz w:val="24"/>
              </w:rPr>
            </m:ctrlPr>
          </m:sSupPr>
          <m:e>
            <m:r>
              <w:rPr>
                <w:rFonts w:ascii="Cambria Math" w:eastAsia="宋体" w:hAnsi="Cambria Math" w:cs="宋体" w:hint="eastAsia"/>
                <w:sz w:val="24"/>
              </w:rPr>
              <m:t>180</m:t>
            </m:r>
          </m:e>
          <m:sup>
            <m:r>
              <w:rPr>
                <w:rFonts w:ascii="Cambria Math" w:eastAsia="宋体" w:hAnsi="Cambria Math" w:cs="宋体" w:hint="eastAsia"/>
                <w:sz w:val="24"/>
              </w:rPr>
              <m:t>∘</m:t>
            </m:r>
          </m:sup>
        </m:sSup>
      </m:oMath>
      <w:r>
        <w:rPr>
          <w:rFonts w:ascii="Times New Roman" w:hAnsi="Times New Roman" w:cs="Times New Roman" w:hint="eastAsia"/>
          <w:sz w:val="24"/>
        </w:rPr>
        <w:t>)</w:t>
      </w:r>
      <w:r>
        <w:rPr>
          <w:rFonts w:ascii="Times New Roman" w:hAnsi="Times New Roman" w:cs="Times New Roman"/>
          <w:sz w:val="24"/>
        </w:rPr>
        <w:t>,  which directly enters the lens to form a light curtain.</w:t>
      </w:r>
    </w:p>
    <w:p w:rsidR="006E49BB" w:rsidRDefault="00104CDD">
      <w:pPr>
        <w:spacing w:line="360" w:lineRule="auto"/>
        <w:ind w:firstLineChars="200" w:firstLine="480"/>
        <w:rPr>
          <w:rFonts w:ascii="Times New Roman" w:hAnsi="Times New Roman" w:cs="Times New Roman"/>
          <w:sz w:val="24"/>
        </w:rPr>
      </w:pPr>
      <w:r>
        <w:rPr>
          <w:rFonts w:ascii="Times New Roman" w:hAnsi="Times New Roman" w:cs="Times New Roman"/>
          <w:sz w:val="24"/>
        </w:rPr>
        <w:t>In actual surgery, the medium in the pneumoperitoneum is often a mixture of the above particles. Assuming that the number density of the class </w:t>
      </w:r>
      <m:oMath>
        <m:r>
          <w:rPr>
            <w:rFonts w:ascii="Cambria Math" w:eastAsia="宋体" w:hAnsi="Cambria Math" w:cs="宋体"/>
            <w:sz w:val="24"/>
          </w:rPr>
          <m:t>i</m:t>
        </m:r>
      </m:oMath>
      <w:r>
        <w:rPr>
          <w:rFonts w:ascii="Times New Roman" w:hAnsi="Times New Roman" w:cs="Times New Roman"/>
          <w:sz w:val="24"/>
        </w:rPr>
        <w:t> particles is </w:t>
      </w:r>
      <m:oMath>
        <m:sSub>
          <m:sSubPr>
            <m:ctrlPr>
              <w:rPr>
                <w:rFonts w:ascii="Cambria Math" w:eastAsia="宋体" w:hAnsi="Cambria Math" w:cs="宋体" w:hint="eastAsia"/>
                <w:i/>
                <w:iCs/>
                <w:sz w:val="24"/>
              </w:rPr>
            </m:ctrlPr>
          </m:sSubPr>
          <m:e>
            <m:r>
              <w:rPr>
                <w:rFonts w:ascii="Cambria Math" w:eastAsia="宋体" w:hAnsi="Cambria Math" w:cs="宋体"/>
                <w:sz w:val="24"/>
              </w:rPr>
              <m:t>N</m:t>
            </m:r>
          </m:e>
          <m:sub>
            <m:r>
              <w:rPr>
                <w:rFonts w:ascii="Cambria Math" w:eastAsia="宋体" w:hAnsi="Cambria Math" w:cs="宋体"/>
                <w:sz w:val="24"/>
              </w:rPr>
              <m:t>i</m:t>
            </m:r>
          </m:sub>
        </m:sSub>
      </m:oMath>
      <w:r>
        <w:rPr>
          <w:rFonts w:ascii="Times New Roman" w:hAnsi="Times New Roman" w:cs="Times New Roman"/>
          <w:sz w:val="24"/>
        </w:rPr>
        <w:t> , the scattering cross-section is </w:t>
      </w:r>
      <m:oMath>
        <m:sSub>
          <m:sSubPr>
            <m:ctrlPr>
              <w:rPr>
                <w:rFonts w:ascii="Cambria Math" w:eastAsia="宋体" w:hAnsi="Cambria Math" w:cs="宋体" w:hint="eastAsia"/>
                <w:i/>
                <w:iCs/>
                <w:sz w:val="24"/>
              </w:rPr>
            </m:ctrlPr>
          </m:sSubPr>
          <m:e>
            <m:r>
              <w:rPr>
                <w:rFonts w:ascii="Cambria Math" w:eastAsia="宋体" w:hAnsi="Cambria Math" w:cs="宋体"/>
                <w:sz w:val="24"/>
              </w:rPr>
              <m:t>σ</m:t>
            </m:r>
          </m:e>
          <m:sub>
            <m:r>
              <w:rPr>
                <w:rFonts w:ascii="Cambria Math" w:eastAsia="宋体" w:hAnsi="Cambria Math" w:cs="宋体"/>
                <w:sz w:val="24"/>
              </w:rPr>
              <m:t>sca,i</m:t>
            </m:r>
          </m:sub>
        </m:sSub>
      </m:oMath>
      <w:r>
        <w:rPr>
          <w:rFonts w:ascii="Times New Roman" w:hAnsi="Times New Roman" w:cs="Times New Roman"/>
          <w:sz w:val="24"/>
        </w:rPr>
        <w:t> , and the absorption cross-section is </w:t>
      </w:r>
      <m:oMath>
        <m:sSub>
          <m:sSubPr>
            <m:ctrlPr>
              <w:rPr>
                <w:rFonts w:ascii="Cambria Math" w:eastAsia="宋体" w:hAnsi="Cambria Math" w:cs="宋体" w:hint="eastAsia"/>
                <w:i/>
                <w:iCs/>
                <w:sz w:val="24"/>
              </w:rPr>
            </m:ctrlPr>
          </m:sSubPr>
          <m:e>
            <m:r>
              <w:rPr>
                <w:rFonts w:ascii="Cambria Math" w:eastAsia="宋体" w:hAnsi="Cambria Math" w:cs="宋体"/>
                <w:sz w:val="24"/>
              </w:rPr>
              <m:t>σ</m:t>
            </m:r>
          </m:e>
          <m:sub>
            <m:r>
              <w:rPr>
                <w:rFonts w:ascii="Cambria Math" w:eastAsia="宋体" w:hAnsi="Cambria Math" w:cs="宋体"/>
                <w:sz w:val="24"/>
              </w:rPr>
              <m:t>abs,i</m:t>
            </m:r>
          </m:sub>
        </m:sSub>
      </m:oMath>
      <w:r>
        <w:rPr>
          <w:rFonts w:ascii="Times New Roman" w:hAnsi="Times New Roman" w:cs="Times New Roman"/>
          <w:sz w:val="24"/>
        </w:rPr>
        <w:t> , then the total extinction coefficient </w:t>
      </w:r>
      <m:oMath>
        <m:sSub>
          <m:sSubPr>
            <m:ctrlPr>
              <w:rPr>
                <w:rFonts w:ascii="Cambria Math" w:eastAsia="宋体" w:hAnsi="Cambria Math" w:cs="宋体" w:hint="eastAsia"/>
                <w:i/>
                <w:iCs/>
                <w:sz w:val="24"/>
              </w:rPr>
            </m:ctrlPr>
          </m:sSubPr>
          <m:e>
            <m:r>
              <w:rPr>
                <w:rFonts w:ascii="Cambria Math" w:eastAsia="宋体" w:hAnsi="Cambria Math" w:cs="宋体"/>
                <w:sz w:val="24"/>
              </w:rPr>
              <m:t>β</m:t>
            </m:r>
          </m:e>
          <m:sub>
            <m:r>
              <w:rPr>
                <w:rFonts w:ascii="Cambria Math" w:eastAsia="宋体" w:hAnsi="Cambria Math" w:cs="宋体"/>
                <w:sz w:val="24"/>
              </w:rPr>
              <m:t>ext</m:t>
            </m:r>
          </m:sub>
        </m:sSub>
      </m:oMath>
      <w:r>
        <w:rPr>
          <w:rFonts w:ascii="Times New Roman" w:hAnsi="Times New Roman" w:cs="Times New Roman"/>
          <w:sz w:val="24"/>
        </w:rPr>
        <w:t> of the medium is:</w:t>
      </w:r>
    </w:p>
    <w:p w:rsidR="006E49BB" w:rsidRDefault="00104CDD">
      <w:pPr>
        <w:spacing w:line="360" w:lineRule="auto"/>
        <w:ind w:firstLineChars="200" w:firstLine="480"/>
        <w:rPr>
          <w:rFonts w:eastAsia="宋体" w:hAnsi="Cambria Math" w:cs="宋体"/>
          <w:i/>
          <w:sz w:val="24"/>
        </w:rPr>
      </w:pPr>
      <m:oMathPara>
        <m:oMath>
          <m:sSub>
            <m:sSubPr>
              <m:ctrlPr>
                <w:rPr>
                  <w:rFonts w:ascii="Cambria Math" w:eastAsia="宋体" w:hAnsi="Cambria Math" w:cs="宋体" w:hint="eastAsia"/>
                  <w:i/>
                  <w:iCs/>
                  <w:sz w:val="24"/>
                </w:rPr>
              </m:ctrlPr>
            </m:sSubPr>
            <m:e>
              <m:r>
                <w:rPr>
                  <w:rFonts w:ascii="Cambria Math" w:eastAsia="宋体" w:hAnsi="Cambria Math" w:cs="宋体"/>
                  <w:sz w:val="24"/>
                </w:rPr>
                <m:t>β</m:t>
              </m:r>
            </m:e>
            <m:sub>
              <m:r>
                <w:rPr>
                  <w:rFonts w:ascii="Cambria Math" w:eastAsia="宋体" w:hAnsi="Cambria Math" w:cs="宋体"/>
                  <w:sz w:val="24"/>
                </w:rPr>
                <m:t>ext</m:t>
              </m:r>
            </m:sub>
          </m:sSub>
          <m:r>
            <w:rPr>
              <w:rFonts w:ascii="Cambria Math" w:eastAsia="宋体" w:hAnsi="Cambria Math" w:cs="宋体"/>
              <w:sz w:val="24"/>
            </w:rPr>
            <m:t>(λ,x)=</m:t>
          </m:r>
          <m:nary>
            <m:naryPr>
              <m:chr m:val="∑"/>
              <m:limLoc m:val="undOvr"/>
              <m:grow m:val="1"/>
              <m:supHide m:val="1"/>
              <m:ctrlPr>
                <w:rPr>
                  <w:rFonts w:ascii="Cambria Math" w:eastAsia="宋体" w:hAnsi="Cambria Math" w:cs="宋体" w:hint="eastAsia"/>
                  <w:i/>
                  <w:iCs/>
                  <w:sz w:val="24"/>
                </w:rPr>
              </m:ctrlPr>
            </m:naryPr>
            <m:sub>
              <m:r>
                <w:rPr>
                  <w:rFonts w:ascii="Cambria Math" w:eastAsia="宋体" w:hAnsi="Cambria Math" w:cs="宋体"/>
                  <w:sz w:val="24"/>
                </w:rPr>
                <m:t>i</m:t>
              </m:r>
            </m:sub>
            <m:sup/>
            <m:e>
              <m:r>
                <w:rPr>
                  <w:rFonts w:ascii="Cambria Math" w:eastAsia="宋体" w:hAnsi="Cambria Math" w:cs="宋体" w:hint="eastAsia"/>
                  <w:sz w:val="24"/>
                </w:rPr>
                <m:t> </m:t>
              </m:r>
            </m:e>
          </m:nary>
          <m:sSub>
            <m:sSubPr>
              <m:ctrlPr>
                <w:rPr>
                  <w:rFonts w:ascii="Cambria Math" w:eastAsia="宋体" w:hAnsi="Cambria Math" w:cs="宋体" w:hint="eastAsia"/>
                  <w:i/>
                  <w:iCs/>
                  <w:sz w:val="24"/>
                </w:rPr>
              </m:ctrlPr>
            </m:sSubPr>
            <m:e>
              <m:r>
                <w:rPr>
                  <w:rFonts w:ascii="Cambria Math" w:eastAsia="宋体" w:hAnsi="Cambria Math" w:cs="宋体"/>
                  <w:sz w:val="24"/>
                </w:rPr>
                <m:t>N</m:t>
              </m:r>
            </m:e>
            <m:sub>
              <m:r>
                <w:rPr>
                  <w:rFonts w:ascii="Cambria Math" w:eastAsia="宋体" w:hAnsi="Cambria Math" w:cs="宋体"/>
                  <w:sz w:val="24"/>
                </w:rPr>
                <m:t>i</m:t>
              </m:r>
            </m:sub>
          </m:sSub>
          <m:r>
            <w:rPr>
              <w:rFonts w:ascii="Cambria Math" w:eastAsia="宋体" w:hAnsi="Cambria Math" w:cs="宋体"/>
              <w:sz w:val="24"/>
            </w:rPr>
            <m:t>(x)⋅(</m:t>
          </m:r>
          <m:sSub>
            <m:sSubPr>
              <m:ctrlPr>
                <w:rPr>
                  <w:rFonts w:ascii="Cambria Math" w:eastAsia="宋体" w:hAnsi="Cambria Math" w:cs="宋体" w:hint="eastAsia"/>
                  <w:i/>
                  <w:iCs/>
                  <w:sz w:val="24"/>
                </w:rPr>
              </m:ctrlPr>
            </m:sSubPr>
            <m:e>
              <m:r>
                <w:rPr>
                  <w:rFonts w:ascii="Cambria Math" w:eastAsia="宋体" w:hAnsi="Cambria Math" w:cs="宋体"/>
                  <w:sz w:val="24"/>
                </w:rPr>
                <m:t>σ</m:t>
              </m:r>
            </m:e>
            <m:sub>
              <m:r>
                <w:rPr>
                  <w:rFonts w:ascii="Cambria Math" w:eastAsia="宋体" w:hAnsi="Cambria Math" w:cs="宋体"/>
                  <w:sz w:val="24"/>
                </w:rPr>
                <m:t>sca,i</m:t>
              </m:r>
            </m:sub>
          </m:sSub>
          <m:r>
            <w:rPr>
              <w:rFonts w:ascii="Cambria Math" w:eastAsia="宋体" w:hAnsi="Cambria Math" w:cs="宋体"/>
              <w:sz w:val="24"/>
            </w:rPr>
            <m:t>(λ)+</m:t>
          </m:r>
          <m:sSub>
            <m:sSubPr>
              <m:ctrlPr>
                <w:rPr>
                  <w:rFonts w:ascii="Cambria Math" w:eastAsia="宋体" w:hAnsi="Cambria Math" w:cs="宋体" w:hint="eastAsia"/>
                  <w:i/>
                  <w:iCs/>
                  <w:sz w:val="24"/>
                </w:rPr>
              </m:ctrlPr>
            </m:sSubPr>
            <m:e>
              <m:r>
                <w:rPr>
                  <w:rFonts w:ascii="Cambria Math" w:eastAsia="宋体" w:hAnsi="Cambria Math" w:cs="宋体"/>
                  <w:sz w:val="24"/>
                </w:rPr>
                <m:t>σ</m:t>
              </m:r>
            </m:e>
            <m:sub>
              <m:r>
                <w:rPr>
                  <w:rFonts w:ascii="Cambria Math" w:eastAsia="宋体" w:hAnsi="Cambria Math" w:cs="宋体"/>
                  <w:sz w:val="24"/>
                </w:rPr>
                <m:t>abs,i</m:t>
              </m:r>
            </m:sub>
          </m:sSub>
          <m:r>
            <w:rPr>
              <w:rFonts w:ascii="Cambria Math" w:eastAsia="宋体" w:hAnsi="Cambria Math" w:cs="宋体"/>
              <w:sz w:val="24"/>
            </w:rPr>
            <m:t>(λ))</m:t>
          </m:r>
        </m:oMath>
      </m:oMathPara>
    </w:p>
    <w:p w:rsidR="006E49BB" w:rsidRDefault="00104CDD">
      <w:pPr>
        <w:spacing w:line="360" w:lineRule="auto"/>
        <w:ind w:firstLineChars="200" w:firstLine="480"/>
        <w:rPr>
          <w:rFonts w:ascii="Times New Roman" w:hAnsi="Times New Roman" w:cs="Times New Roman"/>
          <w:sz w:val="24"/>
        </w:rPr>
      </w:pPr>
      <w:r>
        <w:rPr>
          <w:rFonts w:ascii="Times New Roman" w:hAnsi="Times New Roman" w:cs="Times New Roman"/>
          <w:sz w:val="24"/>
        </w:rPr>
        <w:t>Since intra-abdominal smoke is mainly scattered, the absorption is usually negligible (unless there is a large amount of carbonized black smoke), so the extinction coefficient is roughly considered to be equal to the scattering coefficient </w:t>
      </w:r>
      <m:oMath>
        <m:sSub>
          <m:sSubPr>
            <m:ctrlPr>
              <w:rPr>
                <w:rFonts w:ascii="Cambria Math" w:eastAsia="宋体" w:hAnsi="Cambria Math" w:cs="宋体" w:hint="eastAsia"/>
                <w:i/>
                <w:iCs/>
                <w:sz w:val="24"/>
              </w:rPr>
            </m:ctrlPr>
          </m:sSubPr>
          <m:e>
            <m:r>
              <w:rPr>
                <w:rFonts w:ascii="Cambria Math" w:eastAsia="宋体" w:hAnsi="Cambria Math" w:cs="宋体"/>
                <w:sz w:val="24"/>
              </w:rPr>
              <m:t>β</m:t>
            </m:r>
          </m:e>
          <m:sub>
            <m:r>
              <w:rPr>
                <w:rFonts w:ascii="Cambria Math" w:eastAsia="宋体" w:hAnsi="Cambria Math" w:cs="宋体"/>
                <w:sz w:val="24"/>
              </w:rPr>
              <m:t>sca</m:t>
            </m:r>
          </m:sub>
        </m:sSub>
      </m:oMath>
      <w:r>
        <w:rPr>
          <w:rFonts w:ascii="Times New Roman" w:hAnsi="Times New Roman" w:cs="Times New Roman"/>
          <w:sz w:val="24"/>
        </w:rPr>
        <w:t>. It sho</w:t>
      </w:r>
      <w:proofErr w:type="spellStart"/>
      <w:r>
        <w:rPr>
          <w:rFonts w:ascii="Times New Roman" w:hAnsi="Times New Roman" w:cs="Times New Roman"/>
          <w:sz w:val="24"/>
        </w:rPr>
        <w:t>uld</w:t>
      </w:r>
      <w:proofErr w:type="spellEnd"/>
      <w:r>
        <w:rPr>
          <w:rFonts w:ascii="Times New Roman" w:hAnsi="Times New Roman" w:cs="Times New Roman"/>
          <w:sz w:val="24"/>
        </w:rPr>
        <w:t xml:space="preserve"> be pointed out that due to the dynamic nature of the surgical operation, </w:t>
      </w:r>
      <m:oMath>
        <m:sSub>
          <m:sSubPr>
            <m:ctrlPr>
              <w:rPr>
                <w:rFonts w:ascii="Cambria Math" w:eastAsia="宋体" w:hAnsi="Cambria Math" w:cs="宋体" w:hint="eastAsia"/>
                <w:i/>
                <w:iCs/>
                <w:sz w:val="24"/>
              </w:rPr>
            </m:ctrlPr>
          </m:sSubPr>
          <m:e>
            <m:r>
              <w:rPr>
                <w:rFonts w:ascii="Cambria Math" w:eastAsia="宋体" w:hAnsi="Cambria Math" w:cs="宋体"/>
                <w:sz w:val="24"/>
              </w:rPr>
              <m:t>N</m:t>
            </m:r>
          </m:e>
          <m:sub>
            <m:r>
              <w:rPr>
                <w:rFonts w:ascii="Cambria Math" w:eastAsia="宋体" w:hAnsi="Cambria Math" w:cs="宋体"/>
                <w:sz w:val="24"/>
              </w:rPr>
              <m:t>i</m:t>
            </m:r>
          </m:sub>
        </m:sSub>
        <m:r>
          <w:rPr>
            <w:rFonts w:ascii="Cambria Math" w:eastAsia="宋体" w:hAnsi="Cambria Math" w:cs="宋体"/>
            <w:sz w:val="24"/>
          </w:rPr>
          <m:t>(x)</m:t>
        </m:r>
      </m:oMath>
      <w:r>
        <w:rPr>
          <w:rFonts w:ascii="Times New Roman" w:hAnsi="Times New Roman" w:cs="Times New Roman"/>
          <w:sz w:val="24"/>
        </w:rPr>
        <w:t> it is a function of time </w:t>
      </w:r>
      <m:oMath>
        <m:r>
          <w:rPr>
            <w:rFonts w:ascii="Cambria Math" w:eastAsia="宋体" w:hAnsi="Cambria Math" w:cs="宋体"/>
            <w:sz w:val="24"/>
          </w:rPr>
          <m:t>t</m:t>
        </m:r>
      </m:oMath>
      <w:r>
        <w:rPr>
          <w:rFonts w:ascii="Times New Roman" w:hAnsi="Times New Roman" w:cs="Times New Roman"/>
          <w:sz w:val="24"/>
        </w:rPr>
        <w:t> and spatial position </w:t>
      </w:r>
      <m:oMath>
        <m:r>
          <w:rPr>
            <w:rFonts w:ascii="Cambria Math" w:eastAsia="宋体" w:hAnsi="Cambria Math" w:cs="宋体"/>
            <w:sz w:val="24"/>
          </w:rPr>
          <m:t>x</m:t>
        </m:r>
      </m:oMath>
      <w:r>
        <w:rPr>
          <w:rFonts w:ascii="Times New Roman" w:hAnsi="Times New Roman" w:cs="Times New Roman"/>
          <w:sz w:val="24"/>
        </w:rPr>
        <w:t> . This is the physical motivation for the urgent need to introduce a "dynamic expert mechanism" for laparoscopic dehaz</w:t>
      </w:r>
      <w:proofErr w:type="spellStart"/>
      <w:r>
        <w:rPr>
          <w:rFonts w:ascii="Times New Roman" w:hAnsi="Times New Roman" w:cs="Times New Roman"/>
          <w:sz w:val="24"/>
        </w:rPr>
        <w:t>ing</w:t>
      </w:r>
      <w:proofErr w:type="spellEnd"/>
      <w:r>
        <w:rPr>
          <w:rFonts w:ascii="Times New Roman" w:hAnsi="Times New Roman" w:cs="Times New Roman"/>
          <w:sz w:val="24"/>
        </w:rPr>
        <w:t xml:space="preserve"> algorithms: the network needs to dynamically infer whether the medium is dominant Rayleigh scattering (wavelength compensation) or Mie scattering (contrast enhancement) based on the current image characteristics, so as to call different weight parameters.</w:t>
      </w:r>
    </w:p>
    <w:p w:rsidR="006E49BB" w:rsidRDefault="00104CDD">
      <w:pPr>
        <w:spacing w:line="360" w:lineRule="auto"/>
        <w:rPr>
          <w:rFonts w:ascii="Times New Roman" w:hAnsi="Times New Roman" w:cs="Times New Roman"/>
          <w:b/>
          <w:bCs/>
          <w:sz w:val="24"/>
        </w:rPr>
      </w:pPr>
      <w:r>
        <w:rPr>
          <w:rFonts w:ascii="Times New Roman" w:hAnsi="Times New Roman" w:cs="Times New Roman"/>
          <w:b/>
          <w:bCs/>
          <w:sz w:val="24"/>
        </w:rPr>
        <w:t>2.1.2 Mathematical derivation of laparoscopic enhanced imaging model</w:t>
      </w:r>
    </w:p>
    <w:p w:rsidR="006E49BB" w:rsidRDefault="00104CDD">
      <w:pPr>
        <w:spacing w:line="360" w:lineRule="auto"/>
        <w:ind w:firstLineChars="200" w:firstLine="480"/>
        <w:rPr>
          <w:rFonts w:ascii="Times New Roman" w:hAnsi="Times New Roman" w:cs="Times New Roman"/>
          <w:sz w:val="24"/>
        </w:rPr>
      </w:pPr>
      <w:r>
        <w:rPr>
          <w:rFonts w:ascii="Times New Roman" w:hAnsi="Times New Roman" w:cs="Times New Roman"/>
          <w:sz w:val="24"/>
        </w:rPr>
        <w:t>Based on the physical analysis described above, we will derive a complete mathematical model describing the laparoscopic imaging process. The model consists of two parts: </w:t>
      </w:r>
      <w:proofErr w:type="gramStart"/>
      <w:r>
        <w:rPr>
          <w:rFonts w:ascii="Times New Roman" w:hAnsi="Times New Roman" w:cs="Times New Roman"/>
          <w:sz w:val="24"/>
        </w:rPr>
        <w:t>the</w:t>
      </w:r>
      <w:proofErr w:type="gramEnd"/>
      <w:r>
        <w:rPr>
          <w:rFonts w:ascii="Times New Roman" w:hAnsi="Times New Roman" w:cs="Times New Roman"/>
          <w:sz w:val="24"/>
        </w:rPr>
        <w:t> Direct Attenuation Term and the Backscatter/</w:t>
      </w:r>
      <w:proofErr w:type="spellStart"/>
      <w:r>
        <w:rPr>
          <w:rFonts w:ascii="Times New Roman" w:hAnsi="Times New Roman" w:cs="Times New Roman"/>
          <w:sz w:val="24"/>
        </w:rPr>
        <w:t>Airlight</w:t>
      </w:r>
      <w:proofErr w:type="spellEnd"/>
      <w:r>
        <w:rPr>
          <w:rFonts w:ascii="Times New Roman" w:hAnsi="Times New Roman" w:cs="Times New Roman"/>
          <w:sz w:val="24"/>
        </w:rPr>
        <w:t xml:space="preserve"> Term.</w:t>
      </w:r>
    </w:p>
    <w:p w:rsidR="006E49BB" w:rsidRDefault="00104CDD">
      <w:pPr>
        <w:spacing w:line="360" w:lineRule="auto"/>
        <w:rPr>
          <w:rFonts w:ascii="Times New Roman" w:hAnsi="Times New Roman" w:cs="Times New Roman"/>
          <w:b/>
          <w:bCs/>
          <w:sz w:val="24"/>
        </w:rPr>
      </w:pPr>
      <w:r>
        <w:rPr>
          <w:rFonts w:ascii="Times New Roman" w:hAnsi="Times New Roman" w:cs="Times New Roman"/>
          <w:b/>
          <w:bCs/>
          <w:sz w:val="24"/>
        </w:rPr>
        <w:t>A. Light source irradiance model</w:t>
      </w:r>
    </w:p>
    <w:p w:rsidR="006E49BB" w:rsidRDefault="00104CDD">
      <w:pPr>
        <w:spacing w:line="360" w:lineRule="auto"/>
        <w:ind w:firstLineChars="200" w:firstLine="480"/>
        <w:rPr>
          <w:rFonts w:ascii="Times New Roman" w:hAnsi="Times New Roman" w:cs="Times New Roman"/>
          <w:sz w:val="24"/>
        </w:rPr>
      </w:pPr>
      <w:r>
        <w:rPr>
          <w:rFonts w:ascii="Times New Roman" w:hAnsi="Times New Roman" w:cs="Times New Roman"/>
          <w:sz w:val="24"/>
        </w:rPr>
        <w:t>Suppose the endoscopic light source is a point light source located at the origin </w:t>
      </w:r>
      <m:oMath>
        <m:r>
          <m:rPr>
            <m:sty m:val="p"/>
          </m:rPr>
          <w:rPr>
            <w:rFonts w:ascii="Cambria Math" w:eastAsia="宋体" w:hAnsi="Cambria Math" w:cs="宋体" w:hint="eastAsia"/>
            <w:sz w:val="24"/>
          </w:rPr>
          <m:t>(0,0,0)</m:t>
        </m:r>
      </m:oMath>
      <w:r>
        <w:rPr>
          <w:rFonts w:ascii="Times New Roman" w:hAnsi="Times New Roman" w:cs="Times New Roman"/>
          <w:sz w:val="24"/>
        </w:rPr>
        <w:t xml:space="preserve">, and its luminous intensity angular distribution is </w:t>
      </w:r>
      <m:oMath>
        <m:sSub>
          <m:sSubPr>
            <m:ctrlPr>
              <w:rPr>
                <w:rFonts w:ascii="Cambria Math" w:eastAsia="宋体" w:hAnsi="Cambria Math" w:cs="宋体" w:hint="eastAsia"/>
                <w:i/>
                <w:iCs/>
                <w:sz w:val="24"/>
              </w:rPr>
            </m:ctrlPr>
          </m:sSubPr>
          <m:e>
            <m:r>
              <w:rPr>
                <w:rFonts w:ascii="Cambria Math" w:eastAsia="宋体" w:hAnsi="Cambria Math" w:cs="宋体"/>
                <w:sz w:val="24"/>
              </w:rPr>
              <m:t>I</m:t>
            </m:r>
          </m:e>
          <m:sub>
            <m:r>
              <w:rPr>
                <w:rFonts w:ascii="Cambria Math" w:eastAsia="宋体" w:hAnsi="Cambria Math" w:cs="宋体"/>
                <w:sz w:val="24"/>
              </w:rPr>
              <m:t>src</m:t>
            </m:r>
          </m:sub>
        </m:sSub>
        <m:r>
          <w:rPr>
            <w:rFonts w:ascii="Cambria Math" w:eastAsia="宋体" w:hAnsi="Cambria Math" w:cs="宋体"/>
            <w:sz w:val="24"/>
          </w:rPr>
          <m:t>(θ)</m:t>
        </m:r>
      </m:oMath>
      <w:r>
        <w:rPr>
          <w:rFonts w:ascii="Times New Roman" w:hAnsi="Times New Roman" w:cs="Times New Roman"/>
          <w:sz w:val="24"/>
        </w:rPr>
        <w:t> </w:t>
      </w:r>
      <w:r>
        <w:rPr>
          <w:rFonts w:ascii="Times New Roman" w:hAnsi="Times New Roman" w:cs="Times New Roman" w:hint="eastAsia"/>
          <w:sz w:val="24"/>
        </w:rPr>
        <w:t>(</w:t>
      </w:r>
      <w:r>
        <w:rPr>
          <w:rFonts w:ascii="Times New Roman" w:hAnsi="Times New Roman" w:cs="Times New Roman"/>
          <w:sz w:val="24"/>
        </w:rPr>
        <w:t>usually approximate to the Lambertian source or Gaussian distribution). Light travels through a space filled with scattering media. For any point </w:t>
      </w:r>
      <m:oMath>
        <m:r>
          <w:rPr>
            <w:rFonts w:ascii="Cambria Math" w:eastAsia="宋体" w:hAnsi="Cambria Math" w:cs="宋体"/>
            <w:sz w:val="24"/>
          </w:rPr>
          <m:t>P</m:t>
        </m:r>
      </m:oMath>
      <w:r>
        <w:rPr>
          <w:rFonts w:ascii="Times New Roman" w:hAnsi="Times New Roman" w:cs="Times New Roman"/>
          <w:sz w:val="24"/>
        </w:rPr>
        <w:t> in space, the distance from the light source is </w:t>
      </w:r>
      <m:oMath>
        <m:r>
          <w:rPr>
            <w:rFonts w:ascii="Cambria Math" w:eastAsia="宋体" w:hAnsi="Cambria Math" w:cs="宋体"/>
            <w:sz w:val="24"/>
          </w:rPr>
          <m:t>r</m:t>
        </m:r>
      </m:oMath>
      <w:r>
        <w:rPr>
          <w:rFonts w:ascii="Times New Roman" w:hAnsi="Times New Roman" w:cs="Times New Roman"/>
          <w:sz w:val="24"/>
        </w:rPr>
        <w:t xml:space="preserve">, and the angle between the light direction and the optical axis is </w:t>
      </w:r>
      <m:oMath>
        <m:r>
          <w:rPr>
            <w:rFonts w:ascii="Cambria Math" w:eastAsia="宋体" w:hAnsi="Cambria Math" w:cs="宋体"/>
            <w:sz w:val="24"/>
          </w:rPr>
          <m:t>ϕ</m:t>
        </m:r>
      </m:oMath>
      <w:r>
        <w:rPr>
          <w:rFonts w:ascii="Times New Roman" w:hAnsi="Times New Roman" w:cs="Times New Roman"/>
          <w:sz w:val="24"/>
        </w:rPr>
        <w:t>.  The irradiance </w:t>
      </w:r>
      <m:oMath>
        <m:r>
          <w:rPr>
            <w:rFonts w:ascii="Cambria Math" w:eastAsia="宋体" w:hAnsi="Cambria Math" w:cs="宋体"/>
            <w:sz w:val="24"/>
          </w:rPr>
          <m:t>E(P)</m:t>
        </m:r>
      </m:oMath>
      <w:r>
        <w:rPr>
          <w:rFonts w:ascii="Times New Roman" w:hAnsi="Times New Roman" w:cs="Times New Roman"/>
          <w:sz w:val="24"/>
        </w:rPr>
        <w:t> of the arrival point </w:t>
      </w:r>
      <m:oMath>
        <m:r>
          <w:rPr>
            <w:rFonts w:ascii="Cambria Math" w:eastAsia="宋体" w:hAnsi="Cambria Math" w:cs="宋体"/>
            <w:sz w:val="24"/>
          </w:rPr>
          <m:t>P</m:t>
        </m:r>
      </m:oMath>
      <w:r>
        <w:rPr>
          <w:rFonts w:ascii="Times New Roman" w:hAnsi="Times New Roman" w:cs="Times New Roman"/>
          <w:sz w:val="24"/>
        </w:rPr>
        <w:t xml:space="preserve"> is affected by two factors: Geometric Spreading: the energy decays with the square of the distance, </w:t>
      </w:r>
      <m:oMath>
        <m:r>
          <w:rPr>
            <w:rFonts w:ascii="Cambria Math" w:eastAsia="宋体" w:hAnsi="Cambria Math" w:cs="宋体" w:hint="eastAsia"/>
            <w:sz w:val="24"/>
          </w:rPr>
          <m:t>∝</m:t>
        </m:r>
        <m:r>
          <w:rPr>
            <w:rFonts w:ascii="Cambria Math" w:eastAsia="宋体" w:hAnsi="Cambria Math" w:cs="宋体" w:hint="eastAsia"/>
            <w:sz w:val="24"/>
          </w:rPr>
          <m:t>1/</m:t>
        </m:r>
        <m:sSup>
          <m:sSupPr>
            <m:ctrlPr>
              <w:rPr>
                <w:rFonts w:ascii="Cambria Math" w:eastAsia="宋体" w:hAnsi="Cambria Math" w:cs="宋体" w:hint="eastAsia"/>
                <w:i/>
                <w:iCs/>
                <w:sz w:val="24"/>
              </w:rPr>
            </m:ctrlPr>
          </m:sSupPr>
          <m:e>
            <m:r>
              <w:rPr>
                <w:rFonts w:ascii="Cambria Math" w:eastAsia="宋体" w:hAnsi="Cambria Math" w:cs="宋体"/>
                <w:sz w:val="24"/>
              </w:rPr>
              <m:t>r</m:t>
            </m:r>
          </m:e>
          <m:sup>
            <m:r>
              <w:rPr>
                <w:rFonts w:ascii="Cambria Math" w:eastAsia="宋体" w:hAnsi="Cambria Math" w:cs="宋体" w:hint="eastAsia"/>
                <w:sz w:val="24"/>
              </w:rPr>
              <m:t>2</m:t>
            </m:r>
          </m:sup>
        </m:sSup>
      </m:oMath>
      <w:r>
        <w:rPr>
          <w:rFonts w:ascii="Times New Roman" w:hAnsi="Times New Roman" w:cs="Times New Roman"/>
          <w:sz w:val="24"/>
        </w:rPr>
        <w:t>.</w:t>
      </w:r>
    </w:p>
    <w:p w:rsidR="006E49BB" w:rsidRDefault="00104CDD">
      <w:pPr>
        <w:spacing w:line="360" w:lineRule="auto"/>
        <w:ind w:firstLineChars="200" w:firstLine="480"/>
        <w:rPr>
          <w:rFonts w:ascii="Times New Roman" w:hAnsi="Times New Roman" w:cs="Times New Roman"/>
          <w:sz w:val="24"/>
        </w:rPr>
      </w:pPr>
      <w:r>
        <w:rPr>
          <w:rFonts w:ascii="Times New Roman" w:hAnsi="Times New Roman" w:cs="Times New Roman"/>
          <w:sz w:val="24"/>
        </w:rPr>
        <w:lastRenderedPageBreak/>
        <w:t xml:space="preserve">Medium Extinction: Energy decays with the path </w:t>
      </w:r>
      <w:proofErr w:type="spellStart"/>
      <w:proofErr w:type="gramStart"/>
      <w:r>
        <w:rPr>
          <w:rFonts w:ascii="Times New Roman" w:hAnsi="Times New Roman" w:cs="Times New Roman"/>
          <w:sz w:val="24"/>
        </w:rPr>
        <w:t>exponential,according</w:t>
      </w:r>
      <w:proofErr w:type="spellEnd"/>
      <w:proofErr w:type="gramEnd"/>
      <w:r>
        <w:rPr>
          <w:rFonts w:ascii="Times New Roman" w:hAnsi="Times New Roman" w:cs="Times New Roman"/>
          <w:sz w:val="24"/>
        </w:rPr>
        <w:t xml:space="preserve"> to the Beer-Lambert Law. Therefore, the incident irradiance at the point </w:t>
      </w:r>
      <m:oMath>
        <m:r>
          <w:rPr>
            <w:rFonts w:ascii="Cambria Math" w:eastAsia="宋体" w:hAnsi="Cambria Math" w:cs="宋体"/>
            <w:sz w:val="24"/>
          </w:rPr>
          <m:t>P</m:t>
        </m:r>
      </m:oMath>
      <w:r>
        <w:rPr>
          <w:rFonts w:ascii="Times New Roman" w:hAnsi="Times New Roman" w:cs="Times New Roman"/>
          <w:sz w:val="24"/>
        </w:rPr>
        <w:t> is:</w:t>
      </w:r>
    </w:p>
    <w:p w:rsidR="006E49BB" w:rsidRDefault="00104CDD">
      <w:pPr>
        <w:spacing w:line="360" w:lineRule="auto"/>
        <w:ind w:firstLineChars="200" w:firstLine="480"/>
        <w:rPr>
          <w:rFonts w:eastAsia="宋体" w:hAnsi="Cambria Math" w:cs="宋体"/>
          <w:i/>
          <w:iCs/>
          <w:sz w:val="24"/>
        </w:rPr>
      </w:pPr>
      <m:oMathPara>
        <m:oMath>
          <m:sSub>
            <m:sSubPr>
              <m:ctrlPr>
                <w:rPr>
                  <w:rFonts w:ascii="Cambria Math" w:eastAsia="宋体" w:hAnsi="Cambria Math" w:cs="宋体" w:hint="eastAsia"/>
                  <w:i/>
                  <w:iCs/>
                  <w:sz w:val="24"/>
                </w:rPr>
              </m:ctrlPr>
            </m:sSubPr>
            <m:e>
              <m:r>
                <w:rPr>
                  <w:rFonts w:ascii="Cambria Math" w:eastAsia="宋体" w:hAnsi="Cambria Math" w:cs="宋体"/>
                  <w:sz w:val="24"/>
                </w:rPr>
                <m:t>E</m:t>
              </m:r>
            </m:e>
            <m:sub>
              <m:r>
                <w:rPr>
                  <w:rFonts w:ascii="Cambria Math" w:eastAsia="宋体" w:hAnsi="Cambria Math" w:cs="宋体"/>
                  <w:sz w:val="24"/>
                </w:rPr>
                <m:t>in</m:t>
              </m:r>
            </m:sub>
          </m:sSub>
          <m:d>
            <m:dPr>
              <m:ctrlPr>
                <w:rPr>
                  <w:rFonts w:ascii="Cambria Math" w:eastAsia="宋体" w:hAnsi="Cambria Math" w:cs="宋体" w:hint="eastAsia"/>
                  <w:i/>
                  <w:iCs/>
                  <w:sz w:val="24"/>
                </w:rPr>
              </m:ctrlPr>
            </m:dPr>
            <m:e>
              <m:r>
                <w:rPr>
                  <w:rFonts w:ascii="Cambria Math" w:eastAsia="宋体" w:hAnsi="Cambria Math" w:cs="宋体"/>
                  <w:sz w:val="24"/>
                </w:rPr>
                <m:t>P</m:t>
              </m:r>
            </m:e>
          </m:d>
          <m:r>
            <w:rPr>
              <w:rFonts w:ascii="Cambria Math" w:eastAsia="宋体" w:hAnsi="Cambria Math" w:cs="宋体" w:hint="eastAsia"/>
              <w:sz w:val="24"/>
            </w:rPr>
            <m:t>=</m:t>
          </m:r>
          <m:f>
            <m:fPr>
              <m:ctrlPr>
                <w:rPr>
                  <w:rFonts w:ascii="Cambria Math" w:eastAsia="宋体" w:hAnsi="Cambria Math" w:cs="宋体" w:hint="eastAsia"/>
                  <w:i/>
                  <w:iCs/>
                  <w:sz w:val="24"/>
                </w:rPr>
              </m:ctrlPr>
            </m:fPr>
            <m:num>
              <m:sSub>
                <m:sSubPr>
                  <m:ctrlPr>
                    <w:rPr>
                      <w:rFonts w:ascii="Cambria Math" w:eastAsia="宋体" w:hAnsi="Cambria Math" w:cs="宋体" w:hint="eastAsia"/>
                      <w:i/>
                      <w:iCs/>
                      <w:sz w:val="24"/>
                    </w:rPr>
                  </m:ctrlPr>
                </m:sSubPr>
                <m:e>
                  <m:r>
                    <w:rPr>
                      <w:rFonts w:ascii="Cambria Math" w:eastAsia="宋体" w:hAnsi="Cambria Math" w:cs="宋体"/>
                      <w:sz w:val="24"/>
                    </w:rPr>
                    <m:t>I</m:t>
                  </m:r>
                </m:e>
                <m:sub>
                  <m:r>
                    <w:rPr>
                      <w:rFonts w:ascii="Cambria Math" w:eastAsia="宋体" w:hAnsi="Cambria Math" w:cs="宋体"/>
                      <w:sz w:val="24"/>
                    </w:rPr>
                    <m:t>src</m:t>
                  </m:r>
                </m:sub>
              </m:sSub>
              <m:d>
                <m:dPr>
                  <m:ctrlPr>
                    <w:rPr>
                      <w:rFonts w:ascii="Cambria Math" w:eastAsia="宋体" w:hAnsi="Cambria Math" w:cs="宋体" w:hint="eastAsia"/>
                      <w:i/>
                      <w:iCs/>
                      <w:sz w:val="24"/>
                    </w:rPr>
                  </m:ctrlPr>
                </m:dPr>
                <m:e>
                  <m:r>
                    <w:rPr>
                      <w:rFonts w:ascii="Cambria Math" w:eastAsia="宋体" w:hAnsi="Cambria Math" w:cs="宋体"/>
                      <w:sz w:val="24"/>
                    </w:rPr>
                    <m:t>ϕ</m:t>
                  </m:r>
                </m:e>
              </m:d>
            </m:num>
            <m:den>
              <m:sSup>
                <m:sSupPr>
                  <m:ctrlPr>
                    <w:rPr>
                      <w:rFonts w:ascii="Cambria Math" w:eastAsia="宋体" w:hAnsi="Cambria Math" w:cs="宋体" w:hint="eastAsia"/>
                      <w:i/>
                      <w:iCs/>
                      <w:sz w:val="24"/>
                    </w:rPr>
                  </m:ctrlPr>
                </m:sSupPr>
                <m:e>
                  <m:r>
                    <w:rPr>
                      <w:rFonts w:ascii="Cambria Math" w:eastAsia="宋体" w:hAnsi="Cambria Math" w:cs="宋体"/>
                      <w:sz w:val="24"/>
                    </w:rPr>
                    <m:t>r</m:t>
                  </m:r>
                </m:e>
                <m:sup>
                  <m:r>
                    <w:rPr>
                      <w:rFonts w:ascii="Cambria Math" w:eastAsia="宋体" w:hAnsi="Cambria Math" w:cs="宋体" w:hint="eastAsia"/>
                      <w:sz w:val="24"/>
                    </w:rPr>
                    <m:t>2</m:t>
                  </m:r>
                </m:sup>
              </m:sSup>
            </m:den>
          </m:f>
          <m:sSup>
            <m:sSupPr>
              <m:ctrlPr>
                <w:rPr>
                  <w:rFonts w:ascii="Cambria Math" w:eastAsia="宋体" w:hAnsi="Cambria Math" w:cs="宋体" w:hint="eastAsia"/>
                  <w:i/>
                  <w:iCs/>
                  <w:sz w:val="24"/>
                </w:rPr>
              </m:ctrlPr>
            </m:sSupPr>
            <m:e>
              <m:r>
                <w:rPr>
                  <w:rFonts w:ascii="Cambria Math" w:eastAsia="宋体" w:hAnsi="Cambria Math" w:cs="宋体"/>
                  <w:sz w:val="24"/>
                </w:rPr>
                <m:t>e</m:t>
              </m:r>
            </m:e>
            <m:sup>
              <m:r>
                <w:rPr>
                  <w:rFonts w:ascii="Cambria Math" w:eastAsia="宋体" w:hAnsi="Cambria Math" w:cs="宋体" w:hint="eastAsia"/>
                  <w:sz w:val="24"/>
                </w:rPr>
                <m:t>-</m:t>
              </m:r>
              <m:nary>
                <m:naryPr>
                  <m:limLoc m:val="subSup"/>
                  <m:grow m:val="1"/>
                  <m:ctrlPr>
                    <w:rPr>
                      <w:rFonts w:ascii="Cambria Math" w:eastAsia="宋体" w:hAnsi="Cambria Math" w:cs="宋体" w:hint="eastAsia"/>
                      <w:i/>
                      <w:iCs/>
                      <w:sz w:val="24"/>
                    </w:rPr>
                  </m:ctrlPr>
                </m:naryPr>
                <m:sub>
                  <m:r>
                    <w:rPr>
                      <w:rFonts w:ascii="Cambria Math" w:eastAsia="宋体" w:hAnsi="Cambria Math" w:cs="宋体" w:hint="eastAsia"/>
                      <w:sz w:val="24"/>
                    </w:rPr>
                    <m:t>0</m:t>
                  </m:r>
                </m:sub>
                <m:sup>
                  <m:r>
                    <w:rPr>
                      <w:rFonts w:ascii="Cambria Math" w:eastAsia="宋体" w:hAnsi="Cambria Math" w:cs="宋体"/>
                      <w:sz w:val="24"/>
                    </w:rPr>
                    <m:t>r</m:t>
                  </m:r>
                </m:sup>
                <m:e>
                  <m:r>
                    <w:rPr>
                      <w:rFonts w:ascii="Cambria Math" w:eastAsia="宋体" w:hAnsi="Cambria Math" w:cs="宋体" w:hint="eastAsia"/>
                      <w:sz w:val="24"/>
                    </w:rPr>
                    <m:t> </m:t>
                  </m:r>
                </m:e>
              </m:nary>
              <m:r>
                <w:rPr>
                  <w:rFonts w:ascii="Cambria Math" w:eastAsia="宋体" w:hAnsi="Cambria Math" w:cs="宋体" w:hint="eastAsia"/>
                  <w:sz w:val="24"/>
                </w:rPr>
                <m:t> </m:t>
              </m:r>
              <m:sSub>
                <m:sSubPr>
                  <m:ctrlPr>
                    <w:rPr>
                      <w:rFonts w:ascii="Cambria Math" w:eastAsia="宋体" w:hAnsi="Cambria Math" w:cs="宋体" w:hint="eastAsia"/>
                      <w:i/>
                      <w:iCs/>
                      <w:sz w:val="24"/>
                    </w:rPr>
                  </m:ctrlPr>
                </m:sSubPr>
                <m:e>
                  <m:r>
                    <w:rPr>
                      <w:rFonts w:ascii="Cambria Math" w:eastAsia="宋体" w:hAnsi="Cambria Math" w:cs="宋体"/>
                      <w:sz w:val="24"/>
                    </w:rPr>
                    <m:t>β</m:t>
                  </m:r>
                </m:e>
                <m:sub>
                  <m:r>
                    <w:rPr>
                      <w:rFonts w:ascii="Cambria Math" w:eastAsia="宋体" w:hAnsi="Cambria Math" w:cs="宋体"/>
                      <w:sz w:val="24"/>
                    </w:rPr>
                    <m:t>ext</m:t>
                  </m:r>
                </m:sub>
              </m:sSub>
              <m:d>
                <m:dPr>
                  <m:ctrlPr>
                    <w:rPr>
                      <w:rFonts w:ascii="Cambria Math" w:eastAsia="宋体" w:hAnsi="Cambria Math" w:cs="宋体" w:hint="eastAsia"/>
                      <w:i/>
                      <w:iCs/>
                      <w:sz w:val="24"/>
                    </w:rPr>
                  </m:ctrlPr>
                </m:dPr>
                <m:e>
                  <m:r>
                    <w:rPr>
                      <w:rFonts w:ascii="Cambria Math" w:eastAsia="宋体" w:hAnsi="Cambria Math" w:cs="宋体"/>
                      <w:sz w:val="24"/>
                    </w:rPr>
                    <m:t>s</m:t>
                  </m:r>
                </m:e>
              </m:d>
              <m:r>
                <w:rPr>
                  <w:rFonts w:ascii="Cambria Math" w:eastAsia="宋体" w:hAnsi="Cambria Math" w:cs="宋体"/>
                  <w:sz w:val="24"/>
                </w:rPr>
                <m:t>ds</m:t>
              </m:r>
            </m:sup>
          </m:sSup>
        </m:oMath>
      </m:oMathPara>
    </w:p>
    <w:p w:rsidR="006E49BB" w:rsidRDefault="00104CDD">
      <w:pPr>
        <w:spacing w:line="360" w:lineRule="auto"/>
        <w:ind w:firstLineChars="200" w:firstLine="480"/>
        <w:rPr>
          <w:rFonts w:ascii="Times New Roman" w:hAnsi="Times New Roman" w:cs="Times New Roman"/>
          <w:sz w:val="24"/>
        </w:rPr>
      </w:pPr>
      <w:r>
        <w:rPr>
          <w:rFonts w:ascii="Times New Roman" w:hAnsi="Times New Roman" w:cs="Times New Roman"/>
          <w:sz w:val="24"/>
        </w:rPr>
        <w:t>To simplify the model for easy calculation, assuming that the medium is locally uniform in the optical path (with a coefficient of </w:t>
      </w:r>
      <m:oMath>
        <m:r>
          <w:rPr>
            <w:rFonts w:ascii="Cambria Math" w:eastAsia="宋体" w:hAnsi="Cambria Math" w:cs="宋体"/>
            <w:sz w:val="24"/>
          </w:rPr>
          <m:t>β</m:t>
        </m:r>
      </m:oMath>
      <w:r>
        <w:rPr>
          <w:rFonts w:ascii="Times New Roman" w:hAnsi="Times New Roman" w:cs="Times New Roman"/>
          <w:sz w:val="24"/>
        </w:rPr>
        <w:t> ), then:</w:t>
      </w:r>
    </w:p>
    <w:p w:rsidR="006E49BB" w:rsidRDefault="00104CDD">
      <w:pPr>
        <w:spacing w:line="360" w:lineRule="auto"/>
        <w:ind w:firstLineChars="200" w:firstLine="480"/>
        <w:rPr>
          <w:rFonts w:eastAsia="宋体" w:hAnsi="Cambria Math" w:cs="宋体"/>
          <w:i/>
          <w:iCs/>
          <w:sz w:val="24"/>
        </w:rPr>
      </w:pPr>
      <m:oMathPara>
        <m:oMath>
          <m:sSub>
            <m:sSubPr>
              <m:ctrlPr>
                <w:rPr>
                  <w:rFonts w:ascii="Cambria Math" w:eastAsia="宋体" w:hAnsi="Cambria Math" w:cs="宋体" w:hint="eastAsia"/>
                  <w:i/>
                  <w:iCs/>
                  <w:sz w:val="24"/>
                </w:rPr>
              </m:ctrlPr>
            </m:sSubPr>
            <m:e>
              <m:r>
                <w:rPr>
                  <w:rFonts w:ascii="Cambria Math" w:eastAsia="宋体" w:hAnsi="Cambria Math" w:cs="宋体"/>
                  <w:sz w:val="24"/>
                </w:rPr>
                <m:t>E</m:t>
              </m:r>
            </m:e>
            <m:sub>
              <m:r>
                <w:rPr>
                  <w:rFonts w:ascii="Cambria Math" w:eastAsia="宋体" w:hAnsi="Cambria Math" w:cs="宋体"/>
                  <w:sz w:val="24"/>
                </w:rPr>
                <m:t>in</m:t>
              </m:r>
            </m:sub>
          </m:sSub>
          <m:d>
            <m:dPr>
              <m:ctrlPr>
                <w:rPr>
                  <w:rFonts w:ascii="Cambria Math" w:eastAsia="宋体" w:hAnsi="Cambria Math" w:cs="宋体" w:hint="eastAsia"/>
                  <w:i/>
                  <w:iCs/>
                  <w:sz w:val="24"/>
                </w:rPr>
              </m:ctrlPr>
            </m:dPr>
            <m:e>
              <m:r>
                <w:rPr>
                  <w:rFonts w:ascii="Cambria Math" w:eastAsia="宋体" w:hAnsi="Cambria Math" w:cs="宋体"/>
                  <w:sz w:val="24"/>
                </w:rPr>
                <m:t>P</m:t>
              </m:r>
            </m:e>
          </m:d>
          <m:r>
            <w:rPr>
              <w:rFonts w:ascii="Cambria Math" w:eastAsia="宋体" w:hAnsi="Cambria Math" w:cs="宋体" w:hint="eastAsia"/>
              <w:sz w:val="24"/>
            </w:rPr>
            <m:t>=</m:t>
          </m:r>
          <m:f>
            <m:fPr>
              <m:ctrlPr>
                <w:rPr>
                  <w:rFonts w:ascii="Cambria Math" w:eastAsia="宋体" w:hAnsi="Cambria Math" w:cs="宋体" w:hint="eastAsia"/>
                  <w:i/>
                  <w:iCs/>
                  <w:sz w:val="24"/>
                </w:rPr>
              </m:ctrlPr>
            </m:fPr>
            <m:num>
              <m:sSub>
                <m:sSubPr>
                  <m:ctrlPr>
                    <w:rPr>
                      <w:rFonts w:ascii="Cambria Math" w:eastAsia="宋体" w:hAnsi="Cambria Math" w:cs="宋体" w:hint="eastAsia"/>
                      <w:i/>
                      <w:iCs/>
                      <w:sz w:val="24"/>
                    </w:rPr>
                  </m:ctrlPr>
                </m:sSubPr>
                <m:e>
                  <m:r>
                    <w:rPr>
                      <w:rFonts w:ascii="Cambria Math" w:eastAsia="宋体" w:hAnsi="Cambria Math" w:cs="宋体"/>
                      <w:sz w:val="24"/>
                    </w:rPr>
                    <m:t>I</m:t>
                  </m:r>
                </m:e>
                <m:sub>
                  <m:r>
                    <w:rPr>
                      <w:rFonts w:ascii="Cambria Math" w:eastAsia="宋体" w:hAnsi="Cambria Math" w:cs="宋体"/>
                      <w:sz w:val="24"/>
                    </w:rPr>
                    <m:t>src</m:t>
                  </m:r>
                </m:sub>
              </m:sSub>
              <m:d>
                <m:dPr>
                  <m:ctrlPr>
                    <w:rPr>
                      <w:rFonts w:ascii="Cambria Math" w:eastAsia="宋体" w:hAnsi="Cambria Math" w:cs="宋体" w:hint="eastAsia"/>
                      <w:i/>
                      <w:iCs/>
                      <w:sz w:val="24"/>
                    </w:rPr>
                  </m:ctrlPr>
                </m:dPr>
                <m:e>
                  <m:r>
                    <w:rPr>
                      <w:rFonts w:ascii="Cambria Math" w:eastAsia="宋体" w:hAnsi="Cambria Math" w:cs="宋体"/>
                      <w:sz w:val="24"/>
                    </w:rPr>
                    <m:t>ϕ</m:t>
                  </m:r>
                </m:e>
              </m:d>
            </m:num>
            <m:den>
              <m:sSup>
                <m:sSupPr>
                  <m:ctrlPr>
                    <w:rPr>
                      <w:rFonts w:ascii="Cambria Math" w:eastAsia="宋体" w:hAnsi="Cambria Math" w:cs="宋体" w:hint="eastAsia"/>
                      <w:i/>
                      <w:iCs/>
                      <w:sz w:val="24"/>
                    </w:rPr>
                  </m:ctrlPr>
                </m:sSupPr>
                <m:e>
                  <m:r>
                    <w:rPr>
                      <w:rFonts w:ascii="Cambria Math" w:eastAsia="宋体" w:hAnsi="Cambria Math" w:cs="宋体"/>
                      <w:sz w:val="24"/>
                    </w:rPr>
                    <m:t>r</m:t>
                  </m:r>
                </m:e>
                <m:sup>
                  <m:r>
                    <w:rPr>
                      <w:rFonts w:ascii="Cambria Math" w:eastAsia="宋体" w:hAnsi="Cambria Math" w:cs="宋体" w:hint="eastAsia"/>
                      <w:sz w:val="24"/>
                    </w:rPr>
                    <m:t>2</m:t>
                  </m:r>
                </m:sup>
              </m:sSup>
            </m:den>
          </m:f>
          <m:sSup>
            <m:sSupPr>
              <m:ctrlPr>
                <w:rPr>
                  <w:rFonts w:ascii="Cambria Math" w:eastAsia="宋体" w:hAnsi="Cambria Math" w:cs="宋体" w:hint="eastAsia"/>
                  <w:i/>
                  <w:iCs/>
                  <w:sz w:val="24"/>
                </w:rPr>
              </m:ctrlPr>
            </m:sSupPr>
            <m:e>
              <m:r>
                <w:rPr>
                  <w:rFonts w:ascii="Cambria Math" w:eastAsia="宋体" w:hAnsi="Cambria Math" w:cs="宋体"/>
                  <w:sz w:val="24"/>
                </w:rPr>
                <m:t>e</m:t>
              </m:r>
            </m:e>
            <m:sup>
              <m:r>
                <w:rPr>
                  <w:rFonts w:ascii="Cambria Math" w:eastAsia="宋体" w:hAnsi="Cambria Math" w:cs="宋体"/>
                  <w:sz w:val="24"/>
                </w:rPr>
                <m:t>-βr</m:t>
              </m:r>
            </m:sup>
          </m:sSup>
        </m:oMath>
      </m:oMathPara>
    </w:p>
    <w:p w:rsidR="006E49BB" w:rsidRDefault="00104CDD">
      <w:pPr>
        <w:spacing w:line="360" w:lineRule="auto"/>
        <w:rPr>
          <w:rFonts w:ascii="Times New Roman" w:hAnsi="Times New Roman" w:cs="Times New Roman"/>
          <w:b/>
          <w:bCs/>
          <w:sz w:val="24"/>
        </w:rPr>
      </w:pPr>
      <w:r>
        <w:rPr>
          <w:rFonts w:ascii="Times New Roman" w:hAnsi="Times New Roman" w:cs="Times New Roman"/>
          <w:b/>
          <w:bCs/>
          <w:sz w:val="24"/>
        </w:rPr>
        <w:t>B. Direct signal attenuation term </w:t>
      </w:r>
      <m:oMath>
        <m:r>
          <m:rPr>
            <m:sty m:val="bi"/>
          </m:rPr>
          <w:rPr>
            <w:rFonts w:ascii="Cambria Math" w:eastAsia="宋体" w:hAnsi="Cambria Math" w:cs="宋体"/>
            <w:sz w:val="24"/>
          </w:rPr>
          <m:t>D</m:t>
        </m:r>
        <m:d>
          <m:dPr>
            <m:ctrlPr>
              <w:rPr>
                <w:rFonts w:ascii="Cambria Math" w:eastAsia="宋体" w:hAnsi="Cambria Math" w:cs="宋体" w:hint="eastAsia"/>
                <w:b/>
                <w:bCs/>
                <w:i/>
                <w:iCs/>
                <w:sz w:val="24"/>
              </w:rPr>
            </m:ctrlPr>
          </m:dPr>
          <m:e>
            <m:r>
              <m:rPr>
                <m:sty m:val="bi"/>
              </m:rPr>
              <w:rPr>
                <w:rFonts w:ascii="Cambria Math" w:eastAsia="宋体" w:hAnsi="Cambria Math" w:cs="宋体"/>
                <w:sz w:val="24"/>
              </w:rPr>
              <m:t>x</m:t>
            </m:r>
          </m:e>
        </m:d>
      </m:oMath>
    </w:p>
    <w:p w:rsidR="006E49BB" w:rsidRDefault="00104CDD">
      <w:pPr>
        <w:spacing w:line="360" w:lineRule="auto"/>
        <w:ind w:firstLineChars="200" w:firstLine="480"/>
        <w:rPr>
          <w:rFonts w:ascii="Times New Roman" w:hAnsi="Times New Roman" w:cs="Times New Roman"/>
          <w:sz w:val="24"/>
        </w:rPr>
      </w:pPr>
      <w:r>
        <w:rPr>
          <w:rFonts w:ascii="Times New Roman" w:hAnsi="Times New Roman" w:cs="Times New Roman"/>
          <w:sz w:val="24"/>
        </w:rPr>
        <w:t>This is the signal light that we want to recover to carry tissue information. When light hits the surface of the tissue (at a position </w:t>
      </w:r>
      <m:oMath>
        <m:sSub>
          <m:sSubPr>
            <m:ctrlPr>
              <w:rPr>
                <w:rFonts w:ascii="Cambria Math" w:eastAsia="宋体" w:hAnsi="Cambria Math" w:cs="宋体" w:hint="eastAsia"/>
                <w:sz w:val="24"/>
              </w:rPr>
            </m:ctrlPr>
          </m:sSubPr>
          <m:e>
            <m:r>
              <m:rPr>
                <m:sty m:val="p"/>
              </m:rPr>
              <w:rPr>
                <w:rFonts w:ascii="Cambria Math" w:eastAsia="宋体" w:hAnsi="Cambria Math" w:cs="宋体" w:hint="eastAsia"/>
                <w:sz w:val="24"/>
              </w:rPr>
              <m:t>P</m:t>
            </m:r>
          </m:e>
          <m:sub>
            <m:r>
              <m:rPr>
                <m:sty m:val="p"/>
              </m:rPr>
              <w:rPr>
                <w:rFonts w:ascii="Cambria Math" w:eastAsia="宋体" w:hAnsi="Cambria Math" w:cs="宋体" w:hint="eastAsia"/>
                <w:sz w:val="24"/>
              </w:rPr>
              <m:t>obj</m:t>
            </m:r>
          </m:sub>
        </m:sSub>
      </m:oMath>
      <w:r>
        <w:rPr>
          <w:rFonts w:ascii="Times New Roman" w:hAnsi="Times New Roman" w:cs="Times New Roman"/>
          <w:sz w:val="24"/>
        </w:rPr>
        <w:t xml:space="preserve"> , at a distance </w:t>
      </w:r>
      <m:oMath>
        <m:r>
          <w:rPr>
            <w:rFonts w:ascii="Cambria Math" w:eastAsia="宋体" w:hAnsi="Cambria Math" w:cs="宋体"/>
            <w:sz w:val="24"/>
          </w:rPr>
          <m:t>d(x)</m:t>
        </m:r>
      </m:oMath>
      <w:r>
        <w:rPr>
          <w:rFonts w:ascii="Times New Roman" w:hAnsi="Times New Roman" w:cs="Times New Roman"/>
          <w:sz w:val="24"/>
        </w:rPr>
        <w:t> from the lens), the tissue is reflected. Let the surface reflectance of the tissue be ( </w:t>
      </w:r>
      <m:oMath>
        <m:r>
          <w:rPr>
            <w:rFonts w:ascii="Cambria Math" w:eastAsia="宋体" w:hAnsi="Cambria Math" w:cs="宋体"/>
            <w:sz w:val="24"/>
          </w:rPr>
          <m:t>ρ(x)</m:t>
        </m:r>
      </m:oMath>
      <w:r>
        <w:rPr>
          <w:rFonts w:ascii="Times New Roman" w:hAnsi="Times New Roman" w:cs="Times New Roman"/>
          <w:sz w:val="24"/>
        </w:rPr>
        <w:t>, the core component of the potentially clear image </w:t>
      </w:r>
      <m:oMath>
        <m:r>
          <w:rPr>
            <w:rFonts w:ascii="Cambria Math" w:eastAsia="宋体" w:hAnsi="Cambria Math" w:cs="宋体"/>
            <w:sz w:val="24"/>
          </w:rPr>
          <m:t>J(x)</m:t>
        </m:r>
      </m:oMath>
      <w:r>
        <w:rPr>
          <w:rFonts w:ascii="Times New Roman" w:hAnsi="Times New Roman" w:cs="Times New Roman"/>
          <w:sz w:val="24"/>
        </w:rPr>
        <w:t> ). The reflected light returns to the camera from the surface of the tissue, again passing through the distance </w:t>
      </w:r>
      <m:oMath>
        <m:r>
          <w:rPr>
            <w:rFonts w:ascii="Cambria Math" w:eastAsia="宋体" w:hAnsi="Cambria Math" w:cs="宋体"/>
            <w:sz w:val="24"/>
          </w:rPr>
          <m:t>d(x)</m:t>
        </m:r>
      </m:oMath>
      <w:r>
        <w:rPr>
          <w:rFonts w:ascii="Times New Roman" w:hAnsi="Times New Roman" w:cs="Times New Roman"/>
          <w:sz w:val="24"/>
        </w:rPr>
        <w:t xml:space="preserve"> of the medium attenuation. Therefore, the intensity of direct reflected light </w:t>
      </w:r>
      <m:oMath>
        <m:r>
          <w:rPr>
            <w:rFonts w:ascii="Cambria Math" w:eastAsia="宋体" w:hAnsi="Cambria Math" w:cs="宋体"/>
            <w:sz w:val="24"/>
          </w:rPr>
          <m:t xml:space="preserve">D(x) </m:t>
        </m:r>
      </m:oMath>
      <w:r>
        <w:rPr>
          <w:rFonts w:ascii="Times New Roman" w:hAnsi="Times New Roman" w:cs="Times New Roman"/>
          <w:sz w:val="24"/>
        </w:rPr>
        <w:t>received by the camera sensor at the pixel </w:t>
      </w:r>
      <m:oMath>
        <m:r>
          <w:rPr>
            <w:rFonts w:ascii="Cambria Math" w:eastAsia="宋体" w:hAnsi="Cambria Math" w:cs="宋体"/>
            <w:sz w:val="24"/>
          </w:rPr>
          <m:t>x</m:t>
        </m:r>
      </m:oMath>
      <w:r>
        <w:rPr>
          <w:rFonts w:ascii="Times New Roman" w:hAnsi="Times New Roman" w:cs="Times New Roman"/>
          <w:sz w:val="24"/>
        </w:rPr>
        <w:t> is: </w:t>
      </w:r>
    </w:p>
    <w:p w:rsidR="006E49BB" w:rsidRDefault="00104CDD">
      <w:pPr>
        <w:spacing w:line="360" w:lineRule="auto"/>
        <w:ind w:firstLineChars="200" w:firstLine="480"/>
        <w:rPr>
          <w:rFonts w:ascii="宋体" w:eastAsia="宋体" w:hAnsi="宋体" w:cs="宋体"/>
          <w:i/>
          <w:iCs/>
          <w:sz w:val="24"/>
        </w:rPr>
      </w:pPr>
      <m:oMathPara>
        <m:oMath>
          <m:r>
            <w:rPr>
              <w:rFonts w:ascii="Cambria Math" w:eastAsia="宋体" w:hAnsi="Cambria Math" w:cs="宋体"/>
              <w:sz w:val="24"/>
            </w:rPr>
            <m:t>D(x)=</m:t>
          </m:r>
          <m:d>
            <m:dPr>
              <m:ctrlPr>
                <w:rPr>
                  <w:rFonts w:ascii="Cambria Math" w:eastAsia="宋体" w:hAnsi="Cambria Math" w:cs="宋体" w:hint="eastAsia"/>
                  <w:i/>
                  <w:iCs/>
                  <w:sz w:val="24"/>
                </w:rPr>
              </m:ctrlPr>
            </m:dPr>
            <m:e>
              <m:f>
                <m:fPr>
                  <m:ctrlPr>
                    <w:rPr>
                      <w:rFonts w:ascii="Cambria Math" w:eastAsia="宋体" w:hAnsi="Cambria Math" w:cs="宋体" w:hint="eastAsia"/>
                      <w:i/>
                      <w:iCs/>
                      <w:sz w:val="24"/>
                    </w:rPr>
                  </m:ctrlPr>
                </m:fPr>
                <m:num>
                  <m:sSub>
                    <m:sSubPr>
                      <m:ctrlPr>
                        <w:rPr>
                          <w:rFonts w:ascii="Cambria Math" w:eastAsia="宋体" w:hAnsi="Cambria Math" w:cs="宋体" w:hint="eastAsia"/>
                          <w:i/>
                          <w:iCs/>
                          <w:sz w:val="24"/>
                        </w:rPr>
                      </m:ctrlPr>
                    </m:sSubPr>
                    <m:e>
                      <m:r>
                        <w:rPr>
                          <w:rFonts w:ascii="Cambria Math" w:eastAsia="宋体" w:hAnsi="Cambria Math" w:cs="宋体"/>
                          <w:sz w:val="24"/>
                        </w:rPr>
                        <m:t>I</m:t>
                      </m:r>
                    </m:e>
                    <m:sub>
                      <m:r>
                        <w:rPr>
                          <w:rFonts w:ascii="Cambria Math" w:eastAsia="宋体" w:hAnsi="Cambria Math" w:cs="宋体" w:hint="eastAsia"/>
                          <w:sz w:val="24"/>
                        </w:rPr>
                        <m:t>0</m:t>
                      </m:r>
                    </m:sub>
                  </m:sSub>
                </m:num>
                <m:den>
                  <m:r>
                    <w:rPr>
                      <w:rFonts w:ascii="Cambria Math" w:eastAsia="宋体" w:hAnsi="Cambria Math" w:cs="宋体"/>
                      <w:sz w:val="24"/>
                    </w:rPr>
                    <m:t>d(x</m:t>
                  </m:r>
                  <m:sSup>
                    <m:sSupPr>
                      <m:ctrlPr>
                        <w:rPr>
                          <w:rFonts w:ascii="Cambria Math" w:eastAsia="宋体" w:hAnsi="Cambria Math" w:cs="宋体" w:hint="eastAsia"/>
                          <w:i/>
                          <w:iCs/>
                          <w:sz w:val="24"/>
                        </w:rPr>
                      </m:ctrlPr>
                    </m:sSupPr>
                    <m:e>
                      <m:r>
                        <w:rPr>
                          <w:rFonts w:ascii="Cambria Math" w:eastAsia="宋体" w:hAnsi="Cambria Math" w:cs="宋体" w:hint="eastAsia"/>
                          <w:sz w:val="24"/>
                        </w:rPr>
                        <m:t>)</m:t>
                      </m:r>
                    </m:e>
                    <m:sup>
                      <m:r>
                        <w:rPr>
                          <w:rFonts w:ascii="Cambria Math" w:eastAsia="宋体" w:hAnsi="Cambria Math" w:cs="宋体" w:hint="eastAsia"/>
                          <w:sz w:val="24"/>
                        </w:rPr>
                        <m:t>2</m:t>
                      </m:r>
                    </m:sup>
                  </m:sSup>
                </m:den>
              </m:f>
              <m:sSup>
                <m:sSupPr>
                  <m:ctrlPr>
                    <w:rPr>
                      <w:rFonts w:ascii="Cambria Math" w:eastAsia="宋体" w:hAnsi="Cambria Math" w:cs="宋体" w:hint="eastAsia"/>
                      <w:i/>
                      <w:iCs/>
                      <w:sz w:val="24"/>
                    </w:rPr>
                  </m:ctrlPr>
                </m:sSupPr>
                <m:e>
                  <m:r>
                    <w:rPr>
                      <w:rFonts w:ascii="Cambria Math" w:eastAsia="宋体" w:hAnsi="Cambria Math" w:cs="宋体"/>
                      <w:sz w:val="24"/>
                    </w:rPr>
                    <m:t>e</m:t>
                  </m:r>
                </m:e>
                <m:sup>
                  <m:r>
                    <w:rPr>
                      <w:rFonts w:ascii="Cambria Math" w:eastAsia="宋体" w:hAnsi="Cambria Math" w:cs="宋体"/>
                      <w:sz w:val="24"/>
                    </w:rPr>
                    <m:t>-βd(x)</m:t>
                  </m:r>
                </m:sup>
              </m:sSup>
            </m:e>
          </m:d>
          <m:r>
            <w:rPr>
              <w:rFonts w:ascii="Cambria Math" w:eastAsia="宋体" w:hAnsi="Cambria Math" w:cs="宋体"/>
              <w:sz w:val="24"/>
            </w:rPr>
            <m:t>⋅ρ(x)⋅</m:t>
          </m:r>
          <m:sSup>
            <m:sSupPr>
              <m:ctrlPr>
                <w:rPr>
                  <w:rFonts w:ascii="Cambria Math" w:eastAsia="宋体" w:hAnsi="Cambria Math" w:cs="宋体" w:hint="eastAsia"/>
                  <w:i/>
                  <w:iCs/>
                  <w:sz w:val="24"/>
                </w:rPr>
              </m:ctrlPr>
            </m:sSupPr>
            <m:e>
              <m:r>
                <w:rPr>
                  <w:rFonts w:ascii="Cambria Math" w:eastAsia="宋体" w:hAnsi="Cambria Math" w:cs="宋体"/>
                  <w:sz w:val="24"/>
                </w:rPr>
                <m:t>e</m:t>
              </m:r>
            </m:e>
            <m:sup>
              <m:r>
                <w:rPr>
                  <w:rFonts w:ascii="Cambria Math" w:eastAsia="宋体" w:hAnsi="Cambria Math" w:cs="宋体"/>
                  <w:sz w:val="24"/>
                </w:rPr>
                <m:t>-βd(x)</m:t>
              </m:r>
            </m:sup>
          </m:sSup>
        </m:oMath>
      </m:oMathPara>
    </w:p>
    <w:p w:rsidR="006E49BB" w:rsidRDefault="00104CDD">
      <w:pPr>
        <w:spacing w:line="360" w:lineRule="auto"/>
        <w:ind w:firstLineChars="200" w:firstLine="480"/>
        <w:rPr>
          <w:rFonts w:ascii="Times New Roman" w:hAnsi="Times New Roman" w:cs="Times New Roman"/>
          <w:sz w:val="24"/>
        </w:rPr>
      </w:pPr>
      <w:r>
        <w:rPr>
          <w:rFonts w:ascii="Times New Roman" w:hAnsi="Times New Roman" w:cs="Times New Roman"/>
          <w:sz w:val="24"/>
        </w:rPr>
        <w:t xml:space="preserve">where </w:t>
      </w:r>
      <m:oMath>
        <m:d>
          <m:dPr>
            <m:ctrlPr>
              <w:rPr>
                <w:rFonts w:ascii="Cambria Math" w:eastAsia="宋体" w:hAnsi="Cambria Math" w:cs="宋体" w:hint="eastAsia"/>
                <w:i/>
                <w:iCs/>
                <w:sz w:val="24"/>
              </w:rPr>
            </m:ctrlPr>
          </m:dPr>
          <m:e>
            <m:f>
              <m:fPr>
                <m:ctrlPr>
                  <w:rPr>
                    <w:rFonts w:ascii="Cambria Math" w:eastAsia="宋体" w:hAnsi="Cambria Math" w:cs="宋体" w:hint="eastAsia"/>
                    <w:i/>
                    <w:iCs/>
                    <w:sz w:val="24"/>
                  </w:rPr>
                </m:ctrlPr>
              </m:fPr>
              <m:num>
                <m:sSub>
                  <m:sSubPr>
                    <m:ctrlPr>
                      <w:rPr>
                        <w:rFonts w:ascii="Cambria Math" w:eastAsia="宋体" w:hAnsi="Cambria Math" w:cs="宋体" w:hint="eastAsia"/>
                        <w:i/>
                        <w:iCs/>
                        <w:sz w:val="24"/>
                      </w:rPr>
                    </m:ctrlPr>
                  </m:sSubPr>
                  <m:e>
                    <m:r>
                      <w:rPr>
                        <w:rFonts w:ascii="Cambria Math" w:eastAsia="宋体" w:hAnsi="Cambria Math" w:cs="宋体"/>
                        <w:sz w:val="24"/>
                      </w:rPr>
                      <m:t>I</m:t>
                    </m:r>
                  </m:e>
                  <m:sub>
                    <m:r>
                      <w:rPr>
                        <w:rFonts w:ascii="Cambria Math" w:eastAsia="宋体" w:hAnsi="Cambria Math" w:cs="宋体" w:hint="eastAsia"/>
                        <w:sz w:val="24"/>
                      </w:rPr>
                      <m:t>0</m:t>
                    </m:r>
                  </m:sub>
                </m:sSub>
              </m:num>
              <m:den>
                <m:r>
                  <w:rPr>
                    <w:rFonts w:ascii="Cambria Math" w:eastAsia="宋体" w:hAnsi="Cambria Math" w:cs="宋体"/>
                    <w:sz w:val="24"/>
                  </w:rPr>
                  <m:t>d(x</m:t>
                </m:r>
                <m:sSup>
                  <m:sSupPr>
                    <m:ctrlPr>
                      <w:rPr>
                        <w:rFonts w:ascii="Cambria Math" w:eastAsia="宋体" w:hAnsi="Cambria Math" w:cs="宋体" w:hint="eastAsia"/>
                        <w:i/>
                        <w:iCs/>
                        <w:sz w:val="24"/>
                      </w:rPr>
                    </m:ctrlPr>
                  </m:sSupPr>
                  <m:e>
                    <m:r>
                      <w:rPr>
                        <w:rFonts w:ascii="Cambria Math" w:eastAsia="宋体" w:hAnsi="Cambria Math" w:cs="宋体" w:hint="eastAsia"/>
                        <w:sz w:val="24"/>
                      </w:rPr>
                      <m:t>)</m:t>
                    </m:r>
                  </m:e>
                  <m:sup>
                    <m:r>
                      <w:rPr>
                        <w:rFonts w:ascii="Cambria Math" w:eastAsia="宋体" w:hAnsi="Cambria Math" w:cs="宋体" w:hint="eastAsia"/>
                        <w:sz w:val="24"/>
                      </w:rPr>
                      <m:t>2</m:t>
                    </m:r>
                  </m:sup>
                </m:sSup>
              </m:den>
            </m:f>
            <m:sSup>
              <m:sSupPr>
                <m:ctrlPr>
                  <w:rPr>
                    <w:rFonts w:ascii="Cambria Math" w:eastAsia="宋体" w:hAnsi="Cambria Math" w:cs="宋体" w:hint="eastAsia"/>
                    <w:i/>
                    <w:iCs/>
                    <w:sz w:val="24"/>
                  </w:rPr>
                </m:ctrlPr>
              </m:sSupPr>
              <m:e>
                <m:r>
                  <w:rPr>
                    <w:rFonts w:ascii="Cambria Math" w:eastAsia="宋体" w:hAnsi="Cambria Math" w:cs="宋体"/>
                    <w:sz w:val="24"/>
                  </w:rPr>
                  <m:t>e</m:t>
                </m:r>
              </m:e>
              <m:sup>
                <m:r>
                  <w:rPr>
                    <w:rFonts w:ascii="Cambria Math" w:eastAsia="宋体" w:hAnsi="Cambria Math" w:cs="宋体"/>
                    <w:sz w:val="24"/>
                  </w:rPr>
                  <m:t>-βd(x)</m:t>
                </m:r>
              </m:sup>
            </m:sSup>
          </m:e>
        </m:d>
      </m:oMath>
      <w:r>
        <w:rPr>
          <w:rFonts w:eastAsia="宋体" w:hAnsi="Cambria Math" w:cs="宋体" w:hint="eastAsia"/>
          <w:iCs/>
          <w:sz w:val="24"/>
        </w:rPr>
        <w:t xml:space="preserve"> </w:t>
      </w:r>
      <w:proofErr w:type="gramStart"/>
      <w:r>
        <w:rPr>
          <w:rFonts w:ascii="Times New Roman" w:hAnsi="Times New Roman" w:cs="Times New Roman"/>
          <w:sz w:val="24"/>
        </w:rPr>
        <w:t>is  the</w:t>
      </w:r>
      <w:proofErr w:type="gramEnd"/>
      <w:r>
        <w:rPr>
          <w:rFonts w:ascii="Times New Roman" w:hAnsi="Times New Roman" w:cs="Times New Roman"/>
          <w:sz w:val="24"/>
        </w:rPr>
        <w:t xml:space="preserve"> incident illuminance, </w:t>
      </w:r>
      <m:oMath>
        <m:r>
          <w:rPr>
            <w:rFonts w:ascii="Cambria Math" w:eastAsia="宋体" w:hAnsi="Cambria Math" w:cs="宋体"/>
            <w:sz w:val="24"/>
          </w:rPr>
          <m:t xml:space="preserve">ρ(x) </m:t>
        </m:r>
      </m:oMath>
      <w:r>
        <w:rPr>
          <w:rFonts w:ascii="Times New Roman" w:hAnsi="Times New Roman" w:cs="Times New Roman"/>
          <w:sz w:val="24"/>
        </w:rPr>
        <w:t>surface reflectance, and </w:t>
      </w:r>
      <m:oMath>
        <m:sSup>
          <m:sSupPr>
            <m:ctrlPr>
              <w:rPr>
                <w:rFonts w:ascii="Cambria Math" w:eastAsia="宋体" w:hAnsi="Cambria Math" w:cs="宋体" w:hint="eastAsia"/>
                <w:i/>
                <w:iCs/>
                <w:sz w:val="24"/>
              </w:rPr>
            </m:ctrlPr>
          </m:sSupPr>
          <m:e>
            <m:r>
              <w:rPr>
                <w:rFonts w:ascii="Cambria Math" w:eastAsia="宋体" w:hAnsi="Cambria Math" w:cs="宋体"/>
                <w:sz w:val="24"/>
              </w:rPr>
              <m:t>e</m:t>
            </m:r>
          </m:e>
          <m:sup>
            <m:r>
              <w:rPr>
                <w:rFonts w:ascii="Cambria Math" w:eastAsia="宋体" w:hAnsi="Cambria Math" w:cs="宋体"/>
                <w:sz w:val="24"/>
              </w:rPr>
              <m:t>-βd(x)</m:t>
            </m:r>
          </m:sup>
        </m:sSup>
      </m:oMath>
      <w:r>
        <w:rPr>
          <w:rFonts w:ascii="Times New Roman" w:eastAsia="宋体" w:hAnsi="Times New Roman" w:cs="Times New Roman" w:hint="eastAsia"/>
          <w:sz w:val="24"/>
        </w:rPr>
        <w:t xml:space="preserve"> </w:t>
      </w:r>
      <w:r>
        <w:rPr>
          <w:rFonts w:ascii="Times New Roman" w:hAnsi="Times New Roman" w:cs="Times New Roman"/>
          <w:sz w:val="24"/>
        </w:rPr>
        <w:t>return path attenuation. After merging the same terms, we obtain a two-way attenuation model unique to laparoscopy:</w:t>
      </w:r>
    </w:p>
    <w:p w:rsidR="006E49BB" w:rsidRDefault="00104CDD">
      <w:pPr>
        <w:spacing w:line="360" w:lineRule="auto"/>
        <w:ind w:firstLineChars="200" w:firstLine="480"/>
        <w:rPr>
          <w:rFonts w:ascii="宋体" w:eastAsia="宋体" w:hAnsi="宋体" w:cs="宋体"/>
          <w:i/>
          <w:iCs/>
          <w:sz w:val="24"/>
        </w:rPr>
      </w:pPr>
      <m:oMathPara>
        <m:oMath>
          <m:r>
            <w:rPr>
              <w:rFonts w:ascii="Cambria Math" w:eastAsia="宋体" w:hAnsi="Cambria Math" w:cs="宋体"/>
              <w:sz w:val="24"/>
            </w:rPr>
            <m:t>D</m:t>
          </m:r>
          <m:d>
            <m:dPr>
              <m:ctrlPr>
                <w:rPr>
                  <w:rFonts w:ascii="Cambria Math" w:eastAsia="宋体" w:hAnsi="Cambria Math" w:cs="宋体" w:hint="eastAsia"/>
                  <w:i/>
                  <w:iCs/>
                  <w:sz w:val="24"/>
                </w:rPr>
              </m:ctrlPr>
            </m:dPr>
            <m:e>
              <m:r>
                <w:rPr>
                  <w:rFonts w:ascii="Cambria Math" w:eastAsia="宋体" w:hAnsi="Cambria Math" w:cs="宋体"/>
                  <w:sz w:val="24"/>
                </w:rPr>
                <m:t>x</m:t>
              </m:r>
            </m:e>
          </m:d>
          <m:r>
            <w:rPr>
              <w:rFonts w:ascii="Cambria Math" w:eastAsia="宋体" w:hAnsi="Cambria Math" w:cs="宋体" w:hint="eastAsia"/>
              <w:sz w:val="24"/>
            </w:rPr>
            <m:t>=</m:t>
          </m:r>
          <m:f>
            <m:fPr>
              <m:ctrlPr>
                <w:rPr>
                  <w:rFonts w:ascii="Cambria Math" w:eastAsia="宋体" w:hAnsi="Cambria Math" w:cs="宋体" w:hint="eastAsia"/>
                  <w:i/>
                  <w:iCs/>
                  <w:sz w:val="24"/>
                </w:rPr>
              </m:ctrlPr>
            </m:fPr>
            <m:num>
              <m:sSub>
                <m:sSubPr>
                  <m:ctrlPr>
                    <w:rPr>
                      <w:rFonts w:ascii="Cambria Math" w:eastAsia="宋体" w:hAnsi="Cambria Math" w:cs="宋体" w:hint="eastAsia"/>
                      <w:i/>
                      <w:iCs/>
                      <w:sz w:val="24"/>
                    </w:rPr>
                  </m:ctrlPr>
                </m:sSubPr>
                <m:e>
                  <m:r>
                    <w:rPr>
                      <w:rFonts w:ascii="Cambria Math" w:eastAsia="宋体" w:hAnsi="Cambria Math" w:cs="宋体"/>
                      <w:sz w:val="24"/>
                    </w:rPr>
                    <m:t>I</m:t>
                  </m:r>
                </m:e>
                <m:sub>
                  <m:r>
                    <w:rPr>
                      <w:rFonts w:ascii="Cambria Math" w:eastAsia="宋体" w:hAnsi="Cambria Math" w:cs="宋体" w:hint="eastAsia"/>
                      <w:sz w:val="24"/>
                    </w:rPr>
                    <m:t>0</m:t>
                  </m:r>
                </m:sub>
              </m:sSub>
              <m:r>
                <w:rPr>
                  <w:rFonts w:ascii="Cambria Math" w:eastAsia="宋体" w:hAnsi="Cambria Math" w:cs="宋体"/>
                  <w:sz w:val="24"/>
                </w:rPr>
                <m:t>ρ</m:t>
              </m:r>
              <m:d>
                <m:dPr>
                  <m:ctrlPr>
                    <w:rPr>
                      <w:rFonts w:ascii="Cambria Math" w:eastAsia="宋体" w:hAnsi="Cambria Math" w:cs="宋体" w:hint="eastAsia"/>
                      <w:i/>
                      <w:iCs/>
                      <w:sz w:val="24"/>
                    </w:rPr>
                  </m:ctrlPr>
                </m:dPr>
                <m:e>
                  <m:r>
                    <w:rPr>
                      <w:rFonts w:ascii="Cambria Math" w:eastAsia="宋体" w:hAnsi="Cambria Math" w:cs="宋体"/>
                      <w:sz w:val="24"/>
                    </w:rPr>
                    <m:t>x</m:t>
                  </m:r>
                </m:e>
              </m:d>
            </m:num>
            <m:den>
              <m:r>
                <w:rPr>
                  <w:rFonts w:ascii="Cambria Math" w:eastAsia="宋体" w:hAnsi="Cambria Math" w:cs="宋体"/>
                  <w:sz w:val="24"/>
                </w:rPr>
                <m:t>d(x</m:t>
              </m:r>
              <m:sSup>
                <m:sSupPr>
                  <m:ctrlPr>
                    <w:rPr>
                      <w:rFonts w:ascii="Cambria Math" w:eastAsia="宋体" w:hAnsi="Cambria Math" w:cs="宋体" w:hint="eastAsia"/>
                      <w:i/>
                      <w:iCs/>
                      <w:sz w:val="24"/>
                    </w:rPr>
                  </m:ctrlPr>
                </m:sSupPr>
                <m:e>
                  <m:r>
                    <w:rPr>
                      <w:rFonts w:ascii="Cambria Math" w:eastAsia="宋体" w:hAnsi="Cambria Math" w:cs="宋体" w:hint="eastAsia"/>
                      <w:sz w:val="24"/>
                    </w:rPr>
                    <m:t>)</m:t>
                  </m:r>
                </m:e>
                <m:sup>
                  <m:r>
                    <w:rPr>
                      <w:rFonts w:ascii="Cambria Math" w:eastAsia="宋体" w:hAnsi="Cambria Math" w:cs="宋体" w:hint="eastAsia"/>
                      <w:sz w:val="24"/>
                    </w:rPr>
                    <m:t>2</m:t>
                  </m:r>
                </m:sup>
              </m:sSup>
            </m:den>
          </m:f>
          <m:sSup>
            <m:sSupPr>
              <m:ctrlPr>
                <w:rPr>
                  <w:rFonts w:ascii="Cambria Math" w:eastAsia="宋体" w:hAnsi="Cambria Math" w:cs="宋体" w:hint="eastAsia"/>
                  <w:i/>
                  <w:iCs/>
                  <w:sz w:val="24"/>
                </w:rPr>
              </m:ctrlPr>
            </m:sSupPr>
            <m:e>
              <m:r>
                <w:rPr>
                  <w:rFonts w:ascii="Cambria Math" w:eastAsia="宋体" w:hAnsi="Cambria Math" w:cs="宋体"/>
                  <w:sz w:val="24"/>
                </w:rPr>
                <m:t>e</m:t>
              </m:r>
            </m:e>
            <m:sup>
              <m:r>
                <w:rPr>
                  <w:rFonts w:ascii="Cambria Math" w:eastAsia="宋体" w:hAnsi="Cambria Math" w:cs="宋体"/>
                  <w:sz w:val="24"/>
                </w:rPr>
                <m:t>-2βd</m:t>
              </m:r>
              <m:d>
                <m:dPr>
                  <m:ctrlPr>
                    <w:rPr>
                      <w:rFonts w:ascii="Cambria Math" w:eastAsia="宋体" w:hAnsi="Cambria Math" w:cs="宋体" w:hint="eastAsia"/>
                      <w:i/>
                      <w:iCs/>
                      <w:sz w:val="24"/>
                    </w:rPr>
                  </m:ctrlPr>
                </m:dPr>
                <m:e>
                  <m:r>
                    <w:rPr>
                      <w:rFonts w:ascii="Cambria Math" w:eastAsia="宋体" w:hAnsi="Cambria Math" w:cs="宋体"/>
                      <w:sz w:val="24"/>
                    </w:rPr>
                    <m:t>x</m:t>
                  </m:r>
                </m:e>
              </m:d>
            </m:sup>
          </m:sSup>
        </m:oMath>
      </m:oMathPara>
    </w:p>
    <w:p w:rsidR="006E49BB" w:rsidRDefault="00104CDD">
      <w:pPr>
        <w:spacing w:line="360" w:lineRule="auto"/>
        <w:ind w:firstLineChars="200" w:firstLine="480"/>
        <w:rPr>
          <w:rFonts w:ascii="Times New Roman" w:hAnsi="Times New Roman" w:cs="Times New Roman"/>
          <w:sz w:val="24"/>
        </w:rPr>
      </w:pPr>
      <w:r>
        <w:rPr>
          <w:rFonts w:ascii="Times New Roman" w:hAnsi="Times New Roman" w:cs="Times New Roman"/>
          <w:sz w:val="24"/>
        </w:rPr>
        <w:t>The signal term in the standard atmospheric scattering model is </w:t>
      </w:r>
      <m:oMath>
        <m:r>
          <w:rPr>
            <w:rFonts w:ascii="Cambria Math" w:eastAsia="宋体" w:hAnsi="Cambria Math" w:cs="宋体"/>
            <w:sz w:val="24"/>
          </w:rPr>
          <m:t>J(x)</m:t>
        </m:r>
        <m:sSup>
          <m:sSupPr>
            <m:ctrlPr>
              <w:rPr>
                <w:rFonts w:ascii="Cambria Math" w:eastAsia="宋体" w:hAnsi="Cambria Math" w:cs="宋体" w:hint="eastAsia"/>
                <w:i/>
                <w:iCs/>
                <w:sz w:val="24"/>
              </w:rPr>
            </m:ctrlPr>
          </m:sSupPr>
          <m:e>
            <m:r>
              <w:rPr>
                <w:rFonts w:ascii="Cambria Math" w:eastAsia="宋体" w:hAnsi="Cambria Math" w:cs="宋体"/>
                <w:sz w:val="24"/>
              </w:rPr>
              <m:t>e</m:t>
            </m:r>
          </m:e>
          <m:sup>
            <m:r>
              <w:rPr>
                <w:rFonts w:ascii="Cambria Math" w:eastAsia="宋体" w:hAnsi="Cambria Math" w:cs="宋体"/>
                <w:sz w:val="24"/>
              </w:rPr>
              <m:t>-βd(x)</m:t>
            </m:r>
          </m:sup>
        </m:sSup>
      </m:oMath>
      <w:r>
        <w:rPr>
          <w:rFonts w:ascii="Times New Roman" w:hAnsi="Times New Roman" w:cs="Times New Roman"/>
          <w:sz w:val="24"/>
        </w:rPr>
        <w:t>. In contrast, the laparoscopic model has one e more factor (two-way attenuation) and a geometric factor </w:t>
      </w:r>
      <m:oMath>
        <m:r>
          <w:rPr>
            <w:rFonts w:ascii="Cambria Math" w:eastAsia="宋体" w:hAnsi="Cambria Math" w:cs="宋体"/>
            <w:sz w:val="24"/>
          </w:rPr>
          <m:t>1/d(x</m:t>
        </m:r>
        <m:sSup>
          <m:sSupPr>
            <m:ctrlPr>
              <w:rPr>
                <w:rFonts w:ascii="Cambria Math" w:eastAsia="宋体" w:hAnsi="Cambria Math" w:cs="宋体" w:hint="eastAsia"/>
                <w:i/>
                <w:iCs/>
                <w:sz w:val="24"/>
              </w:rPr>
            </m:ctrlPr>
          </m:sSupPr>
          <m:e>
            <m:r>
              <w:rPr>
                <w:rFonts w:ascii="Cambria Math" w:eastAsia="宋体" w:hAnsi="Cambria Math" w:cs="宋体" w:hint="eastAsia"/>
                <w:sz w:val="24"/>
              </w:rPr>
              <m:t>)</m:t>
            </m:r>
          </m:e>
          <m:sup>
            <m:r>
              <w:rPr>
                <w:rFonts w:ascii="Cambria Math" w:eastAsia="宋体" w:hAnsi="Cambria Math" w:cs="宋体" w:hint="eastAsia"/>
                <w:sz w:val="24"/>
              </w:rPr>
              <m:t>2</m:t>
            </m:r>
          </m:sup>
        </m:sSup>
      </m:oMath>
      <w:r>
        <w:rPr>
          <w:rFonts w:ascii="Times New Roman" w:hAnsi="Times New Roman" w:cs="Times New Roman"/>
          <w:sz w:val="24"/>
        </w:rPr>
        <w:t>. This shows that with the increase of depth </w:t>
      </w:r>
      <m:oMath>
        <m:r>
          <w:rPr>
            <w:rFonts w:ascii="Cambria Math" w:eastAsia="宋体" w:hAnsi="Cambria Math" w:cs="宋体"/>
            <w:sz w:val="24"/>
          </w:rPr>
          <m:t>d(x)</m:t>
        </m:r>
      </m:oMath>
      <w:r>
        <w:rPr>
          <w:rFonts w:ascii="Times New Roman" w:hAnsi="Times New Roman" w:cs="Times New Roman"/>
          <w:sz w:val="24"/>
        </w:rPr>
        <w:t> , the signal intensity of laparoscopic images decays much faster than that of outdoor haze images. The deep tissue is not only obscured by smoke, but also extremely dark due to insufficient light.</w:t>
      </w:r>
    </w:p>
    <w:p w:rsidR="006E49BB" w:rsidRDefault="00104CDD">
      <w:pPr>
        <w:spacing w:line="360" w:lineRule="auto"/>
        <w:ind w:firstLineChars="200" w:firstLine="480"/>
        <w:rPr>
          <w:rFonts w:ascii="Times New Roman" w:hAnsi="Times New Roman" w:cs="Times New Roman"/>
          <w:sz w:val="24"/>
        </w:rPr>
      </w:pPr>
      <w:r>
        <w:rPr>
          <w:rFonts w:ascii="Times New Roman" w:hAnsi="Times New Roman" w:cs="Times New Roman"/>
          <w:sz w:val="24"/>
        </w:rPr>
        <w:t xml:space="preserve">This explains the current common phenomenon in surgery: under heavy smoke, doctors often do not see deep structures (such as the gallbladder triangle) at all, which is not only a problem of reduced contrast, but also a sharp deterioration of the </w:t>
      </w:r>
      <w:r>
        <w:rPr>
          <w:rFonts w:ascii="Times New Roman" w:hAnsi="Times New Roman" w:cs="Times New Roman"/>
          <w:sz w:val="24"/>
        </w:rPr>
        <w:lastRenderedPageBreak/>
        <w:t>signal-to-noise ratio (SNR).</w:t>
      </w:r>
    </w:p>
    <w:p w:rsidR="006E49BB" w:rsidRDefault="00104CDD">
      <w:pPr>
        <w:spacing w:line="360" w:lineRule="auto"/>
        <w:rPr>
          <w:rFonts w:ascii="Times New Roman" w:hAnsi="Times New Roman" w:cs="Times New Roman"/>
          <w:b/>
          <w:bCs/>
          <w:sz w:val="24"/>
        </w:rPr>
      </w:pPr>
      <w:r>
        <w:rPr>
          <w:rFonts w:ascii="Times New Roman" w:hAnsi="Times New Roman" w:cs="Times New Roman"/>
          <w:b/>
          <w:bCs/>
          <w:sz w:val="24"/>
        </w:rPr>
        <w:t>C. Integral derivation of the backscattered light curtain term </w:t>
      </w:r>
      <m:oMath>
        <m:r>
          <m:rPr>
            <m:sty m:val="bi"/>
          </m:rPr>
          <w:rPr>
            <w:rFonts w:ascii="Cambria Math" w:eastAsia="宋体" w:hAnsi="Cambria Math" w:cs="宋体"/>
            <w:sz w:val="24"/>
          </w:rPr>
          <m:t>B(x)</m:t>
        </m:r>
      </m:oMath>
    </w:p>
    <w:p w:rsidR="006E49BB" w:rsidRDefault="00104CDD">
      <w:pPr>
        <w:spacing w:line="360" w:lineRule="auto"/>
        <w:ind w:firstLineChars="200" w:firstLine="480"/>
        <w:rPr>
          <w:rFonts w:ascii="Times New Roman" w:hAnsi="Times New Roman" w:cs="Times New Roman"/>
          <w:sz w:val="24"/>
        </w:rPr>
      </w:pPr>
      <w:r>
        <w:rPr>
          <w:rFonts w:ascii="Times New Roman" w:hAnsi="Times New Roman" w:cs="Times New Roman"/>
          <w:sz w:val="24"/>
        </w:rPr>
        <w:t>This is the main cause of the image "whitening" and "fogging", corresponding to the atmospheric light term </w:t>
      </w:r>
      <m:oMath>
        <m:r>
          <w:rPr>
            <w:rFonts w:ascii="Cambria Math" w:eastAsia="宋体" w:hAnsi="Cambria Math" w:cs="宋体"/>
            <w:sz w:val="24"/>
          </w:rPr>
          <m:t>A(1-t)</m:t>
        </m:r>
      </m:oMath>
      <w:r>
        <w:rPr>
          <w:rFonts w:ascii="Times New Roman" w:hAnsi="Times New Roman" w:cs="Times New Roman"/>
          <w:sz w:val="24"/>
        </w:rPr>
        <w:t> in the Standard Model. In laparoscopy, the light volume highly coincides with the observation cone due to the coaxial light source with the camera, which results in extremely severe backscattering.</w:t>
      </w:r>
    </w:p>
    <w:p w:rsidR="006E49BB" w:rsidRDefault="00104CDD">
      <w:pPr>
        <w:spacing w:line="360" w:lineRule="auto"/>
        <w:ind w:firstLineChars="200" w:firstLine="480"/>
        <w:rPr>
          <w:rFonts w:ascii="Times New Roman" w:hAnsi="Times New Roman" w:cs="Times New Roman"/>
          <w:sz w:val="24"/>
        </w:rPr>
      </w:pPr>
      <w:r>
        <w:rPr>
          <w:rFonts w:ascii="Times New Roman" w:hAnsi="Times New Roman" w:cs="Times New Roman"/>
          <w:sz w:val="24"/>
        </w:rPr>
        <w:t>Consider the line of sight that emanates from the camera center and passes through the pixels </w:t>
      </w:r>
      <m:oMath>
        <m:r>
          <w:rPr>
            <w:rFonts w:ascii="Cambria Math" w:eastAsia="宋体" w:hAnsi="Cambria Math" w:cs="宋体"/>
            <w:sz w:val="24"/>
          </w:rPr>
          <m:t>x</m:t>
        </m:r>
      </m:oMath>
      <w:r>
        <w:rPr>
          <w:rFonts w:ascii="Times New Roman" w:hAnsi="Times New Roman" w:cs="Times New Roman"/>
          <w:sz w:val="24"/>
        </w:rPr>
        <w:t>. In this line of sight, smoke particles within every microparticle volume </w:t>
      </w:r>
      <m:oMath>
        <m:r>
          <w:rPr>
            <w:rFonts w:ascii="Cambria Math" w:eastAsia="宋体" w:hAnsi="Cambria Math" w:cs="宋体"/>
            <w:sz w:val="24"/>
          </w:rPr>
          <m:t>dV</m:t>
        </m:r>
      </m:oMath>
      <w:r>
        <w:rPr>
          <w:rFonts w:ascii="Times New Roman" w:hAnsi="Times New Roman" w:cs="Times New Roman"/>
          <w:sz w:val="24"/>
        </w:rPr>
        <w:t> from distance </w:t>
      </w:r>
      <m:oMath>
        <m:r>
          <w:rPr>
            <w:rFonts w:ascii="Cambria Math" w:eastAsia="宋体" w:hAnsi="Cambria Math" w:cs="宋体"/>
            <w:sz w:val="24"/>
          </w:rPr>
          <m:t>z=0</m:t>
        </m:r>
      </m:oMath>
      <w:r>
        <w:rPr>
          <w:rFonts w:ascii="Times New Roman" w:hAnsi="Times New Roman" w:cs="Times New Roman"/>
          <w:sz w:val="24"/>
        </w:rPr>
        <w:t> to </w:t>
      </w:r>
      <m:oMath>
        <m:r>
          <w:rPr>
            <w:rFonts w:ascii="Cambria Math" w:eastAsia="宋体" w:hAnsi="Cambria Math" w:cs="宋体"/>
            <w:sz w:val="24"/>
          </w:rPr>
          <m:t>z=d(x)</m:t>
        </m:r>
      </m:oMath>
      <w:r>
        <w:rPr>
          <w:rFonts w:ascii="Times New Roman" w:hAnsi="Times New Roman" w:cs="Times New Roman"/>
          <w:sz w:val="24"/>
        </w:rPr>
        <w:t> are receiving light and scattering part of the light back to the camera.</w:t>
      </w:r>
    </w:p>
    <w:p w:rsidR="006E49BB" w:rsidRDefault="00104CDD">
      <w:pPr>
        <w:spacing w:line="360" w:lineRule="auto"/>
        <w:ind w:firstLineChars="200" w:firstLine="480"/>
        <w:rPr>
          <w:rFonts w:ascii="Times New Roman" w:hAnsi="Times New Roman" w:cs="Times New Roman"/>
          <w:sz w:val="24"/>
        </w:rPr>
      </w:pPr>
      <w:r>
        <w:rPr>
          <w:rFonts w:ascii="Times New Roman" w:hAnsi="Times New Roman" w:cs="Times New Roman"/>
          <w:sz w:val="24"/>
        </w:rPr>
        <w:t>At depth </w:t>
      </w:r>
      <m:oMath>
        <m:r>
          <w:rPr>
            <w:rFonts w:ascii="Cambria Math" w:eastAsia="宋体" w:hAnsi="Cambria Math" w:cs="宋体"/>
            <w:sz w:val="24"/>
          </w:rPr>
          <m:t>z</m:t>
        </m:r>
      </m:oMath>
      <w:r>
        <w:rPr>
          <w:rFonts w:ascii="Times New Roman" w:hAnsi="Times New Roman" w:cs="Times New Roman"/>
          <w:sz w:val="24"/>
        </w:rPr>
        <w:t>, the light intensity received by the thin layer of smoke </w:t>
      </w:r>
      <m:oMath>
        <m:r>
          <w:rPr>
            <w:rFonts w:ascii="Cambria Math" w:eastAsia="宋体" w:hAnsi="Cambria Math" w:cs="宋体"/>
            <w:sz w:val="24"/>
          </w:rPr>
          <m:t>dz</m:t>
        </m:r>
      </m:oMath>
      <w:r>
        <w:rPr>
          <w:rFonts w:ascii="Times New Roman" w:hAnsi="Times New Roman" w:cs="Times New Roman"/>
          <w:sz w:val="24"/>
        </w:rPr>
        <w:t> is </w:t>
      </w:r>
      <m:oMath>
        <m:r>
          <w:rPr>
            <w:rFonts w:ascii="Cambria Math" w:eastAsia="宋体" w:hAnsi="Cambria Math" w:cs="宋体"/>
            <w:sz w:val="24"/>
          </w:rPr>
          <m:t>E(z)=</m:t>
        </m:r>
        <m:f>
          <m:fPr>
            <m:ctrlPr>
              <w:rPr>
                <w:rFonts w:ascii="Cambria Math" w:eastAsia="宋体" w:hAnsi="Cambria Math" w:cs="宋体" w:hint="eastAsia"/>
                <w:i/>
                <w:iCs/>
                <w:sz w:val="24"/>
              </w:rPr>
            </m:ctrlPr>
          </m:fPr>
          <m:num>
            <m:sSub>
              <m:sSubPr>
                <m:ctrlPr>
                  <w:rPr>
                    <w:rFonts w:ascii="Cambria Math" w:eastAsia="宋体" w:hAnsi="Cambria Math" w:cs="宋体" w:hint="eastAsia"/>
                    <w:i/>
                    <w:iCs/>
                    <w:sz w:val="24"/>
                  </w:rPr>
                </m:ctrlPr>
              </m:sSubPr>
              <m:e>
                <m:r>
                  <w:rPr>
                    <w:rFonts w:ascii="Cambria Math" w:eastAsia="宋体" w:hAnsi="Cambria Math" w:cs="宋体"/>
                    <w:sz w:val="24"/>
                  </w:rPr>
                  <m:t>I</m:t>
                </m:r>
              </m:e>
              <m:sub>
                <m:r>
                  <w:rPr>
                    <w:rFonts w:ascii="Cambria Math" w:eastAsia="宋体" w:hAnsi="Cambria Math" w:cs="宋体" w:hint="eastAsia"/>
                    <w:sz w:val="24"/>
                  </w:rPr>
                  <m:t>0</m:t>
                </m:r>
              </m:sub>
            </m:sSub>
          </m:num>
          <m:den>
            <m:sSup>
              <m:sSupPr>
                <m:ctrlPr>
                  <w:rPr>
                    <w:rFonts w:ascii="Cambria Math" w:eastAsia="宋体" w:hAnsi="Cambria Math" w:cs="宋体" w:hint="eastAsia"/>
                    <w:i/>
                    <w:iCs/>
                    <w:sz w:val="24"/>
                  </w:rPr>
                </m:ctrlPr>
              </m:sSupPr>
              <m:e>
                <m:r>
                  <w:rPr>
                    <w:rFonts w:ascii="Cambria Math" w:eastAsia="宋体" w:hAnsi="Cambria Math" w:cs="宋体"/>
                    <w:sz w:val="24"/>
                  </w:rPr>
                  <m:t>z</m:t>
                </m:r>
              </m:e>
              <m:sup>
                <m:r>
                  <w:rPr>
                    <w:rFonts w:ascii="Cambria Math" w:eastAsia="宋体" w:hAnsi="Cambria Math" w:cs="宋体" w:hint="eastAsia"/>
                    <w:sz w:val="24"/>
                  </w:rPr>
                  <m:t>2</m:t>
                </m:r>
              </m:sup>
            </m:sSup>
          </m:den>
        </m:f>
        <m:sSup>
          <m:sSupPr>
            <m:ctrlPr>
              <w:rPr>
                <w:rFonts w:ascii="Cambria Math" w:eastAsia="宋体" w:hAnsi="Cambria Math" w:cs="宋体" w:hint="eastAsia"/>
                <w:i/>
                <w:iCs/>
                <w:sz w:val="24"/>
              </w:rPr>
            </m:ctrlPr>
          </m:sSupPr>
          <m:e>
            <m:r>
              <w:rPr>
                <w:rFonts w:ascii="Cambria Math" w:eastAsia="宋体" w:hAnsi="Cambria Math" w:cs="宋体"/>
                <w:sz w:val="24"/>
              </w:rPr>
              <m:t>e</m:t>
            </m:r>
          </m:e>
          <m:sup>
            <m:r>
              <w:rPr>
                <w:rFonts w:ascii="Cambria Math" w:eastAsia="宋体" w:hAnsi="Cambria Math" w:cs="宋体"/>
                <w:sz w:val="24"/>
              </w:rPr>
              <m:t>-βz</m:t>
            </m:r>
          </m:sup>
        </m:sSup>
      </m:oMath>
      <w:r>
        <w:rPr>
          <w:rFonts w:ascii="Times New Roman" w:hAnsi="Times New Roman" w:cs="Times New Roman"/>
          <w:sz w:val="24"/>
        </w:rPr>
        <w:t>. The scattering intensity per unit volume is determined by the </w:t>
      </w:r>
      <m:oMath>
        <m:r>
          <w:rPr>
            <w:rFonts w:ascii="Cambria Math" w:eastAsia="宋体" w:hAnsi="Cambria Math" w:cs="宋体"/>
            <w:sz w:val="24"/>
          </w:rPr>
          <m:t>β</m:t>
        </m:r>
      </m:oMath>
      <w:r>
        <w:rPr>
          <w:rFonts w:ascii="Times New Roman" w:hAnsi="Times New Roman" w:cs="Times New Roman"/>
          <w:sz w:val="24"/>
        </w:rPr>
        <w:t> scattering coefficient and the backscatter probability (phase function </w:t>
      </w:r>
      <m:oMath>
        <m:r>
          <w:rPr>
            <w:rFonts w:ascii="Cambria Math" w:eastAsia="宋体" w:hAnsi="Cambria Math" w:cs="宋体"/>
            <w:sz w:val="24"/>
          </w:rPr>
          <m:t>P(π)</m:t>
        </m:r>
      </m:oMath>
      <w:r>
        <w:rPr>
          <w:rFonts w:ascii="Times New Roman" w:hAnsi="Times New Roman" w:cs="Times New Roman"/>
          <w:sz w:val="24"/>
        </w:rPr>
        <w:t> ). This part of the scattered light is transmitted back to the camera and needs to pass through the attenuation e of the distance </w:t>
      </w:r>
      <m:oMath>
        <m:r>
          <w:rPr>
            <w:rFonts w:ascii="Cambria Math" w:eastAsia="宋体" w:hAnsi="Cambria Math" w:cs="宋体"/>
            <w:sz w:val="24"/>
          </w:rPr>
          <m:t>z</m:t>
        </m:r>
      </m:oMath>
      <w:r>
        <w:rPr>
          <w:rFonts w:ascii="Times New Roman" w:hAnsi="Times New Roman" w:cs="Times New Roman"/>
          <w:sz w:val="24"/>
        </w:rPr>
        <w:t> again. Therefore, the total backscattered light intensity </w:t>
      </w:r>
      <m:oMath>
        <m:r>
          <w:rPr>
            <w:rFonts w:ascii="Cambria Math" w:eastAsia="宋体" w:hAnsi="Cambria Math" w:cs="宋体"/>
            <w:sz w:val="24"/>
          </w:rPr>
          <m:t>B(x)</m:t>
        </m:r>
      </m:oMath>
      <w:r>
        <w:rPr>
          <w:rFonts w:ascii="Times New Roman" w:hAnsi="Times New Roman" w:cs="Times New Roman"/>
          <w:sz w:val="24"/>
        </w:rPr>
        <w:t> is the integral of the scattering contrib</w:t>
      </w:r>
      <w:proofErr w:type="spellStart"/>
      <w:r>
        <w:rPr>
          <w:rFonts w:ascii="Times New Roman" w:hAnsi="Times New Roman" w:cs="Times New Roman"/>
          <w:sz w:val="24"/>
        </w:rPr>
        <w:t>ution</w:t>
      </w:r>
      <w:proofErr w:type="spellEnd"/>
      <w:r>
        <w:rPr>
          <w:rFonts w:ascii="Times New Roman" w:hAnsi="Times New Roman" w:cs="Times New Roman"/>
          <w:sz w:val="24"/>
        </w:rPr>
        <w:t xml:space="preserve"> of all microelements on the line of sight:</w:t>
      </w:r>
    </w:p>
    <w:p w:rsidR="006E49BB" w:rsidRDefault="00104CDD">
      <w:pPr>
        <w:spacing w:line="360" w:lineRule="auto"/>
        <w:ind w:firstLineChars="200" w:firstLine="480"/>
        <w:rPr>
          <w:rFonts w:ascii="宋体" w:eastAsia="宋体" w:hAnsi="宋体" w:cs="宋体"/>
          <w:i/>
          <w:iCs/>
          <w:sz w:val="24"/>
        </w:rPr>
      </w:pPr>
      <m:oMathPara>
        <m:oMath>
          <m:r>
            <w:rPr>
              <w:rFonts w:ascii="Cambria Math" w:eastAsia="宋体" w:hAnsi="Cambria Math" w:cs="宋体"/>
              <w:sz w:val="24"/>
            </w:rPr>
            <m:t>B</m:t>
          </m:r>
          <m:d>
            <m:dPr>
              <m:ctrlPr>
                <w:rPr>
                  <w:rFonts w:ascii="Cambria Math" w:eastAsia="宋体" w:hAnsi="Cambria Math" w:cs="宋体" w:hint="eastAsia"/>
                  <w:i/>
                  <w:iCs/>
                  <w:sz w:val="24"/>
                </w:rPr>
              </m:ctrlPr>
            </m:dPr>
            <m:e>
              <m:r>
                <w:rPr>
                  <w:rFonts w:ascii="Cambria Math" w:eastAsia="宋体" w:hAnsi="Cambria Math" w:cs="宋体"/>
                  <w:sz w:val="24"/>
                </w:rPr>
                <m:t>x</m:t>
              </m:r>
            </m:e>
          </m:d>
          <m:r>
            <w:rPr>
              <w:rFonts w:ascii="Cambria Math" w:eastAsia="宋体" w:hAnsi="Cambria Math" w:cs="宋体" w:hint="eastAsia"/>
              <w:sz w:val="24"/>
            </w:rPr>
            <m:t>=</m:t>
          </m:r>
          <m:nary>
            <m:naryPr>
              <m:limLoc m:val="subSup"/>
              <m:grow m:val="1"/>
              <m:ctrlPr>
                <w:rPr>
                  <w:rFonts w:ascii="Cambria Math" w:eastAsia="宋体" w:hAnsi="Cambria Math" w:cs="宋体" w:hint="eastAsia"/>
                  <w:i/>
                  <w:iCs/>
                  <w:sz w:val="24"/>
                </w:rPr>
              </m:ctrlPr>
            </m:naryPr>
            <m:sub>
              <m:sSub>
                <m:sSubPr>
                  <m:ctrlPr>
                    <w:rPr>
                      <w:rFonts w:ascii="Cambria Math" w:eastAsia="宋体" w:hAnsi="Cambria Math" w:cs="宋体" w:hint="eastAsia"/>
                      <w:i/>
                      <w:iCs/>
                      <w:sz w:val="24"/>
                    </w:rPr>
                  </m:ctrlPr>
                </m:sSubPr>
                <m:e>
                  <m:r>
                    <w:rPr>
                      <w:rFonts w:ascii="Cambria Math" w:eastAsia="宋体" w:hAnsi="Cambria Math" w:cs="宋体"/>
                      <w:sz w:val="24"/>
                    </w:rPr>
                    <m:t>z</m:t>
                  </m:r>
                </m:e>
                <m:sub>
                  <m:r>
                    <w:rPr>
                      <w:rFonts w:ascii="Cambria Math" w:eastAsia="宋体" w:hAnsi="Cambria Math" w:cs="宋体"/>
                      <w:sz w:val="24"/>
                    </w:rPr>
                    <m:t>min</m:t>
                  </m:r>
                </m:sub>
              </m:sSub>
            </m:sub>
            <m:sup>
              <m:r>
                <w:rPr>
                  <w:rFonts w:ascii="Cambria Math" w:eastAsia="宋体" w:hAnsi="Cambria Math" w:cs="宋体"/>
                  <w:sz w:val="24"/>
                </w:rPr>
                <m:t>d</m:t>
              </m:r>
              <m:d>
                <m:dPr>
                  <m:ctrlPr>
                    <w:rPr>
                      <w:rFonts w:ascii="Cambria Math" w:eastAsia="宋体" w:hAnsi="Cambria Math" w:cs="宋体" w:hint="eastAsia"/>
                      <w:i/>
                      <w:iCs/>
                      <w:sz w:val="24"/>
                    </w:rPr>
                  </m:ctrlPr>
                </m:dPr>
                <m:e>
                  <m:r>
                    <w:rPr>
                      <w:rFonts w:ascii="Cambria Math" w:eastAsia="宋体" w:hAnsi="Cambria Math" w:cs="宋体"/>
                      <w:sz w:val="24"/>
                    </w:rPr>
                    <m:t>x</m:t>
                  </m:r>
                </m:e>
              </m:d>
            </m:sup>
            <m:e>
              <m:r>
                <w:rPr>
                  <w:rFonts w:ascii="Cambria Math" w:eastAsia="宋体" w:hAnsi="Cambria Math" w:cs="宋体" w:hint="eastAsia"/>
                  <w:sz w:val="24"/>
                </w:rPr>
                <m:t> </m:t>
              </m:r>
            </m:e>
          </m:nary>
          <m:d>
            <m:dPr>
              <m:ctrlPr>
                <w:rPr>
                  <w:rFonts w:ascii="Cambria Math" w:eastAsia="宋体" w:hAnsi="Cambria Math" w:cs="宋体" w:hint="eastAsia"/>
                  <w:i/>
                  <w:iCs/>
                  <w:sz w:val="24"/>
                </w:rPr>
              </m:ctrlPr>
            </m:dPr>
            <m:e>
              <m:f>
                <m:fPr>
                  <m:ctrlPr>
                    <w:rPr>
                      <w:rFonts w:ascii="Cambria Math" w:eastAsia="宋体" w:hAnsi="Cambria Math" w:cs="宋体" w:hint="eastAsia"/>
                      <w:i/>
                      <w:iCs/>
                      <w:sz w:val="24"/>
                    </w:rPr>
                  </m:ctrlPr>
                </m:fPr>
                <m:num>
                  <m:sSub>
                    <m:sSubPr>
                      <m:ctrlPr>
                        <w:rPr>
                          <w:rFonts w:ascii="Cambria Math" w:eastAsia="宋体" w:hAnsi="Cambria Math" w:cs="宋体" w:hint="eastAsia"/>
                          <w:i/>
                          <w:iCs/>
                          <w:sz w:val="24"/>
                        </w:rPr>
                      </m:ctrlPr>
                    </m:sSubPr>
                    <m:e>
                      <m:r>
                        <w:rPr>
                          <w:rFonts w:ascii="Cambria Math" w:eastAsia="宋体" w:hAnsi="Cambria Math" w:cs="宋体"/>
                          <w:sz w:val="24"/>
                        </w:rPr>
                        <m:t>I</m:t>
                      </m:r>
                    </m:e>
                    <m:sub>
                      <m:r>
                        <w:rPr>
                          <w:rFonts w:ascii="Cambria Math" w:eastAsia="宋体" w:hAnsi="Cambria Math" w:cs="宋体" w:hint="eastAsia"/>
                          <w:sz w:val="24"/>
                        </w:rPr>
                        <m:t>0</m:t>
                      </m:r>
                    </m:sub>
                  </m:sSub>
                </m:num>
                <m:den>
                  <m:sSup>
                    <m:sSupPr>
                      <m:ctrlPr>
                        <w:rPr>
                          <w:rFonts w:ascii="Cambria Math" w:eastAsia="宋体" w:hAnsi="Cambria Math" w:cs="宋体" w:hint="eastAsia"/>
                          <w:i/>
                          <w:iCs/>
                          <w:sz w:val="24"/>
                        </w:rPr>
                      </m:ctrlPr>
                    </m:sSupPr>
                    <m:e>
                      <m:r>
                        <w:rPr>
                          <w:rFonts w:ascii="Cambria Math" w:eastAsia="宋体" w:hAnsi="Cambria Math" w:cs="宋体"/>
                          <w:sz w:val="24"/>
                        </w:rPr>
                        <m:t>z</m:t>
                      </m:r>
                    </m:e>
                    <m:sup>
                      <m:r>
                        <w:rPr>
                          <w:rFonts w:ascii="Cambria Math" w:eastAsia="宋体" w:hAnsi="Cambria Math" w:cs="宋体" w:hint="eastAsia"/>
                          <w:sz w:val="24"/>
                        </w:rPr>
                        <m:t>2</m:t>
                      </m:r>
                    </m:sup>
                  </m:sSup>
                </m:den>
              </m:f>
              <m:sSup>
                <m:sSupPr>
                  <m:ctrlPr>
                    <w:rPr>
                      <w:rFonts w:ascii="Cambria Math" w:eastAsia="宋体" w:hAnsi="Cambria Math" w:cs="宋体" w:hint="eastAsia"/>
                      <w:i/>
                      <w:iCs/>
                      <w:sz w:val="24"/>
                    </w:rPr>
                  </m:ctrlPr>
                </m:sSupPr>
                <m:e>
                  <m:r>
                    <w:rPr>
                      <w:rFonts w:ascii="Cambria Math" w:eastAsia="宋体" w:hAnsi="Cambria Math" w:cs="宋体"/>
                      <w:sz w:val="24"/>
                    </w:rPr>
                    <m:t>e</m:t>
                  </m:r>
                </m:e>
                <m:sup>
                  <m:r>
                    <w:rPr>
                      <w:rFonts w:ascii="Cambria Math" w:eastAsia="宋体" w:hAnsi="Cambria Math" w:cs="宋体"/>
                      <w:sz w:val="24"/>
                    </w:rPr>
                    <m:t>-βz</m:t>
                  </m:r>
                </m:sup>
              </m:sSup>
            </m:e>
          </m:d>
          <m:r>
            <w:rPr>
              <w:rFonts w:ascii="Cambria Math" w:eastAsia="宋体" w:hAnsi="Cambria Math" w:cs="宋体"/>
              <w:sz w:val="24"/>
            </w:rPr>
            <m:t>⋅βP</m:t>
          </m:r>
          <m:d>
            <m:dPr>
              <m:ctrlPr>
                <w:rPr>
                  <w:rFonts w:ascii="Cambria Math" w:eastAsia="宋体" w:hAnsi="Cambria Math" w:cs="宋体" w:hint="eastAsia"/>
                  <w:i/>
                  <w:iCs/>
                  <w:sz w:val="24"/>
                </w:rPr>
              </m:ctrlPr>
            </m:dPr>
            <m:e>
              <m:r>
                <w:rPr>
                  <w:rFonts w:ascii="Cambria Math" w:eastAsia="宋体" w:hAnsi="Cambria Math" w:cs="宋体"/>
                  <w:sz w:val="24"/>
                </w:rPr>
                <m:t>π</m:t>
              </m:r>
            </m:e>
          </m:d>
          <m:r>
            <w:rPr>
              <w:rFonts w:ascii="Cambria Math" w:eastAsia="宋体" w:hAnsi="Cambria Math" w:cs="宋体" w:hint="eastAsia"/>
              <w:sz w:val="24"/>
            </w:rPr>
            <m:t>⋅</m:t>
          </m:r>
          <m:sSup>
            <m:sSupPr>
              <m:ctrlPr>
                <w:rPr>
                  <w:rFonts w:ascii="Cambria Math" w:eastAsia="宋体" w:hAnsi="Cambria Math" w:cs="宋体" w:hint="eastAsia"/>
                  <w:i/>
                  <w:iCs/>
                  <w:sz w:val="24"/>
                </w:rPr>
              </m:ctrlPr>
            </m:sSupPr>
            <m:e>
              <m:r>
                <w:rPr>
                  <w:rFonts w:ascii="Cambria Math" w:eastAsia="宋体" w:hAnsi="Cambria Math" w:cs="宋体"/>
                  <w:sz w:val="24"/>
                </w:rPr>
                <m:t>e</m:t>
              </m:r>
            </m:e>
            <m:sup>
              <m:r>
                <w:rPr>
                  <w:rFonts w:ascii="Cambria Math" w:eastAsia="宋体" w:hAnsi="Cambria Math" w:cs="宋体"/>
                  <w:sz w:val="24"/>
                </w:rPr>
                <m:t>-βz</m:t>
              </m:r>
            </m:sup>
          </m:sSup>
          <m:r>
            <w:rPr>
              <w:rFonts w:ascii="Cambria Math" w:eastAsia="宋体" w:hAnsi="Cambria Math" w:cs="宋体"/>
              <w:sz w:val="24"/>
            </w:rPr>
            <m:t xml:space="preserve"> dz</m:t>
          </m:r>
        </m:oMath>
      </m:oMathPara>
    </w:p>
    <w:p w:rsidR="006E49BB" w:rsidRDefault="00104CDD">
      <w:pPr>
        <w:spacing w:line="360" w:lineRule="auto"/>
        <w:ind w:firstLineChars="200" w:firstLine="480"/>
        <w:rPr>
          <w:rFonts w:ascii="Times New Roman" w:hAnsi="Times New Roman" w:cs="Times New Roman"/>
          <w:sz w:val="24"/>
        </w:rPr>
      </w:pPr>
      <w:r>
        <w:rPr>
          <w:rFonts w:ascii="Times New Roman" w:hAnsi="Times New Roman" w:cs="Times New Roman"/>
          <w:sz w:val="24"/>
        </w:rPr>
        <w:t>Assuming that the scattering medium is uniform and the phase function is constant (let </w:t>
      </w:r>
      <m:oMath>
        <m:r>
          <w:rPr>
            <w:rFonts w:ascii="Cambria Math" w:eastAsia="宋体" w:hAnsi="Cambria Math" w:cs="宋体"/>
            <w:sz w:val="24"/>
          </w:rPr>
          <m:t>k=</m:t>
        </m:r>
        <m:sSub>
          <m:sSubPr>
            <m:ctrlPr>
              <w:rPr>
                <w:rFonts w:ascii="Cambria Math" w:eastAsia="宋体" w:hAnsi="Cambria Math" w:cs="宋体" w:hint="eastAsia"/>
                <w:i/>
                <w:iCs/>
                <w:sz w:val="24"/>
              </w:rPr>
            </m:ctrlPr>
          </m:sSubPr>
          <m:e>
            <m:r>
              <w:rPr>
                <w:rFonts w:ascii="Cambria Math" w:eastAsia="宋体" w:hAnsi="Cambria Math" w:cs="宋体"/>
                <w:sz w:val="24"/>
              </w:rPr>
              <m:t>I</m:t>
            </m:r>
          </m:e>
          <m:sub>
            <m:r>
              <w:rPr>
                <w:rFonts w:ascii="Cambria Math" w:eastAsia="宋体" w:hAnsi="Cambria Math" w:cs="宋体" w:hint="eastAsia"/>
                <w:sz w:val="24"/>
              </w:rPr>
              <m:t>0</m:t>
            </m:r>
          </m:sub>
        </m:sSub>
        <m:r>
          <w:rPr>
            <w:rFonts w:ascii="Cambria Math" w:eastAsia="宋体" w:hAnsi="Cambria Math" w:cs="宋体"/>
            <w:sz w:val="24"/>
          </w:rPr>
          <m:t>βP(π)</m:t>
        </m:r>
      </m:oMath>
      <w:r>
        <w:rPr>
          <w:rFonts w:ascii="Times New Roman" w:hAnsi="Times New Roman" w:cs="Times New Roman"/>
          <w:sz w:val="24"/>
        </w:rPr>
        <w:t>), the integration is simplified to:</w:t>
      </w:r>
    </w:p>
    <w:p w:rsidR="006E49BB" w:rsidRDefault="00104CDD">
      <w:pPr>
        <w:spacing w:line="360" w:lineRule="auto"/>
        <w:ind w:firstLineChars="200" w:firstLine="480"/>
        <w:rPr>
          <w:rFonts w:ascii="宋体" w:eastAsia="宋体" w:hAnsi="宋体" w:cs="宋体"/>
          <w:i/>
          <w:iCs/>
          <w:sz w:val="24"/>
        </w:rPr>
      </w:pPr>
      <m:oMathPara>
        <m:oMath>
          <m:r>
            <w:rPr>
              <w:rFonts w:ascii="Cambria Math" w:eastAsia="宋体" w:hAnsi="Cambria Math" w:cs="宋体"/>
              <w:sz w:val="24"/>
            </w:rPr>
            <m:t>B</m:t>
          </m:r>
          <m:d>
            <m:dPr>
              <m:ctrlPr>
                <w:rPr>
                  <w:rFonts w:ascii="Cambria Math" w:eastAsia="宋体" w:hAnsi="Cambria Math" w:cs="宋体" w:hint="eastAsia"/>
                  <w:i/>
                  <w:iCs/>
                  <w:sz w:val="24"/>
                </w:rPr>
              </m:ctrlPr>
            </m:dPr>
            <m:e>
              <m:r>
                <w:rPr>
                  <w:rFonts w:ascii="Cambria Math" w:eastAsia="宋体" w:hAnsi="Cambria Math" w:cs="宋体"/>
                  <w:sz w:val="24"/>
                </w:rPr>
                <m:t>x</m:t>
              </m:r>
            </m:e>
          </m:d>
          <m:r>
            <w:rPr>
              <w:rFonts w:ascii="Cambria Math" w:eastAsia="宋体" w:hAnsi="Cambria Math" w:cs="宋体"/>
              <w:sz w:val="24"/>
            </w:rPr>
            <m:t>=k</m:t>
          </m:r>
          <m:nary>
            <m:naryPr>
              <m:limLoc m:val="subSup"/>
              <m:grow m:val="1"/>
              <m:ctrlPr>
                <w:rPr>
                  <w:rFonts w:ascii="Cambria Math" w:eastAsia="宋体" w:hAnsi="Cambria Math" w:cs="宋体" w:hint="eastAsia"/>
                  <w:i/>
                  <w:iCs/>
                  <w:sz w:val="24"/>
                </w:rPr>
              </m:ctrlPr>
            </m:naryPr>
            <m:sub>
              <m:sSub>
                <m:sSubPr>
                  <m:ctrlPr>
                    <w:rPr>
                      <w:rFonts w:ascii="Cambria Math" w:eastAsia="宋体" w:hAnsi="Cambria Math" w:cs="宋体" w:hint="eastAsia"/>
                      <w:i/>
                      <w:iCs/>
                      <w:sz w:val="24"/>
                    </w:rPr>
                  </m:ctrlPr>
                </m:sSubPr>
                <m:e>
                  <m:r>
                    <w:rPr>
                      <w:rFonts w:ascii="Cambria Math" w:eastAsia="宋体" w:hAnsi="Cambria Math" w:cs="宋体"/>
                      <w:sz w:val="24"/>
                    </w:rPr>
                    <m:t>z</m:t>
                  </m:r>
                </m:e>
                <m:sub>
                  <m:r>
                    <w:rPr>
                      <w:rFonts w:ascii="Cambria Math" w:eastAsia="宋体" w:hAnsi="Cambria Math" w:cs="宋体"/>
                      <w:sz w:val="24"/>
                    </w:rPr>
                    <m:t>min</m:t>
                  </m:r>
                </m:sub>
              </m:sSub>
            </m:sub>
            <m:sup>
              <m:r>
                <w:rPr>
                  <w:rFonts w:ascii="Cambria Math" w:eastAsia="宋体" w:hAnsi="Cambria Math" w:cs="宋体"/>
                  <w:sz w:val="24"/>
                </w:rPr>
                <m:t>d</m:t>
              </m:r>
              <m:d>
                <m:dPr>
                  <m:ctrlPr>
                    <w:rPr>
                      <w:rFonts w:ascii="Cambria Math" w:eastAsia="宋体" w:hAnsi="Cambria Math" w:cs="宋体" w:hint="eastAsia"/>
                      <w:i/>
                      <w:iCs/>
                      <w:sz w:val="24"/>
                    </w:rPr>
                  </m:ctrlPr>
                </m:dPr>
                <m:e>
                  <m:r>
                    <w:rPr>
                      <w:rFonts w:ascii="Cambria Math" w:eastAsia="宋体" w:hAnsi="Cambria Math" w:cs="宋体"/>
                      <w:sz w:val="24"/>
                    </w:rPr>
                    <m:t>x</m:t>
                  </m:r>
                </m:e>
              </m:d>
            </m:sup>
            <m:e>
              <m:r>
                <w:rPr>
                  <w:rFonts w:ascii="Cambria Math" w:eastAsia="宋体" w:hAnsi="Cambria Math" w:cs="宋体" w:hint="eastAsia"/>
                  <w:sz w:val="24"/>
                </w:rPr>
                <m:t> </m:t>
              </m:r>
            </m:e>
          </m:nary>
          <m:f>
            <m:fPr>
              <m:ctrlPr>
                <w:rPr>
                  <w:rFonts w:ascii="Cambria Math" w:eastAsia="宋体" w:hAnsi="Cambria Math" w:cs="宋体" w:hint="eastAsia"/>
                  <w:i/>
                  <w:iCs/>
                  <w:sz w:val="24"/>
                </w:rPr>
              </m:ctrlPr>
            </m:fPr>
            <m:num>
              <m:sSup>
                <m:sSupPr>
                  <m:ctrlPr>
                    <w:rPr>
                      <w:rFonts w:ascii="Cambria Math" w:eastAsia="宋体" w:hAnsi="Cambria Math" w:cs="宋体" w:hint="eastAsia"/>
                      <w:i/>
                      <w:iCs/>
                      <w:sz w:val="24"/>
                    </w:rPr>
                  </m:ctrlPr>
                </m:sSupPr>
                <m:e>
                  <m:r>
                    <w:rPr>
                      <w:rFonts w:ascii="Cambria Math" w:eastAsia="宋体" w:hAnsi="Cambria Math" w:cs="宋体"/>
                      <w:sz w:val="24"/>
                    </w:rPr>
                    <m:t>e</m:t>
                  </m:r>
                </m:e>
                <m:sup>
                  <m:r>
                    <w:rPr>
                      <w:rFonts w:ascii="Cambria Math" w:eastAsia="宋体" w:hAnsi="Cambria Math" w:cs="宋体"/>
                      <w:sz w:val="24"/>
                    </w:rPr>
                    <m:t>-2βz</m:t>
                  </m:r>
                </m:sup>
              </m:sSup>
            </m:num>
            <m:den>
              <m:sSup>
                <m:sSupPr>
                  <m:ctrlPr>
                    <w:rPr>
                      <w:rFonts w:ascii="Cambria Math" w:eastAsia="宋体" w:hAnsi="Cambria Math" w:cs="宋体" w:hint="eastAsia"/>
                      <w:i/>
                      <w:iCs/>
                      <w:sz w:val="24"/>
                    </w:rPr>
                  </m:ctrlPr>
                </m:sSupPr>
                <m:e>
                  <m:r>
                    <w:rPr>
                      <w:rFonts w:ascii="Cambria Math" w:eastAsia="宋体" w:hAnsi="Cambria Math" w:cs="宋体"/>
                      <w:sz w:val="24"/>
                    </w:rPr>
                    <m:t>z</m:t>
                  </m:r>
                </m:e>
                <m:sup>
                  <m:r>
                    <w:rPr>
                      <w:rFonts w:ascii="Cambria Math" w:eastAsia="宋体" w:hAnsi="Cambria Math" w:cs="宋体" w:hint="eastAsia"/>
                      <w:sz w:val="24"/>
                    </w:rPr>
                    <m:t>2</m:t>
                  </m:r>
                </m:sup>
              </m:sSup>
            </m:den>
          </m:f>
          <m:r>
            <w:rPr>
              <w:rFonts w:ascii="Cambria Math" w:eastAsia="宋体" w:hAnsi="Cambria Math" w:cs="宋体"/>
              <w:sz w:val="24"/>
            </w:rPr>
            <m:t xml:space="preserve"> dz</m:t>
          </m:r>
        </m:oMath>
      </m:oMathPara>
    </w:p>
    <w:p w:rsidR="006E49BB" w:rsidRDefault="00104CDD">
      <w:pPr>
        <w:spacing w:line="360" w:lineRule="auto"/>
        <w:ind w:firstLineChars="200" w:firstLine="480"/>
        <w:rPr>
          <w:rFonts w:ascii="Times New Roman" w:hAnsi="Times New Roman" w:cs="Times New Roman"/>
          <w:sz w:val="24"/>
        </w:rPr>
      </w:pPr>
      <w:r>
        <w:rPr>
          <w:rFonts w:ascii="Times New Roman" w:hAnsi="Times New Roman" w:cs="Times New Roman"/>
          <w:sz w:val="24"/>
        </w:rPr>
        <w:t>This integral term reveals a key characteristic of laparoscopic fog images: due to the presence of a denominator </w:t>
      </w:r>
      <m:oMath>
        <m:sSup>
          <m:sSupPr>
            <m:ctrlPr>
              <w:rPr>
                <w:rFonts w:ascii="Cambria Math" w:eastAsia="宋体" w:hAnsi="Cambria Math" w:cs="宋体" w:hint="eastAsia"/>
                <w:i/>
                <w:iCs/>
                <w:sz w:val="24"/>
              </w:rPr>
            </m:ctrlPr>
          </m:sSupPr>
          <m:e>
            <m:r>
              <w:rPr>
                <w:rFonts w:ascii="Cambria Math" w:eastAsia="宋体" w:hAnsi="Cambria Math" w:cs="宋体"/>
                <w:sz w:val="24"/>
              </w:rPr>
              <m:t>z</m:t>
            </m:r>
          </m:e>
          <m:sup>
            <m:r>
              <w:rPr>
                <w:rFonts w:ascii="Cambria Math" w:eastAsia="宋体" w:hAnsi="Cambria Math" w:cs="宋体" w:hint="eastAsia"/>
                <w:sz w:val="24"/>
              </w:rPr>
              <m:t>2</m:t>
            </m:r>
          </m:sup>
        </m:sSup>
      </m:oMath>
      <w:r>
        <w:rPr>
          <w:rFonts w:ascii="Times New Roman" w:hAnsi="Times New Roman" w:cs="Times New Roman"/>
          <w:sz w:val="24"/>
        </w:rPr>
        <w:t> , the main contribution of scattered light comes from the area close to the lens. When </w:t>
      </w:r>
      <m:oMath>
        <m:r>
          <w:rPr>
            <w:rFonts w:ascii="Cambria Math" w:eastAsia="宋体" w:hAnsi="Cambria Math" w:cs="宋体"/>
            <w:sz w:val="24"/>
          </w:rPr>
          <m:t>z</m:t>
        </m:r>
      </m:oMath>
      <w:r>
        <w:rPr>
          <w:rFonts w:ascii="Times New Roman" w:hAnsi="Times New Roman" w:cs="Times New Roman"/>
          <w:sz w:val="24"/>
        </w:rPr>
        <w:t> very small (nearby sm</w:t>
      </w:r>
      <w:proofErr w:type="spellStart"/>
      <w:r>
        <w:rPr>
          <w:rFonts w:ascii="Times New Roman" w:hAnsi="Times New Roman" w:cs="Times New Roman"/>
          <w:sz w:val="24"/>
        </w:rPr>
        <w:t>oke</w:t>
      </w:r>
      <w:proofErr w:type="spellEnd"/>
      <w:r>
        <w:rPr>
          <w:rFonts w:ascii="Times New Roman" w:hAnsi="Times New Roman" w:cs="Times New Roman"/>
          <w:sz w:val="24"/>
        </w:rPr>
        <w:t>), </w:t>
      </w:r>
      <m:oMath>
        <m:r>
          <w:rPr>
            <w:rFonts w:ascii="Cambria Math" w:eastAsia="宋体" w:hAnsi="Cambria Math" w:cs="宋体" w:hint="eastAsia"/>
            <w:sz w:val="24"/>
          </w:rPr>
          <m:t>1/</m:t>
        </m:r>
        <m:sSup>
          <m:sSupPr>
            <m:ctrlPr>
              <w:rPr>
                <w:rFonts w:ascii="Cambria Math" w:eastAsia="宋体" w:hAnsi="Cambria Math" w:cs="宋体" w:hint="eastAsia"/>
                <w:i/>
                <w:iCs/>
                <w:sz w:val="24"/>
              </w:rPr>
            </m:ctrlPr>
          </m:sSupPr>
          <m:e>
            <m:r>
              <w:rPr>
                <w:rFonts w:ascii="Cambria Math" w:eastAsia="宋体" w:hAnsi="Cambria Math" w:cs="宋体"/>
                <w:sz w:val="24"/>
              </w:rPr>
              <m:t>z</m:t>
            </m:r>
          </m:e>
          <m:sup>
            <m:r>
              <w:rPr>
                <w:rFonts w:ascii="Cambria Math" w:eastAsia="宋体" w:hAnsi="Cambria Math" w:cs="宋体" w:hint="eastAsia"/>
                <w:sz w:val="24"/>
              </w:rPr>
              <m:t>2</m:t>
            </m:r>
          </m:sup>
        </m:sSup>
      </m:oMath>
      <w:r>
        <w:rPr>
          <w:rFonts w:ascii="Times New Roman" w:hAnsi="Times New Roman" w:cs="Times New Roman"/>
          <w:sz w:val="24"/>
        </w:rPr>
        <w:t> extremely large, </w:t>
      </w:r>
      <m:oMath>
        <m:sSup>
          <m:sSupPr>
            <m:ctrlPr>
              <w:rPr>
                <w:rFonts w:ascii="Cambria Math" w:eastAsia="宋体" w:hAnsi="Cambria Math" w:cs="宋体" w:hint="eastAsia"/>
                <w:i/>
                <w:iCs/>
                <w:sz w:val="24"/>
              </w:rPr>
            </m:ctrlPr>
          </m:sSupPr>
          <m:e>
            <m:r>
              <w:rPr>
                <w:rFonts w:ascii="Cambria Math" w:eastAsia="宋体" w:hAnsi="Cambria Math" w:cs="宋体"/>
                <w:sz w:val="24"/>
              </w:rPr>
              <m:t>e</m:t>
            </m:r>
          </m:e>
          <m:sup>
            <m:r>
              <w:rPr>
                <w:rFonts w:ascii="Cambria Math" w:eastAsia="宋体" w:hAnsi="Cambria Math" w:cs="宋体"/>
                <w:sz w:val="24"/>
              </w:rPr>
              <m:t>-2βz</m:t>
            </m:r>
          </m:sup>
        </m:sSup>
      </m:oMath>
      <w:r>
        <w:rPr>
          <w:rFonts w:ascii="Times New Roman" w:hAnsi="Times New Roman" w:cs="Times New Roman"/>
          <w:sz w:val="24"/>
        </w:rPr>
        <w:t> close to 1, produces an extremely strong light curtain.</w:t>
      </w:r>
    </w:p>
    <w:p w:rsidR="006E49BB" w:rsidRDefault="00104CDD">
      <w:pPr>
        <w:spacing w:line="360" w:lineRule="auto"/>
        <w:ind w:firstLineChars="200" w:firstLine="480"/>
        <w:rPr>
          <w:rFonts w:ascii="Times New Roman" w:hAnsi="Times New Roman" w:cs="Times New Roman"/>
          <w:sz w:val="24"/>
        </w:rPr>
      </w:pPr>
      <w:r>
        <w:rPr>
          <w:rFonts w:ascii="Times New Roman" w:hAnsi="Times New Roman" w:cs="Times New Roman"/>
          <w:sz w:val="24"/>
        </w:rPr>
        <w:t>This explains why once there is smoke or water mist in front of the camera, the whole picture will instantly "wash out</w:t>
      </w:r>
      <w:proofErr w:type="gramStart"/>
      <w:r>
        <w:rPr>
          <w:rFonts w:ascii="Times New Roman" w:hAnsi="Times New Roman" w:cs="Times New Roman"/>
          <w:sz w:val="24"/>
        </w:rPr>
        <w:t>" ,</w:t>
      </w:r>
      <w:proofErr w:type="gramEnd"/>
      <w:r>
        <w:rPr>
          <w:rFonts w:ascii="Times New Roman" w:hAnsi="Times New Roman" w:cs="Times New Roman"/>
          <w:sz w:val="24"/>
        </w:rPr>
        <w:t xml:space="preserve"> completely obscuring the organization </w:t>
      </w:r>
      <w:r>
        <w:rPr>
          <w:rFonts w:ascii="Times New Roman" w:hAnsi="Times New Roman" w:cs="Times New Roman"/>
          <w:sz w:val="24"/>
        </w:rPr>
        <w:lastRenderedPageBreak/>
        <w:t>behind it. This light curtain not only reduces contrast but also introduces high-brightness signals independent of tissue structure, compressing the camera's dynamic range.</w:t>
      </w:r>
    </w:p>
    <w:p w:rsidR="006E49BB" w:rsidRDefault="00104CDD">
      <w:pPr>
        <w:spacing w:line="360" w:lineRule="auto"/>
        <w:rPr>
          <w:rFonts w:ascii="Times New Roman" w:hAnsi="Times New Roman" w:cs="Times New Roman"/>
          <w:b/>
          <w:bCs/>
          <w:sz w:val="24"/>
        </w:rPr>
      </w:pPr>
      <w:r>
        <w:rPr>
          <w:rFonts w:ascii="Times New Roman" w:hAnsi="Times New Roman" w:cs="Times New Roman"/>
          <w:b/>
          <w:bCs/>
          <w:sz w:val="24"/>
        </w:rPr>
        <w:t>D. PSF convolutional model of lens surface condensation</w:t>
      </w:r>
    </w:p>
    <w:p w:rsidR="006E49BB" w:rsidRDefault="00104CDD">
      <w:pPr>
        <w:spacing w:line="360" w:lineRule="auto"/>
        <w:ind w:firstLineChars="200" w:firstLine="480"/>
        <w:rPr>
          <w:rFonts w:ascii="Times New Roman" w:hAnsi="Times New Roman" w:cs="Times New Roman"/>
          <w:sz w:val="24"/>
        </w:rPr>
      </w:pPr>
      <w:r>
        <w:rPr>
          <w:rFonts w:ascii="Times New Roman" w:hAnsi="Times New Roman" w:cs="Times New Roman"/>
          <w:sz w:val="24"/>
        </w:rPr>
        <w:t xml:space="preserve">In addition to spatial scattering, the effect of water mist forming condensation on the lens surface is also crucial. This is surface degradation, not volumetric degradation. Tiny water droplets form an array of lenses on the lens surface, causing </w:t>
      </w:r>
      <w:proofErr w:type="spellStart"/>
      <w:r>
        <w:rPr>
          <w:rFonts w:ascii="Times New Roman" w:hAnsi="Times New Roman" w:cs="Times New Roman"/>
          <w:sz w:val="24"/>
        </w:rPr>
        <w:t>misrefraction</w:t>
      </w:r>
      <w:proofErr w:type="spellEnd"/>
      <w:r>
        <w:rPr>
          <w:rFonts w:ascii="Times New Roman" w:hAnsi="Times New Roman" w:cs="Times New Roman"/>
          <w:sz w:val="24"/>
        </w:rPr>
        <w:t xml:space="preserve"> of light and blurring images. This effect is mathematically modeled as the convolution of a clear image with the Point Spread Function (PSF).</w:t>
      </w:r>
    </w:p>
    <w:p w:rsidR="006E49BB" w:rsidRDefault="00104CDD">
      <w:pPr>
        <w:spacing w:line="360" w:lineRule="auto"/>
        <w:ind w:firstLineChars="200" w:firstLine="480"/>
        <w:rPr>
          <w:rFonts w:ascii="宋体" w:eastAsia="宋体" w:hAnsi="宋体" w:cs="宋体"/>
          <w:i/>
          <w:iCs/>
          <w:sz w:val="24"/>
        </w:rPr>
      </w:pPr>
      <m:oMathPara>
        <m:oMath>
          <m:sSub>
            <m:sSubPr>
              <m:ctrlPr>
                <w:rPr>
                  <w:rFonts w:ascii="Cambria Math" w:eastAsia="宋体" w:hAnsi="Cambria Math" w:cs="宋体" w:hint="eastAsia"/>
                  <w:i/>
                  <w:iCs/>
                  <w:sz w:val="24"/>
                </w:rPr>
              </m:ctrlPr>
            </m:sSubPr>
            <m:e>
              <m:r>
                <w:rPr>
                  <w:rFonts w:ascii="Cambria Math" w:eastAsia="宋体" w:hAnsi="Cambria Math" w:cs="宋体"/>
                  <w:sz w:val="24"/>
                </w:rPr>
                <m:t>I</m:t>
              </m:r>
            </m:e>
            <m:sub>
              <m:r>
                <w:rPr>
                  <w:rFonts w:ascii="Cambria Math" w:eastAsia="宋体" w:hAnsi="Cambria Math" w:cs="宋体"/>
                  <w:sz w:val="24"/>
                </w:rPr>
                <m:t>blur</m:t>
              </m:r>
            </m:sub>
          </m:sSub>
          <m:r>
            <w:rPr>
              <w:rFonts w:ascii="Cambria Math" w:eastAsia="宋体" w:hAnsi="Cambria Math" w:cs="宋体"/>
              <w:sz w:val="24"/>
            </w:rPr>
            <m:t>(x)=</m:t>
          </m:r>
          <m:sSub>
            <m:sSubPr>
              <m:ctrlPr>
                <w:rPr>
                  <w:rFonts w:ascii="Cambria Math" w:eastAsia="宋体" w:hAnsi="Cambria Math" w:cs="宋体" w:hint="eastAsia"/>
                  <w:i/>
                  <w:iCs/>
                  <w:sz w:val="24"/>
                </w:rPr>
              </m:ctrlPr>
            </m:sSubPr>
            <m:e>
              <m:r>
                <w:rPr>
                  <w:rFonts w:ascii="Cambria Math" w:eastAsia="宋体" w:hAnsi="Cambria Math" w:cs="宋体"/>
                  <w:sz w:val="24"/>
                </w:rPr>
                <m:t>I</m:t>
              </m:r>
            </m:e>
            <m:sub>
              <m:r>
                <w:rPr>
                  <w:rFonts w:ascii="Cambria Math" w:eastAsia="宋体" w:hAnsi="Cambria Math" w:cs="宋体"/>
                  <w:sz w:val="24"/>
                </w:rPr>
                <m:t>clear</m:t>
              </m:r>
            </m:sub>
          </m:sSub>
          <m:r>
            <w:rPr>
              <w:rFonts w:ascii="Cambria Math" w:eastAsia="宋体" w:hAnsi="Cambria Math" w:cs="宋体"/>
              <w:sz w:val="24"/>
            </w:rPr>
            <m:t>(x)⊗h(x)</m:t>
          </m:r>
        </m:oMath>
      </m:oMathPara>
    </w:p>
    <w:p w:rsidR="006E49BB" w:rsidRDefault="00104CDD">
      <w:pPr>
        <w:spacing w:line="360" w:lineRule="auto"/>
        <w:ind w:firstLineChars="200" w:firstLine="480"/>
        <w:rPr>
          <w:rFonts w:ascii="Times New Roman" w:hAnsi="Times New Roman" w:cs="Times New Roman"/>
          <w:sz w:val="24"/>
        </w:rPr>
      </w:pPr>
      <m:oMath>
        <m:r>
          <w:rPr>
            <w:rFonts w:ascii="Cambria Math" w:eastAsia="宋体" w:hAnsi="Cambria Math" w:cs="宋体"/>
            <w:sz w:val="24"/>
          </w:rPr>
          <m:t>h(x)</m:t>
        </m:r>
      </m:oMath>
      <w:r>
        <w:rPr>
          <w:rFonts w:ascii="Times New Roman" w:hAnsi="Times New Roman" w:cs="Times New Roman"/>
          <w:sz w:val="24"/>
        </w:rPr>
        <w:t xml:space="preserve"> where is a fuzzy nucleus determined by the size distribution of water </w:t>
      </w:r>
      <w:proofErr w:type="gramStart"/>
      <w:r>
        <w:rPr>
          <w:rFonts w:ascii="Times New Roman" w:hAnsi="Times New Roman" w:cs="Times New Roman"/>
          <w:sz w:val="24"/>
        </w:rPr>
        <w:t>droplets.</w:t>
      </w:r>
      <w:proofErr w:type="gramEnd"/>
      <w:r>
        <w:rPr>
          <w:rFonts w:ascii="Times New Roman" w:hAnsi="Times New Roman" w:cs="Times New Roman"/>
          <w:sz w:val="24"/>
        </w:rPr>
        <w:t xml:space="preserve"> Usually for w</w:t>
      </w:r>
      <w:proofErr w:type="spellStart"/>
      <w:r>
        <w:rPr>
          <w:rFonts w:ascii="Times New Roman" w:hAnsi="Times New Roman" w:cs="Times New Roman"/>
          <w:sz w:val="24"/>
        </w:rPr>
        <w:t>ater</w:t>
      </w:r>
      <w:proofErr w:type="spellEnd"/>
      <w:r>
        <w:rPr>
          <w:rFonts w:ascii="Times New Roman" w:hAnsi="Times New Roman" w:cs="Times New Roman"/>
          <w:sz w:val="24"/>
        </w:rPr>
        <w:t xml:space="preserve"> mist, it can be approximated as a Gaussian core or an aberration disk.</w:t>
      </w:r>
    </w:p>
    <w:p w:rsidR="006E49BB" w:rsidRDefault="00104CDD">
      <w:pPr>
        <w:spacing w:line="360" w:lineRule="auto"/>
        <w:rPr>
          <w:rFonts w:ascii="Times New Roman" w:hAnsi="Times New Roman" w:cs="Times New Roman"/>
          <w:b/>
          <w:bCs/>
          <w:sz w:val="24"/>
        </w:rPr>
      </w:pPr>
      <w:r>
        <w:rPr>
          <w:rFonts w:ascii="Times New Roman" w:hAnsi="Times New Roman" w:cs="Times New Roman"/>
          <w:b/>
          <w:bCs/>
          <w:sz w:val="24"/>
        </w:rPr>
        <w:t>E. A uniform laparoscopic enhanced imaging model</w:t>
      </w:r>
    </w:p>
    <w:p w:rsidR="006E49BB" w:rsidRDefault="00104CDD">
      <w:pPr>
        <w:spacing w:line="360" w:lineRule="auto"/>
        <w:ind w:firstLineChars="200" w:firstLine="480"/>
        <w:rPr>
          <w:rFonts w:ascii="Times New Roman" w:hAnsi="Times New Roman" w:cs="Times New Roman"/>
          <w:sz w:val="24"/>
        </w:rPr>
      </w:pPr>
      <w:r>
        <w:rPr>
          <w:rFonts w:ascii="Times New Roman" w:hAnsi="Times New Roman" w:cs="Times New Roman"/>
          <w:sz w:val="24"/>
        </w:rPr>
        <w:t xml:space="preserve">Considering the spatial </w:t>
      </w:r>
      <w:proofErr w:type="spellStart"/>
      <w:r>
        <w:rPr>
          <w:rFonts w:ascii="Times New Roman" w:hAnsi="Times New Roman" w:cs="Times New Roman"/>
          <w:sz w:val="24"/>
        </w:rPr>
        <w:t>bipath</w:t>
      </w:r>
      <w:proofErr w:type="spellEnd"/>
      <w:r>
        <w:rPr>
          <w:rFonts w:ascii="Times New Roman" w:hAnsi="Times New Roman" w:cs="Times New Roman"/>
          <w:sz w:val="24"/>
        </w:rPr>
        <w:t xml:space="preserve"> attenuation, volumetric backscatter, and surface blur, we construct a complete physical imaging model:</w:t>
      </w:r>
    </w:p>
    <w:p w:rsidR="006E49BB" w:rsidRDefault="00104CDD">
      <w:pPr>
        <w:spacing w:line="360" w:lineRule="auto"/>
        <w:ind w:firstLineChars="200" w:firstLine="480"/>
        <w:rPr>
          <w:rFonts w:ascii="宋体" w:eastAsia="宋体" w:hAnsi="宋体" w:cs="宋体"/>
          <w:sz w:val="24"/>
        </w:rPr>
      </w:pPr>
      <m:oMathPara>
        <m:oMath>
          <m:r>
            <w:rPr>
              <w:rFonts w:ascii="Cambria Math" w:eastAsia="宋体" w:hAnsi="Cambria Math" w:cs="宋体"/>
              <w:sz w:val="24"/>
            </w:rPr>
            <m:t>I</m:t>
          </m:r>
          <m:d>
            <m:dPr>
              <m:ctrlPr>
                <w:rPr>
                  <w:rFonts w:ascii="Cambria Math" w:eastAsia="宋体" w:hAnsi="Cambria Math" w:cs="宋体" w:hint="eastAsia"/>
                  <w:i/>
                  <w:iCs/>
                  <w:sz w:val="24"/>
                </w:rPr>
              </m:ctrlPr>
            </m:dPr>
            <m:e>
              <m:r>
                <w:rPr>
                  <w:rFonts w:ascii="Cambria Math" w:eastAsia="宋体" w:hAnsi="Cambria Math" w:cs="宋体"/>
                  <w:sz w:val="24"/>
                </w:rPr>
                <m:t>x</m:t>
              </m:r>
            </m:e>
          </m:d>
          <m:r>
            <w:rPr>
              <w:rFonts w:ascii="Cambria Math" w:eastAsia="宋体" w:hAnsi="Cambria Math" w:cs="宋体" w:hint="eastAsia"/>
              <w:sz w:val="24"/>
            </w:rPr>
            <m:t>=</m:t>
          </m:r>
          <m:d>
            <m:dPr>
              <m:ctrlPr>
                <w:rPr>
                  <w:rFonts w:ascii="Cambria Math" w:eastAsia="宋体" w:hAnsi="Cambria Math" w:cs="宋体" w:hint="eastAsia"/>
                  <w:i/>
                  <w:iCs/>
                  <w:sz w:val="24"/>
                </w:rPr>
              </m:ctrlPr>
            </m:dPr>
            <m:e>
              <m:f>
                <m:fPr>
                  <m:ctrlPr>
                    <w:rPr>
                      <w:rFonts w:ascii="Cambria Math" w:eastAsia="宋体" w:hAnsi="Cambria Math" w:cs="宋体" w:hint="eastAsia"/>
                      <w:i/>
                      <w:iCs/>
                      <w:sz w:val="24"/>
                    </w:rPr>
                  </m:ctrlPr>
                </m:fPr>
                <m:num>
                  <m:sSub>
                    <m:sSubPr>
                      <m:ctrlPr>
                        <w:rPr>
                          <w:rFonts w:ascii="Cambria Math" w:eastAsia="宋体" w:hAnsi="Cambria Math" w:cs="宋体" w:hint="eastAsia"/>
                          <w:i/>
                          <w:iCs/>
                          <w:sz w:val="24"/>
                        </w:rPr>
                      </m:ctrlPr>
                    </m:sSubPr>
                    <m:e>
                      <m:r>
                        <w:rPr>
                          <w:rFonts w:ascii="Cambria Math" w:eastAsia="宋体" w:hAnsi="Cambria Math" w:cs="宋体"/>
                          <w:sz w:val="24"/>
                        </w:rPr>
                        <m:t>I</m:t>
                      </m:r>
                    </m:e>
                    <m:sub>
                      <m:r>
                        <w:rPr>
                          <w:rFonts w:ascii="Cambria Math" w:eastAsia="宋体" w:hAnsi="Cambria Math" w:cs="宋体" w:hint="eastAsia"/>
                          <w:sz w:val="24"/>
                        </w:rPr>
                        <m:t>0</m:t>
                      </m:r>
                    </m:sub>
                  </m:sSub>
                  <m:r>
                    <w:rPr>
                      <w:rFonts w:ascii="Cambria Math" w:eastAsia="宋体" w:hAnsi="Cambria Math" w:cs="宋体"/>
                      <w:sz w:val="24"/>
                    </w:rPr>
                    <m:t>ρ</m:t>
                  </m:r>
                  <m:d>
                    <m:dPr>
                      <m:ctrlPr>
                        <w:rPr>
                          <w:rFonts w:ascii="Cambria Math" w:eastAsia="宋体" w:hAnsi="Cambria Math" w:cs="宋体" w:hint="eastAsia"/>
                          <w:i/>
                          <w:iCs/>
                          <w:sz w:val="24"/>
                        </w:rPr>
                      </m:ctrlPr>
                    </m:dPr>
                    <m:e>
                      <m:r>
                        <w:rPr>
                          <w:rFonts w:ascii="Cambria Math" w:eastAsia="宋体" w:hAnsi="Cambria Math" w:cs="宋体"/>
                          <w:sz w:val="24"/>
                        </w:rPr>
                        <m:t>x</m:t>
                      </m:r>
                    </m:e>
                  </m:d>
                </m:num>
                <m:den>
                  <m:r>
                    <w:rPr>
                      <w:rFonts w:ascii="Cambria Math" w:eastAsia="宋体" w:hAnsi="Cambria Math" w:cs="宋体"/>
                      <w:sz w:val="24"/>
                    </w:rPr>
                    <m:t>d(x</m:t>
                  </m:r>
                  <m:sSup>
                    <m:sSupPr>
                      <m:ctrlPr>
                        <w:rPr>
                          <w:rFonts w:ascii="Cambria Math" w:eastAsia="宋体" w:hAnsi="Cambria Math" w:cs="宋体" w:hint="eastAsia"/>
                          <w:i/>
                          <w:iCs/>
                          <w:sz w:val="24"/>
                        </w:rPr>
                      </m:ctrlPr>
                    </m:sSupPr>
                    <m:e>
                      <m:r>
                        <w:rPr>
                          <w:rFonts w:ascii="Cambria Math" w:eastAsia="宋体" w:hAnsi="Cambria Math" w:cs="宋体" w:hint="eastAsia"/>
                          <w:sz w:val="24"/>
                        </w:rPr>
                        <m:t>)</m:t>
                      </m:r>
                    </m:e>
                    <m:sup>
                      <m:r>
                        <w:rPr>
                          <w:rFonts w:ascii="Cambria Math" w:eastAsia="宋体" w:hAnsi="Cambria Math" w:cs="宋体" w:hint="eastAsia"/>
                          <w:sz w:val="24"/>
                        </w:rPr>
                        <m:t>2</m:t>
                      </m:r>
                    </m:sup>
                  </m:sSup>
                </m:den>
              </m:f>
              <m:sSup>
                <m:sSupPr>
                  <m:ctrlPr>
                    <w:rPr>
                      <w:rFonts w:ascii="Cambria Math" w:eastAsia="宋体" w:hAnsi="Cambria Math" w:cs="宋体" w:hint="eastAsia"/>
                      <w:i/>
                      <w:iCs/>
                      <w:sz w:val="24"/>
                    </w:rPr>
                  </m:ctrlPr>
                </m:sSupPr>
                <m:e>
                  <m:r>
                    <w:rPr>
                      <w:rFonts w:ascii="Cambria Math" w:eastAsia="宋体" w:hAnsi="Cambria Math" w:cs="宋体"/>
                      <w:sz w:val="24"/>
                    </w:rPr>
                    <m:t>e</m:t>
                  </m:r>
                </m:e>
                <m:sup>
                  <m:r>
                    <w:rPr>
                      <w:rFonts w:ascii="Cambria Math" w:eastAsia="宋体" w:hAnsi="Cambria Math" w:cs="宋体"/>
                      <w:sz w:val="24"/>
                    </w:rPr>
                    <m:t>-2βd</m:t>
                  </m:r>
                  <m:d>
                    <m:dPr>
                      <m:ctrlPr>
                        <w:rPr>
                          <w:rFonts w:ascii="Cambria Math" w:eastAsia="宋体" w:hAnsi="Cambria Math" w:cs="宋体" w:hint="eastAsia"/>
                          <w:i/>
                          <w:iCs/>
                          <w:sz w:val="24"/>
                        </w:rPr>
                      </m:ctrlPr>
                    </m:dPr>
                    <m:e>
                      <m:r>
                        <w:rPr>
                          <w:rFonts w:ascii="Cambria Math" w:eastAsia="宋体" w:hAnsi="Cambria Math" w:cs="宋体"/>
                          <w:sz w:val="24"/>
                        </w:rPr>
                        <m:t>x</m:t>
                      </m:r>
                    </m:e>
                  </m:d>
                </m:sup>
              </m:sSup>
              <m:r>
                <w:rPr>
                  <w:rFonts w:ascii="Cambria Math" w:eastAsia="宋体" w:hAnsi="Cambria Math" w:cs="宋体"/>
                  <w:sz w:val="24"/>
                </w:rPr>
                <m:t>+k</m:t>
              </m:r>
              <m:nary>
                <m:naryPr>
                  <m:limLoc m:val="undOvr"/>
                  <m:subHide m:val="1"/>
                  <m:supHide m:val="1"/>
                  <m:ctrlPr>
                    <w:rPr>
                      <w:rFonts w:ascii="Cambria Math" w:eastAsia="宋体" w:hAnsi="Cambria Math" w:cs="宋体" w:hint="eastAsia"/>
                      <w:i/>
                      <w:iCs/>
                      <w:sz w:val="24"/>
                    </w:rPr>
                  </m:ctrlPr>
                </m:naryPr>
                <m:sub/>
                <m:sup/>
                <m:e>
                  <m:r>
                    <w:rPr>
                      <w:rFonts w:ascii="Cambria Math" w:eastAsia="宋体" w:hAnsi="Cambria Math" w:cs="宋体" w:hint="eastAsia"/>
                      <w:sz w:val="24"/>
                    </w:rPr>
                    <m:t xml:space="preserve"> </m:t>
                  </m:r>
                </m:e>
              </m:nary>
              <m:sSup>
                <m:sSupPr>
                  <m:ctrlPr>
                    <w:rPr>
                      <w:rFonts w:ascii="Cambria Math" w:eastAsia="宋体" w:hAnsi="Cambria Math" w:cs="宋体" w:hint="eastAsia"/>
                      <w:i/>
                      <w:iCs/>
                      <w:sz w:val="24"/>
                    </w:rPr>
                  </m:ctrlPr>
                </m:sSupPr>
                <m:e>
                  <m:sSub>
                    <m:sSubPr>
                      <m:ctrlPr>
                        <w:rPr>
                          <w:rFonts w:ascii="Cambria Math" w:eastAsia="宋体" w:hAnsi="Cambria Math" w:cs="宋体" w:hint="eastAsia"/>
                          <w:i/>
                          <w:iCs/>
                          <w:sz w:val="24"/>
                        </w:rPr>
                      </m:ctrlPr>
                    </m:sSubPr>
                    <m:e>
                      <m:r>
                        <w:rPr>
                          <w:rFonts w:ascii="Cambria Math" w:eastAsia="宋体" w:hAnsi="Cambria Math" w:cs="宋体"/>
                          <w:sz w:val="24"/>
                        </w:rPr>
                        <m:t>z</m:t>
                      </m:r>
                    </m:e>
                    <m:sub>
                      <m:r>
                        <w:rPr>
                          <w:rFonts w:ascii="Cambria Math" w:eastAsia="宋体" w:hAnsi="Cambria Math" w:cs="宋体"/>
                          <w:sz w:val="24"/>
                        </w:rPr>
                        <m:t>min</m:t>
                      </m:r>
                    </m:sub>
                  </m:sSub>
                </m:e>
                <m:sup>
                  <m:r>
                    <w:rPr>
                      <w:rFonts w:ascii="Cambria Math" w:eastAsia="宋体" w:hAnsi="Cambria Math" w:cs="宋体"/>
                      <w:sz w:val="24"/>
                    </w:rPr>
                    <m:t>d</m:t>
                  </m:r>
                  <m:d>
                    <m:dPr>
                      <m:ctrlPr>
                        <w:rPr>
                          <w:rFonts w:ascii="Cambria Math" w:eastAsia="宋体" w:hAnsi="Cambria Math" w:cs="宋体" w:hint="eastAsia"/>
                          <w:i/>
                          <w:iCs/>
                          <w:sz w:val="24"/>
                        </w:rPr>
                      </m:ctrlPr>
                    </m:dPr>
                    <m:e>
                      <m:r>
                        <w:rPr>
                          <w:rFonts w:ascii="Cambria Math" w:eastAsia="宋体" w:hAnsi="Cambria Math" w:cs="宋体"/>
                          <w:sz w:val="24"/>
                        </w:rPr>
                        <m:t>x</m:t>
                      </m:r>
                    </m:e>
                  </m:d>
                </m:sup>
              </m:sSup>
              <m:f>
                <m:fPr>
                  <m:ctrlPr>
                    <w:rPr>
                      <w:rFonts w:ascii="Cambria Math" w:eastAsia="宋体" w:hAnsi="Cambria Math" w:cs="宋体" w:hint="eastAsia"/>
                      <w:i/>
                      <w:iCs/>
                      <w:sz w:val="24"/>
                    </w:rPr>
                  </m:ctrlPr>
                </m:fPr>
                <m:num>
                  <m:sSup>
                    <m:sSupPr>
                      <m:ctrlPr>
                        <w:rPr>
                          <w:rFonts w:ascii="Cambria Math" w:eastAsia="宋体" w:hAnsi="Cambria Math" w:cs="宋体" w:hint="eastAsia"/>
                          <w:i/>
                          <w:iCs/>
                          <w:sz w:val="24"/>
                        </w:rPr>
                      </m:ctrlPr>
                    </m:sSupPr>
                    <m:e>
                      <m:r>
                        <w:rPr>
                          <w:rFonts w:ascii="Cambria Math" w:eastAsia="宋体" w:hAnsi="Cambria Math" w:cs="宋体"/>
                          <w:sz w:val="24"/>
                        </w:rPr>
                        <m:t>e</m:t>
                      </m:r>
                    </m:e>
                    <m:sup>
                      <m:r>
                        <w:rPr>
                          <w:rFonts w:ascii="Cambria Math" w:eastAsia="宋体" w:hAnsi="Cambria Math" w:cs="宋体"/>
                          <w:sz w:val="24"/>
                        </w:rPr>
                        <m:t>-2βz</m:t>
                      </m:r>
                    </m:sup>
                  </m:sSup>
                </m:num>
                <m:den>
                  <m:sSup>
                    <m:sSupPr>
                      <m:ctrlPr>
                        <w:rPr>
                          <w:rFonts w:ascii="Cambria Math" w:eastAsia="宋体" w:hAnsi="Cambria Math" w:cs="宋体" w:hint="eastAsia"/>
                          <w:i/>
                          <w:iCs/>
                          <w:sz w:val="24"/>
                        </w:rPr>
                      </m:ctrlPr>
                    </m:sSupPr>
                    <m:e>
                      <m:r>
                        <w:rPr>
                          <w:rFonts w:ascii="Cambria Math" w:eastAsia="宋体" w:hAnsi="Cambria Math" w:cs="宋体"/>
                          <w:sz w:val="24"/>
                        </w:rPr>
                        <m:t>z</m:t>
                      </m:r>
                    </m:e>
                    <m:sup>
                      <m:r>
                        <w:rPr>
                          <w:rFonts w:ascii="Cambria Math" w:eastAsia="宋体" w:hAnsi="Cambria Math" w:cs="宋体" w:hint="eastAsia"/>
                          <w:sz w:val="24"/>
                        </w:rPr>
                        <m:t>2</m:t>
                      </m:r>
                    </m:sup>
                  </m:sSup>
                </m:den>
              </m:f>
              <m:r>
                <w:rPr>
                  <w:rFonts w:ascii="Cambria Math" w:eastAsia="宋体" w:hAnsi="Cambria Math" w:cs="宋体"/>
                  <w:sz w:val="24"/>
                </w:rPr>
                <m:t>dz</m:t>
              </m:r>
            </m:e>
          </m:d>
          <m:r>
            <w:rPr>
              <w:rFonts w:ascii="Cambria Math" w:eastAsia="宋体" w:hAnsi="Cambria Math" w:cs="宋体" w:hint="eastAsia"/>
              <w:sz w:val="24"/>
            </w:rPr>
            <m:t>⊗</m:t>
          </m:r>
          <m:sSub>
            <m:sSubPr>
              <m:ctrlPr>
                <w:rPr>
                  <w:rFonts w:ascii="Cambria Math" w:eastAsia="宋体" w:hAnsi="Cambria Math" w:cs="宋体" w:hint="eastAsia"/>
                  <w:i/>
                  <w:iCs/>
                  <w:sz w:val="24"/>
                </w:rPr>
              </m:ctrlPr>
            </m:sSubPr>
            <m:e>
              <m:r>
                <w:rPr>
                  <w:rFonts w:ascii="Cambria Math" w:eastAsia="宋体" w:hAnsi="Cambria Math" w:cs="宋体"/>
                  <w:sz w:val="24"/>
                </w:rPr>
                <m:t>h</m:t>
              </m:r>
            </m:e>
            <m:sub>
              <m:r>
                <w:rPr>
                  <w:rFonts w:ascii="Cambria Math" w:eastAsia="宋体" w:hAnsi="Cambria Math" w:cs="宋体"/>
                  <w:sz w:val="24"/>
                </w:rPr>
                <m:t>fog</m:t>
              </m:r>
            </m:sub>
          </m:sSub>
          <m:r>
            <w:rPr>
              <w:rFonts w:ascii="Cambria Math" w:eastAsia="宋体" w:hAnsi="Cambria Math" w:cs="宋体"/>
              <w:sz w:val="24"/>
            </w:rPr>
            <m:t>(x)+n(x)</m:t>
          </m:r>
        </m:oMath>
      </m:oMathPara>
    </w:p>
    <w:p w:rsidR="006E49BB" w:rsidRDefault="00104CDD">
      <w:pPr>
        <w:spacing w:line="360" w:lineRule="auto"/>
        <w:ind w:firstLineChars="200" w:firstLine="480"/>
        <w:rPr>
          <w:rFonts w:ascii="Times New Roman" w:hAnsi="Times New Roman" w:cs="Times New Roman"/>
          <w:sz w:val="24"/>
        </w:rPr>
      </w:pPr>
      <w:r>
        <w:rPr>
          <w:rFonts w:ascii="Times New Roman" w:hAnsi="Times New Roman" w:cs="Times New Roman"/>
          <w:sz w:val="24"/>
        </w:rPr>
        <w:t>Among them,</w:t>
      </w:r>
      <m:oMath>
        <m:f>
          <m:fPr>
            <m:ctrlPr>
              <w:rPr>
                <w:rFonts w:ascii="Cambria Math" w:eastAsia="宋体" w:hAnsi="Cambria Math" w:cs="宋体" w:hint="eastAsia"/>
                <w:i/>
                <w:iCs/>
                <w:sz w:val="24"/>
              </w:rPr>
            </m:ctrlPr>
          </m:fPr>
          <m:num>
            <m:sSub>
              <m:sSubPr>
                <m:ctrlPr>
                  <w:rPr>
                    <w:rFonts w:ascii="Cambria Math" w:eastAsia="宋体" w:hAnsi="Cambria Math" w:cs="宋体" w:hint="eastAsia"/>
                    <w:i/>
                    <w:iCs/>
                    <w:sz w:val="24"/>
                  </w:rPr>
                </m:ctrlPr>
              </m:sSubPr>
              <m:e>
                <m:r>
                  <w:rPr>
                    <w:rFonts w:ascii="Cambria Math" w:eastAsia="宋体" w:hAnsi="Cambria Math" w:cs="宋体"/>
                    <w:sz w:val="24"/>
                  </w:rPr>
                  <m:t>I</m:t>
                </m:r>
              </m:e>
              <m:sub>
                <m:r>
                  <w:rPr>
                    <w:rFonts w:ascii="Cambria Math" w:eastAsia="宋体" w:hAnsi="Cambria Math" w:cs="宋体" w:hint="eastAsia"/>
                    <w:sz w:val="24"/>
                  </w:rPr>
                  <m:t>0</m:t>
                </m:r>
              </m:sub>
            </m:sSub>
            <m:r>
              <w:rPr>
                <w:rFonts w:ascii="Cambria Math" w:eastAsia="宋体" w:hAnsi="Cambria Math" w:cs="宋体"/>
                <w:sz w:val="24"/>
              </w:rPr>
              <m:t>ρ(x)</m:t>
            </m:r>
          </m:num>
          <m:den>
            <m:r>
              <w:rPr>
                <w:rFonts w:ascii="Cambria Math" w:eastAsia="宋体" w:hAnsi="Cambria Math" w:cs="宋体"/>
                <w:sz w:val="24"/>
              </w:rPr>
              <m:t>d(x</m:t>
            </m:r>
            <m:sSup>
              <m:sSupPr>
                <m:ctrlPr>
                  <w:rPr>
                    <w:rFonts w:ascii="Cambria Math" w:eastAsia="宋体" w:hAnsi="Cambria Math" w:cs="宋体" w:hint="eastAsia"/>
                    <w:i/>
                    <w:iCs/>
                    <w:sz w:val="24"/>
                  </w:rPr>
                </m:ctrlPr>
              </m:sSupPr>
              <m:e>
                <m:r>
                  <w:rPr>
                    <w:rFonts w:ascii="Cambria Math" w:eastAsia="宋体" w:hAnsi="Cambria Math" w:cs="宋体" w:hint="eastAsia"/>
                    <w:sz w:val="24"/>
                  </w:rPr>
                  <m:t>)</m:t>
                </m:r>
              </m:e>
              <m:sup>
                <m:r>
                  <w:rPr>
                    <w:rFonts w:ascii="Cambria Math" w:eastAsia="宋体" w:hAnsi="Cambria Math" w:cs="宋体" w:hint="eastAsia"/>
                    <w:sz w:val="24"/>
                  </w:rPr>
                  <m:t>2</m:t>
                </m:r>
              </m:sup>
            </m:sSup>
          </m:den>
        </m:f>
        <m:sSup>
          <m:sSupPr>
            <m:ctrlPr>
              <w:rPr>
                <w:rFonts w:ascii="Cambria Math" w:eastAsia="宋体" w:hAnsi="Cambria Math" w:cs="宋体" w:hint="eastAsia"/>
                <w:i/>
                <w:iCs/>
                <w:sz w:val="24"/>
              </w:rPr>
            </m:ctrlPr>
          </m:sSupPr>
          <m:e>
            <m:r>
              <w:rPr>
                <w:rFonts w:ascii="Cambria Math" w:eastAsia="宋体" w:hAnsi="Cambria Math" w:cs="宋体"/>
                <w:sz w:val="24"/>
              </w:rPr>
              <m:t>e</m:t>
            </m:r>
          </m:e>
          <m:sup>
            <m:r>
              <w:rPr>
                <w:rFonts w:ascii="Cambria Math" w:eastAsia="宋体" w:hAnsi="Cambria Math" w:cs="宋体"/>
                <w:sz w:val="24"/>
              </w:rPr>
              <m:t>-2βd(x)</m:t>
            </m:r>
          </m:sup>
        </m:sSup>
      </m:oMath>
      <w:r>
        <w:rPr>
          <w:rFonts w:ascii="Times New Roman" w:hAnsi="Times New Roman" w:cs="Times New Roman"/>
          <w:sz w:val="24"/>
        </w:rPr>
        <w:t>is the direct attenuation signal,</w:t>
      </w:r>
      <m:oMath>
        <m:r>
          <w:rPr>
            <w:rFonts w:ascii="Cambria Math" w:eastAsia="宋体" w:hAnsi="Cambria Math" w:cs="宋体"/>
            <w:sz w:val="24"/>
          </w:rPr>
          <m:t>k</m:t>
        </m:r>
        <m:nary>
          <m:naryPr>
            <m:limLoc m:val="undOvr"/>
            <m:subHide m:val="1"/>
            <m:supHide m:val="1"/>
            <m:ctrlPr>
              <w:rPr>
                <w:rFonts w:ascii="Cambria Math" w:eastAsia="宋体" w:hAnsi="Cambria Math" w:cs="宋体" w:hint="eastAsia"/>
                <w:i/>
                <w:iCs/>
                <w:sz w:val="24"/>
              </w:rPr>
            </m:ctrlPr>
          </m:naryPr>
          <m:sub/>
          <m:sup/>
          <m:e>
            <m:r>
              <w:rPr>
                <w:rFonts w:ascii="Cambria Math" w:eastAsia="宋体" w:hAnsi="Cambria Math" w:cs="宋体" w:hint="eastAsia"/>
                <w:sz w:val="24"/>
              </w:rPr>
              <m:t xml:space="preserve"> </m:t>
            </m:r>
          </m:e>
        </m:nary>
        <m:sSup>
          <m:sSupPr>
            <m:ctrlPr>
              <w:rPr>
                <w:rFonts w:ascii="Cambria Math" w:eastAsia="宋体" w:hAnsi="Cambria Math" w:cs="宋体" w:hint="eastAsia"/>
                <w:i/>
                <w:iCs/>
                <w:sz w:val="24"/>
              </w:rPr>
            </m:ctrlPr>
          </m:sSupPr>
          <m:e>
            <m:sSub>
              <m:sSubPr>
                <m:ctrlPr>
                  <w:rPr>
                    <w:rFonts w:ascii="Cambria Math" w:eastAsia="宋体" w:hAnsi="Cambria Math" w:cs="宋体" w:hint="eastAsia"/>
                    <w:i/>
                    <w:iCs/>
                    <w:sz w:val="24"/>
                  </w:rPr>
                </m:ctrlPr>
              </m:sSubPr>
              <m:e>
                <m:r>
                  <w:rPr>
                    <w:rFonts w:ascii="Cambria Math" w:eastAsia="宋体" w:hAnsi="Cambria Math" w:cs="宋体"/>
                    <w:sz w:val="24"/>
                  </w:rPr>
                  <m:t>z</m:t>
                </m:r>
              </m:e>
              <m:sub>
                <m:r>
                  <w:rPr>
                    <w:rFonts w:ascii="Cambria Math" w:eastAsia="宋体" w:hAnsi="Cambria Math" w:cs="宋体"/>
                    <w:sz w:val="24"/>
                  </w:rPr>
                  <m:t>min</m:t>
                </m:r>
              </m:sub>
            </m:sSub>
          </m:e>
          <m:sup>
            <m:r>
              <w:rPr>
                <w:rFonts w:ascii="Cambria Math" w:eastAsia="宋体" w:hAnsi="Cambria Math" w:cs="宋体"/>
                <w:sz w:val="24"/>
              </w:rPr>
              <m:t>d(x)</m:t>
            </m:r>
          </m:sup>
        </m:sSup>
        <m:f>
          <m:fPr>
            <m:ctrlPr>
              <w:rPr>
                <w:rFonts w:ascii="Cambria Math" w:eastAsia="宋体" w:hAnsi="Cambria Math" w:cs="宋体" w:hint="eastAsia"/>
                <w:i/>
                <w:iCs/>
                <w:sz w:val="24"/>
              </w:rPr>
            </m:ctrlPr>
          </m:fPr>
          <m:num>
            <m:sSup>
              <m:sSupPr>
                <m:ctrlPr>
                  <w:rPr>
                    <w:rFonts w:ascii="Cambria Math" w:eastAsia="宋体" w:hAnsi="Cambria Math" w:cs="宋体" w:hint="eastAsia"/>
                    <w:i/>
                    <w:iCs/>
                    <w:sz w:val="24"/>
                  </w:rPr>
                </m:ctrlPr>
              </m:sSupPr>
              <m:e>
                <m:r>
                  <w:rPr>
                    <w:rFonts w:ascii="Cambria Math" w:eastAsia="宋体" w:hAnsi="Cambria Math" w:cs="宋体"/>
                    <w:sz w:val="24"/>
                  </w:rPr>
                  <m:t>e</m:t>
                </m:r>
              </m:e>
              <m:sup>
                <m:r>
                  <w:rPr>
                    <w:rFonts w:ascii="Cambria Math" w:eastAsia="宋体" w:hAnsi="Cambria Math" w:cs="宋体"/>
                    <w:sz w:val="24"/>
                  </w:rPr>
                  <m:t>-2βz</m:t>
                </m:r>
              </m:sup>
            </m:sSup>
          </m:num>
          <m:den>
            <m:sSup>
              <m:sSupPr>
                <m:ctrlPr>
                  <w:rPr>
                    <w:rFonts w:ascii="Cambria Math" w:eastAsia="宋体" w:hAnsi="Cambria Math" w:cs="宋体" w:hint="eastAsia"/>
                    <w:i/>
                    <w:iCs/>
                    <w:sz w:val="24"/>
                  </w:rPr>
                </m:ctrlPr>
              </m:sSupPr>
              <m:e>
                <m:r>
                  <w:rPr>
                    <w:rFonts w:ascii="Cambria Math" w:eastAsia="宋体" w:hAnsi="Cambria Math" w:cs="宋体"/>
                    <w:sz w:val="24"/>
                  </w:rPr>
                  <m:t>z</m:t>
                </m:r>
              </m:e>
              <m:sup>
                <m:r>
                  <w:rPr>
                    <w:rFonts w:ascii="Cambria Math" w:eastAsia="宋体" w:hAnsi="Cambria Math" w:cs="宋体" w:hint="eastAsia"/>
                    <w:sz w:val="24"/>
                  </w:rPr>
                  <m:t>2</m:t>
                </m:r>
              </m:sup>
            </m:sSup>
          </m:den>
        </m:f>
        <m:r>
          <w:rPr>
            <w:rFonts w:ascii="Cambria Math" w:eastAsia="宋体" w:hAnsi="Cambria Math" w:cs="宋体"/>
            <w:sz w:val="24"/>
          </w:rPr>
          <m:t>dz</m:t>
        </m:r>
      </m:oMath>
      <w:r>
        <w:rPr>
          <w:rFonts w:eastAsia="宋体" w:hAnsi="Cambria Math" w:cs="宋体" w:hint="eastAsia"/>
          <w:sz w:val="24"/>
        </w:rPr>
        <w:t xml:space="preserve"> </w:t>
      </w:r>
      <w:r>
        <w:rPr>
          <w:rFonts w:ascii="Times New Roman" w:hAnsi="Times New Roman" w:cs="Times New Roman"/>
          <w:sz w:val="24"/>
        </w:rPr>
        <w:t>the backscattered light curtain signal, the surface water mist fuzzy nucleus </w:t>
      </w:r>
      <m:oMath>
        <m:sSub>
          <m:sSubPr>
            <m:ctrlPr>
              <w:rPr>
                <w:rFonts w:ascii="Cambria Math" w:eastAsia="宋体" w:hAnsi="Cambria Math" w:cs="宋体" w:hint="eastAsia"/>
                <w:i/>
                <w:iCs/>
                <w:sz w:val="24"/>
              </w:rPr>
            </m:ctrlPr>
          </m:sSubPr>
          <m:e>
            <m:r>
              <w:rPr>
                <w:rFonts w:ascii="Cambria Math" w:eastAsia="宋体" w:hAnsi="Cambria Math" w:cs="宋体"/>
                <w:sz w:val="24"/>
              </w:rPr>
              <m:t>h</m:t>
            </m:r>
          </m:e>
          <m:sub>
            <m:r>
              <w:rPr>
                <w:rFonts w:ascii="Cambria Math" w:eastAsia="宋体" w:hAnsi="Cambria Math" w:cs="宋体"/>
                <w:sz w:val="24"/>
              </w:rPr>
              <m:t>fog</m:t>
            </m:r>
          </m:sub>
        </m:sSub>
        <m:r>
          <w:rPr>
            <w:rFonts w:ascii="Cambria Math" w:eastAsia="宋体" w:hAnsi="Cambria Math" w:cs="宋体"/>
            <w:sz w:val="24"/>
          </w:rPr>
          <m:t>(x)</m:t>
        </m:r>
      </m:oMath>
      <w:r>
        <w:rPr>
          <w:rFonts w:ascii="Times New Roman" w:hAnsi="Times New Roman" w:cs="Times New Roman"/>
          <w:sz w:val="24"/>
        </w:rPr>
        <w:t>,</w:t>
      </w:r>
      <w:r>
        <w:rPr>
          <w:rFonts w:ascii="Times New Roman" w:hAnsi="Times New Roman" w:cs="Times New Roman" w:hint="eastAsia"/>
          <w:sz w:val="24"/>
        </w:rPr>
        <w:t xml:space="preserve"> </w:t>
      </w:r>
      <w:r>
        <w:rPr>
          <w:rFonts w:ascii="Times New Roman" w:hAnsi="Times New Roman" w:cs="Times New Roman"/>
          <w:sz w:val="24"/>
        </w:rPr>
        <w:t>and </w:t>
      </w:r>
      <m:oMath>
        <m:r>
          <w:rPr>
            <w:rFonts w:ascii="Cambria Math" w:eastAsia="宋体" w:hAnsi="Cambria Math" w:cs="宋体"/>
            <w:sz w:val="24"/>
          </w:rPr>
          <m:t>n(x)</m:t>
        </m:r>
      </m:oMath>
      <w:r>
        <w:rPr>
          <w:rFonts w:ascii="Times New Roman" w:hAnsi="Times New Roman" w:cs="Times New Roman"/>
          <w:sz w:val="24"/>
        </w:rPr>
        <w:t> the sensor noise.</w:t>
      </w:r>
    </w:p>
    <w:p w:rsidR="006E49BB" w:rsidRDefault="00104CDD" w:rsidP="00104CDD">
      <w:pPr>
        <w:spacing w:line="360" w:lineRule="auto"/>
        <w:jc w:val="center"/>
        <w:rPr>
          <w:rFonts w:ascii="Times New Roman" w:hAnsi="Times New Roman" w:cs="Times New Roman"/>
          <w:szCs w:val="21"/>
        </w:rPr>
      </w:pPr>
      <w:r w:rsidRPr="00104CDD">
        <w:rPr>
          <w:rFonts w:ascii="Times New Roman" w:hAnsi="Times New Roman" w:cs="Times New Roman"/>
          <w:sz w:val="24"/>
        </w:rPr>
        <w:lastRenderedPageBreak/>
        <w:drawing>
          <wp:inline distT="0" distB="0" distL="0" distR="0" wp14:anchorId="72D16D9A">
            <wp:extent cx="5274310" cy="3027045"/>
            <wp:effectExtent l="0" t="0" r="2540" b="1905"/>
            <wp:docPr id="2" name="图片 4">
              <a:extLst xmlns:a="http://schemas.openxmlformats.org/drawingml/2006/main">
                <a:ext uri="{FF2B5EF4-FFF2-40B4-BE49-F238E27FC236}">
                  <a16:creationId xmlns:a16="http://schemas.microsoft.com/office/drawing/2014/main" id="{3C2510E5-C5F6-4756-A57C-9866CC8C253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a:extLst>
                        <a:ext uri="{FF2B5EF4-FFF2-40B4-BE49-F238E27FC236}">
                          <a16:creationId xmlns:a16="http://schemas.microsoft.com/office/drawing/2014/main" id="{3C2510E5-C5F6-4756-A57C-9866CC8C2533}"/>
                        </a:ext>
                      </a:extLst>
                    </pic:cNvPr>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5274310" cy="3027045"/>
                    </a:xfrm>
                    <a:prstGeom prst="rect">
                      <a:avLst/>
                    </a:prstGeom>
                  </pic:spPr>
                </pic:pic>
              </a:graphicData>
            </a:graphic>
          </wp:inline>
        </w:drawing>
      </w:r>
      <w:r>
        <w:rPr>
          <w:rFonts w:ascii="Times New Roman" w:eastAsia="宋体" w:hAnsi="Times New Roman" w:cs="Times New Roman"/>
          <w:color w:val="1F1F1F"/>
          <w:szCs w:val="21"/>
        </w:rPr>
        <w:t>Fig</w:t>
      </w:r>
      <w:r>
        <w:rPr>
          <w:rFonts w:ascii="Times New Roman" w:eastAsia="宋体" w:hAnsi="Times New Roman" w:cs="Times New Roman" w:hint="eastAsia"/>
          <w:color w:val="1F1F1F"/>
          <w:szCs w:val="21"/>
        </w:rPr>
        <w:t xml:space="preserve">.2 </w:t>
      </w:r>
      <w:r>
        <w:rPr>
          <w:rFonts w:ascii="Times New Roman" w:hAnsi="Times New Roman" w:cs="Times New Roman" w:hint="eastAsia"/>
          <w:szCs w:val="21"/>
        </w:rPr>
        <w:t>Enhanced Laparoscopic Imaging Model</w:t>
      </w:r>
    </w:p>
    <w:p w:rsidR="006E49BB" w:rsidRDefault="00104CDD">
      <w:pPr>
        <w:spacing w:line="360" w:lineRule="auto"/>
        <w:rPr>
          <w:rFonts w:ascii="Times New Roman" w:hAnsi="Times New Roman" w:cs="Times New Roman"/>
          <w:sz w:val="24"/>
        </w:rPr>
      </w:pPr>
      <w:r>
        <w:rPr>
          <w:rFonts w:ascii="Times New Roman" w:hAnsi="Times New Roman" w:cs="Times New Roman"/>
          <w:b/>
          <w:bCs/>
          <w:sz w:val="24"/>
        </w:rPr>
        <w:t>2.</w:t>
      </w:r>
      <w:r>
        <w:rPr>
          <w:rFonts w:ascii="Times New Roman" w:hAnsi="Times New Roman" w:cs="Times New Roman" w:hint="eastAsia"/>
          <w:b/>
          <w:bCs/>
          <w:sz w:val="24"/>
        </w:rPr>
        <w:t>3</w:t>
      </w:r>
      <w:r>
        <w:rPr>
          <w:rFonts w:ascii="Times New Roman" w:hAnsi="Times New Roman" w:cs="Times New Roman"/>
          <w:b/>
          <w:bCs/>
          <w:sz w:val="24"/>
        </w:rPr>
        <w:t xml:space="preserve"> Development and operation environment and hardware configuration</w:t>
      </w:r>
    </w:p>
    <w:p w:rsidR="006E49BB" w:rsidRDefault="00104CDD">
      <w:pPr>
        <w:spacing w:line="360" w:lineRule="auto"/>
        <w:ind w:firstLineChars="200" w:firstLine="480"/>
        <w:rPr>
          <w:rFonts w:ascii="Times New Roman" w:hAnsi="Times New Roman" w:cs="Times New Roman"/>
          <w:sz w:val="24"/>
        </w:rPr>
      </w:pPr>
      <w:r>
        <w:rPr>
          <w:rFonts w:ascii="Times New Roman" w:hAnsi="Times New Roman" w:cs="Times New Roman"/>
          <w:sz w:val="24"/>
        </w:rPr>
        <w:t>The algorithm is deployed on a high-performance computing platform to ensure real-time image processing. The main software and hardware environments and parameters are shown in the following table:</w:t>
      </w:r>
    </w:p>
    <w:p w:rsidR="006E49BB" w:rsidRDefault="00104CDD">
      <w:pPr>
        <w:widowControl/>
        <w:snapToGrid w:val="0"/>
        <w:spacing w:line="360" w:lineRule="auto"/>
        <w:jc w:val="center"/>
        <w:textAlignment w:val="bottom"/>
        <w:rPr>
          <w:rFonts w:ascii="Times New Roman" w:eastAsia="宋体" w:hAnsi="Times New Roman" w:cs="Arial"/>
          <w:bCs/>
          <w:color w:val="000000"/>
          <w:kern w:val="0"/>
          <w:szCs w:val="21"/>
          <w:lang w:bidi="ar"/>
        </w:rPr>
      </w:pPr>
      <w:r>
        <w:rPr>
          <w:rFonts w:ascii="Times New Roman" w:hAnsi="Times New Roman" w:cs="Times New Roman" w:hint="eastAsia"/>
          <w:szCs w:val="21"/>
        </w:rPr>
        <w:t xml:space="preserve">Table 1 </w:t>
      </w:r>
      <w:r>
        <w:rPr>
          <w:rFonts w:ascii="Times New Roman" w:eastAsia="宋体" w:hAnsi="Times New Roman" w:cs="Arial" w:hint="eastAsia"/>
          <w:bCs/>
          <w:color w:val="000000"/>
          <w:kern w:val="0"/>
          <w:szCs w:val="21"/>
          <w:lang w:bidi="ar"/>
        </w:rPr>
        <w:t>Development environment</w:t>
      </w:r>
    </w:p>
    <w:tbl>
      <w:tblPr>
        <w:tblW w:w="8339" w:type="dxa"/>
        <w:jc w:val="center"/>
        <w:tblBorders>
          <w:top w:val="none" w:sz="6" w:space="0" w:color="auto"/>
          <w:left w:val="none" w:sz="6" w:space="0" w:color="auto"/>
          <w:bottom w:val="none" w:sz="6" w:space="0" w:color="auto"/>
          <w:right w:val="none" w:sz="6" w:space="0" w:color="auto"/>
          <w:insideH w:val="outset" w:sz="6" w:space="0" w:color="auto"/>
          <w:insideV w:val="outset" w:sz="6" w:space="0" w:color="auto"/>
        </w:tblBorders>
        <w:tblCellMar>
          <w:left w:w="0" w:type="dxa"/>
          <w:right w:w="0" w:type="dxa"/>
        </w:tblCellMar>
        <w:tblLook w:val="04A0" w:firstRow="1" w:lastRow="0" w:firstColumn="1" w:lastColumn="0" w:noHBand="0" w:noVBand="1"/>
      </w:tblPr>
      <w:tblGrid>
        <w:gridCol w:w="2872"/>
        <w:gridCol w:w="5467"/>
      </w:tblGrid>
      <w:tr w:rsidR="006E49BB">
        <w:trPr>
          <w:tblHeader/>
          <w:jc w:val="center"/>
        </w:trPr>
        <w:tc>
          <w:tcPr>
            <w:tcW w:w="2872" w:type="dxa"/>
            <w:tcBorders>
              <w:top w:val="single" w:sz="12" w:space="0" w:color="000000"/>
              <w:left w:val="nil"/>
              <w:bottom w:val="single" w:sz="4" w:space="0" w:color="000000"/>
              <w:right w:val="nil"/>
              <w:tl2br w:val="nil"/>
            </w:tcBorders>
            <w:shd w:val="clear" w:color="auto" w:fill="FFFFFF"/>
            <w:tcMar>
              <w:top w:w="12" w:type="dxa"/>
              <w:left w:w="18" w:type="dxa"/>
              <w:bottom w:w="12" w:type="dxa"/>
              <w:right w:w="18" w:type="dxa"/>
            </w:tcMar>
            <w:vAlign w:val="center"/>
          </w:tcPr>
          <w:p w:rsidR="006E49BB" w:rsidRDefault="00104CDD">
            <w:pPr>
              <w:widowControl/>
              <w:snapToGrid w:val="0"/>
              <w:jc w:val="center"/>
              <w:textAlignment w:val="bottom"/>
              <w:rPr>
                <w:rFonts w:ascii="Times New Roman" w:eastAsia="宋体" w:hAnsi="Times New Roman" w:cs="Arial"/>
                <w:b/>
                <w:color w:val="000000"/>
                <w:szCs w:val="21"/>
              </w:rPr>
            </w:pPr>
            <w:r>
              <w:rPr>
                <w:rFonts w:ascii="Times New Roman" w:eastAsia="宋体" w:hAnsi="Times New Roman" w:cs="Arial" w:hint="eastAsia"/>
                <w:b/>
                <w:color w:val="000000"/>
                <w:kern w:val="0"/>
                <w:szCs w:val="21"/>
                <w:lang w:bidi="ar"/>
              </w:rPr>
              <w:t>Specific environment</w:t>
            </w:r>
          </w:p>
        </w:tc>
        <w:tc>
          <w:tcPr>
            <w:tcW w:w="5467" w:type="dxa"/>
            <w:tcBorders>
              <w:top w:val="single" w:sz="12" w:space="0" w:color="000000"/>
              <w:left w:val="nil"/>
              <w:bottom w:val="single" w:sz="4" w:space="0" w:color="000000"/>
              <w:right w:val="nil"/>
            </w:tcBorders>
            <w:shd w:val="clear" w:color="auto" w:fill="FFFFFF"/>
            <w:tcMar>
              <w:top w:w="12" w:type="dxa"/>
              <w:left w:w="18" w:type="dxa"/>
              <w:bottom w:w="12" w:type="dxa"/>
              <w:right w:w="18" w:type="dxa"/>
            </w:tcMar>
            <w:vAlign w:val="center"/>
          </w:tcPr>
          <w:p w:rsidR="006E49BB" w:rsidRDefault="00104CDD">
            <w:pPr>
              <w:widowControl/>
              <w:snapToGrid w:val="0"/>
              <w:jc w:val="center"/>
              <w:textAlignment w:val="bottom"/>
              <w:rPr>
                <w:rFonts w:ascii="Times New Roman" w:eastAsia="宋体" w:hAnsi="Times New Roman" w:cs="Arial"/>
                <w:b/>
                <w:color w:val="000000"/>
                <w:szCs w:val="21"/>
              </w:rPr>
            </w:pPr>
            <w:r>
              <w:rPr>
                <w:rFonts w:ascii="Times New Roman" w:eastAsia="宋体" w:hAnsi="Times New Roman" w:cs="Arial" w:hint="eastAsia"/>
                <w:b/>
                <w:color w:val="000000"/>
                <w:kern w:val="0"/>
                <w:szCs w:val="21"/>
                <w:lang w:bidi="ar"/>
              </w:rPr>
              <w:t>Version number</w:t>
            </w:r>
          </w:p>
        </w:tc>
      </w:tr>
      <w:tr w:rsidR="006E49BB">
        <w:trPr>
          <w:jc w:val="center"/>
        </w:trPr>
        <w:tc>
          <w:tcPr>
            <w:tcW w:w="2872" w:type="dxa"/>
            <w:tcBorders>
              <w:top w:val="single" w:sz="4" w:space="0" w:color="000000"/>
              <w:left w:val="nil"/>
              <w:bottom w:val="nil"/>
              <w:right w:val="nil"/>
            </w:tcBorders>
            <w:shd w:val="clear" w:color="auto" w:fill="FFFFFF"/>
            <w:tcMar>
              <w:top w:w="12" w:type="dxa"/>
              <w:left w:w="18" w:type="dxa"/>
              <w:bottom w:w="12" w:type="dxa"/>
              <w:right w:w="18" w:type="dxa"/>
            </w:tcMar>
            <w:vAlign w:val="center"/>
          </w:tcPr>
          <w:p w:rsidR="006E49BB" w:rsidRDefault="00104CDD">
            <w:pPr>
              <w:widowControl/>
              <w:snapToGrid w:val="0"/>
              <w:jc w:val="left"/>
              <w:textAlignment w:val="bottom"/>
              <w:rPr>
                <w:rFonts w:ascii="Times New Roman" w:eastAsia="宋体" w:hAnsi="Times New Roman" w:cs="Arial"/>
                <w:color w:val="000000"/>
                <w:szCs w:val="21"/>
              </w:rPr>
            </w:pPr>
            <w:r>
              <w:rPr>
                <w:rFonts w:ascii="Times New Roman" w:eastAsia="宋体" w:hAnsi="Times New Roman" w:cs="Arial" w:hint="eastAsia"/>
                <w:color w:val="000000"/>
                <w:kern w:val="0"/>
                <w:szCs w:val="21"/>
                <w:lang w:bidi="ar"/>
              </w:rPr>
              <w:t>O</w:t>
            </w:r>
            <w:r>
              <w:rPr>
                <w:rFonts w:ascii="Times New Roman" w:eastAsia="宋体" w:hAnsi="Times New Roman" w:cs="Arial"/>
                <w:color w:val="000000"/>
                <w:kern w:val="0"/>
                <w:szCs w:val="21"/>
                <w:lang w:bidi="ar"/>
              </w:rPr>
              <w:t>perating system</w:t>
            </w:r>
          </w:p>
        </w:tc>
        <w:tc>
          <w:tcPr>
            <w:tcW w:w="5467" w:type="dxa"/>
            <w:tcBorders>
              <w:top w:val="single" w:sz="4" w:space="0" w:color="000000"/>
              <w:left w:val="nil"/>
              <w:bottom w:val="nil"/>
              <w:right w:val="nil"/>
            </w:tcBorders>
            <w:shd w:val="clear" w:color="auto" w:fill="FFFFFF"/>
            <w:tcMar>
              <w:top w:w="12" w:type="dxa"/>
              <w:bottom w:w="12" w:type="dxa"/>
            </w:tcMar>
            <w:vAlign w:val="center"/>
          </w:tcPr>
          <w:p w:rsidR="006E49BB" w:rsidRDefault="00104CDD">
            <w:pPr>
              <w:widowControl/>
              <w:snapToGrid w:val="0"/>
              <w:jc w:val="left"/>
              <w:textAlignment w:val="bottom"/>
              <w:rPr>
                <w:rFonts w:ascii="Times New Roman" w:eastAsia="宋体" w:hAnsi="Times New Roman" w:cs="Arial"/>
                <w:color w:val="000000"/>
                <w:szCs w:val="21"/>
              </w:rPr>
            </w:pPr>
            <w:r>
              <w:rPr>
                <w:rFonts w:ascii="Times New Roman" w:eastAsia="宋体" w:hAnsi="Times New Roman" w:cs="Arial"/>
                <w:color w:val="000000"/>
                <w:kern w:val="0"/>
                <w:szCs w:val="21"/>
                <w:lang w:bidi="ar"/>
              </w:rPr>
              <w:t>Ubuntu 22.04 LTS</w:t>
            </w:r>
          </w:p>
        </w:tc>
      </w:tr>
      <w:tr w:rsidR="006E49BB">
        <w:trPr>
          <w:jc w:val="center"/>
        </w:trPr>
        <w:tc>
          <w:tcPr>
            <w:tcW w:w="2872" w:type="dxa"/>
            <w:tcBorders>
              <w:top w:val="nil"/>
              <w:left w:val="nil"/>
              <w:bottom w:val="nil"/>
              <w:right w:val="nil"/>
            </w:tcBorders>
            <w:shd w:val="clear" w:color="auto" w:fill="FFFFFF"/>
            <w:tcMar>
              <w:top w:w="12" w:type="dxa"/>
              <w:left w:w="18" w:type="dxa"/>
              <w:bottom w:w="12" w:type="dxa"/>
              <w:right w:w="18" w:type="dxa"/>
            </w:tcMar>
            <w:vAlign w:val="center"/>
          </w:tcPr>
          <w:p w:rsidR="006E49BB" w:rsidRDefault="00104CDD">
            <w:pPr>
              <w:widowControl/>
              <w:snapToGrid w:val="0"/>
              <w:jc w:val="left"/>
              <w:textAlignment w:val="bottom"/>
              <w:rPr>
                <w:rFonts w:ascii="Times New Roman" w:eastAsia="宋体" w:hAnsi="Times New Roman" w:cs="Arial"/>
                <w:color w:val="000000"/>
                <w:szCs w:val="21"/>
              </w:rPr>
            </w:pPr>
            <w:r>
              <w:rPr>
                <w:rFonts w:ascii="Times New Roman" w:eastAsia="宋体" w:hAnsi="Times New Roman" w:cs="Arial"/>
                <w:color w:val="000000"/>
                <w:kern w:val="0"/>
                <w:szCs w:val="21"/>
                <w:lang w:bidi="ar"/>
              </w:rPr>
              <w:t>Python</w:t>
            </w:r>
          </w:p>
        </w:tc>
        <w:tc>
          <w:tcPr>
            <w:tcW w:w="5467" w:type="dxa"/>
            <w:tcBorders>
              <w:top w:val="nil"/>
              <w:left w:val="nil"/>
              <w:bottom w:val="nil"/>
              <w:right w:val="nil"/>
            </w:tcBorders>
            <w:shd w:val="clear" w:color="auto" w:fill="FFFFFF"/>
            <w:tcMar>
              <w:top w:w="12" w:type="dxa"/>
              <w:left w:w="18" w:type="dxa"/>
              <w:bottom w:w="12" w:type="dxa"/>
              <w:right w:w="18" w:type="dxa"/>
            </w:tcMar>
            <w:vAlign w:val="center"/>
          </w:tcPr>
          <w:p w:rsidR="006E49BB" w:rsidRDefault="00104CDD">
            <w:pPr>
              <w:widowControl/>
              <w:snapToGrid w:val="0"/>
              <w:jc w:val="left"/>
              <w:textAlignment w:val="bottom"/>
              <w:rPr>
                <w:rFonts w:ascii="Times New Roman" w:eastAsia="宋体" w:hAnsi="Times New Roman" w:cs="Arial"/>
                <w:color w:val="000000"/>
                <w:szCs w:val="21"/>
              </w:rPr>
            </w:pPr>
            <w:r>
              <w:rPr>
                <w:rFonts w:ascii="Times New Roman" w:eastAsia="宋体" w:hAnsi="Times New Roman" w:cs="Arial"/>
                <w:color w:val="000000"/>
                <w:kern w:val="0"/>
                <w:szCs w:val="21"/>
                <w:lang w:bidi="ar"/>
              </w:rPr>
              <w:t>3.1</w:t>
            </w:r>
            <w:r>
              <w:rPr>
                <w:rFonts w:ascii="Times New Roman" w:eastAsia="宋体" w:hAnsi="Times New Roman" w:cs="Arial" w:hint="eastAsia"/>
                <w:color w:val="000000"/>
                <w:kern w:val="0"/>
                <w:szCs w:val="21"/>
                <w:lang w:bidi="ar"/>
              </w:rPr>
              <w:t>1</w:t>
            </w:r>
            <w:r>
              <w:rPr>
                <w:rFonts w:ascii="Times New Roman" w:eastAsia="宋体" w:hAnsi="Times New Roman" w:cs="Arial"/>
                <w:color w:val="000000"/>
                <w:kern w:val="0"/>
                <w:szCs w:val="21"/>
                <w:lang w:bidi="ar"/>
              </w:rPr>
              <w:t>.</w:t>
            </w:r>
            <w:r>
              <w:rPr>
                <w:rFonts w:ascii="Times New Roman" w:eastAsia="宋体" w:hAnsi="Times New Roman" w:cs="Arial" w:hint="eastAsia"/>
                <w:color w:val="000000"/>
                <w:kern w:val="0"/>
                <w:szCs w:val="21"/>
                <w:lang w:bidi="ar"/>
              </w:rPr>
              <w:t>9</w:t>
            </w:r>
          </w:p>
        </w:tc>
      </w:tr>
      <w:tr w:rsidR="006E49BB">
        <w:trPr>
          <w:jc w:val="center"/>
        </w:trPr>
        <w:tc>
          <w:tcPr>
            <w:tcW w:w="2872" w:type="dxa"/>
            <w:tcBorders>
              <w:top w:val="nil"/>
              <w:left w:val="nil"/>
              <w:bottom w:val="nil"/>
              <w:right w:val="nil"/>
            </w:tcBorders>
            <w:shd w:val="clear" w:color="auto" w:fill="FFFFFF"/>
            <w:tcMar>
              <w:top w:w="12" w:type="dxa"/>
              <w:left w:w="18" w:type="dxa"/>
              <w:bottom w:w="12" w:type="dxa"/>
              <w:right w:w="18" w:type="dxa"/>
            </w:tcMar>
            <w:vAlign w:val="center"/>
          </w:tcPr>
          <w:p w:rsidR="006E49BB" w:rsidRDefault="00104CDD">
            <w:pPr>
              <w:widowControl/>
              <w:snapToGrid w:val="0"/>
              <w:jc w:val="left"/>
              <w:textAlignment w:val="bottom"/>
              <w:rPr>
                <w:rFonts w:ascii="Times New Roman" w:eastAsia="宋体" w:hAnsi="Times New Roman" w:cs="Arial"/>
                <w:color w:val="000000"/>
                <w:szCs w:val="21"/>
              </w:rPr>
            </w:pPr>
            <w:r>
              <w:rPr>
                <w:rFonts w:ascii="Times New Roman" w:eastAsia="宋体" w:hAnsi="Times New Roman" w:cs="Arial"/>
                <w:color w:val="000000"/>
                <w:kern w:val="0"/>
                <w:szCs w:val="21"/>
                <w:lang w:bidi="ar"/>
              </w:rPr>
              <w:t>CUDA</w:t>
            </w:r>
          </w:p>
        </w:tc>
        <w:tc>
          <w:tcPr>
            <w:tcW w:w="5467" w:type="dxa"/>
            <w:tcBorders>
              <w:top w:val="nil"/>
              <w:left w:val="nil"/>
              <w:bottom w:val="nil"/>
              <w:right w:val="nil"/>
            </w:tcBorders>
            <w:shd w:val="clear" w:color="auto" w:fill="FFFFFF"/>
            <w:tcMar>
              <w:top w:w="12" w:type="dxa"/>
              <w:left w:w="18" w:type="dxa"/>
              <w:bottom w:w="12" w:type="dxa"/>
              <w:right w:w="18" w:type="dxa"/>
            </w:tcMar>
            <w:vAlign w:val="center"/>
          </w:tcPr>
          <w:p w:rsidR="006E49BB" w:rsidRDefault="00104CDD">
            <w:pPr>
              <w:widowControl/>
              <w:snapToGrid w:val="0"/>
              <w:jc w:val="left"/>
              <w:textAlignment w:val="bottom"/>
              <w:rPr>
                <w:rFonts w:ascii="Times New Roman" w:eastAsia="宋体" w:hAnsi="Times New Roman" w:cs="Arial"/>
                <w:color w:val="000000"/>
                <w:szCs w:val="21"/>
              </w:rPr>
            </w:pPr>
            <w:r>
              <w:rPr>
                <w:rFonts w:ascii="Times New Roman" w:eastAsia="宋体" w:hAnsi="Times New Roman" w:cs="Arial"/>
                <w:color w:val="000000"/>
                <w:kern w:val="0"/>
                <w:szCs w:val="21"/>
                <w:lang w:bidi="ar"/>
              </w:rPr>
              <w:t>11.8 / 12.1</w:t>
            </w:r>
          </w:p>
        </w:tc>
      </w:tr>
      <w:tr w:rsidR="006E49BB">
        <w:trPr>
          <w:jc w:val="center"/>
        </w:trPr>
        <w:tc>
          <w:tcPr>
            <w:tcW w:w="2872" w:type="dxa"/>
            <w:tcBorders>
              <w:top w:val="nil"/>
              <w:left w:val="nil"/>
              <w:bottom w:val="nil"/>
              <w:right w:val="nil"/>
            </w:tcBorders>
            <w:shd w:val="clear" w:color="auto" w:fill="FFFFFF"/>
            <w:tcMar>
              <w:top w:w="12" w:type="dxa"/>
              <w:left w:w="18" w:type="dxa"/>
              <w:bottom w:w="12" w:type="dxa"/>
              <w:right w:w="18" w:type="dxa"/>
            </w:tcMar>
            <w:vAlign w:val="center"/>
          </w:tcPr>
          <w:p w:rsidR="006E49BB" w:rsidRDefault="00104CDD">
            <w:pPr>
              <w:widowControl/>
              <w:snapToGrid w:val="0"/>
              <w:jc w:val="left"/>
              <w:textAlignment w:val="bottom"/>
              <w:rPr>
                <w:rFonts w:ascii="Times New Roman" w:eastAsia="宋体" w:hAnsi="Times New Roman" w:cs="Arial"/>
                <w:color w:val="000000"/>
                <w:szCs w:val="21"/>
              </w:rPr>
            </w:pPr>
            <w:r>
              <w:rPr>
                <w:rFonts w:ascii="Times New Roman" w:eastAsia="宋体" w:hAnsi="Times New Roman" w:cs="Arial"/>
                <w:color w:val="000000"/>
                <w:kern w:val="0"/>
                <w:szCs w:val="21"/>
                <w:lang w:bidi="ar"/>
              </w:rPr>
              <w:t>CUDNN</w:t>
            </w:r>
          </w:p>
        </w:tc>
        <w:tc>
          <w:tcPr>
            <w:tcW w:w="5467" w:type="dxa"/>
            <w:tcBorders>
              <w:top w:val="nil"/>
              <w:left w:val="nil"/>
              <w:bottom w:val="nil"/>
              <w:right w:val="nil"/>
            </w:tcBorders>
            <w:shd w:val="clear" w:color="auto" w:fill="FFFFFF"/>
            <w:tcMar>
              <w:top w:w="12" w:type="dxa"/>
              <w:left w:w="18" w:type="dxa"/>
              <w:bottom w:w="12" w:type="dxa"/>
              <w:right w:w="18" w:type="dxa"/>
            </w:tcMar>
            <w:vAlign w:val="center"/>
          </w:tcPr>
          <w:p w:rsidR="006E49BB" w:rsidRDefault="00104CDD">
            <w:pPr>
              <w:widowControl/>
              <w:snapToGrid w:val="0"/>
              <w:jc w:val="left"/>
              <w:textAlignment w:val="bottom"/>
              <w:rPr>
                <w:rFonts w:ascii="Times New Roman" w:eastAsia="宋体" w:hAnsi="Times New Roman" w:cs="Arial"/>
                <w:color w:val="000000"/>
                <w:szCs w:val="21"/>
              </w:rPr>
            </w:pPr>
            <w:r>
              <w:rPr>
                <w:rFonts w:ascii="Times New Roman" w:eastAsia="宋体" w:hAnsi="Times New Roman" w:cs="Arial"/>
                <w:color w:val="000000"/>
                <w:kern w:val="0"/>
                <w:szCs w:val="21"/>
                <w:lang w:bidi="ar"/>
              </w:rPr>
              <w:t>8.9.2</w:t>
            </w:r>
          </w:p>
        </w:tc>
      </w:tr>
      <w:tr w:rsidR="006E49BB">
        <w:trPr>
          <w:jc w:val="center"/>
        </w:trPr>
        <w:tc>
          <w:tcPr>
            <w:tcW w:w="2872" w:type="dxa"/>
            <w:tcBorders>
              <w:top w:val="nil"/>
              <w:left w:val="nil"/>
              <w:bottom w:val="nil"/>
              <w:right w:val="nil"/>
            </w:tcBorders>
            <w:shd w:val="clear" w:color="auto" w:fill="FFFFFF"/>
            <w:tcMar>
              <w:top w:w="12" w:type="dxa"/>
              <w:left w:w="18" w:type="dxa"/>
              <w:bottom w:w="12" w:type="dxa"/>
              <w:right w:w="18" w:type="dxa"/>
            </w:tcMar>
            <w:vAlign w:val="center"/>
          </w:tcPr>
          <w:p w:rsidR="006E49BB" w:rsidRDefault="00104CDD">
            <w:pPr>
              <w:widowControl/>
              <w:snapToGrid w:val="0"/>
              <w:jc w:val="left"/>
              <w:textAlignment w:val="bottom"/>
              <w:rPr>
                <w:rFonts w:ascii="Times New Roman" w:eastAsia="宋体" w:hAnsi="Times New Roman" w:cs="Arial"/>
                <w:color w:val="000000"/>
                <w:szCs w:val="21"/>
              </w:rPr>
            </w:pPr>
            <w:r>
              <w:rPr>
                <w:rFonts w:ascii="Times New Roman" w:eastAsia="宋体" w:hAnsi="Times New Roman" w:cs="Arial"/>
                <w:color w:val="000000"/>
                <w:kern w:val="0"/>
                <w:szCs w:val="21"/>
                <w:lang w:bidi="ar"/>
              </w:rPr>
              <w:t>Torch</w:t>
            </w:r>
          </w:p>
        </w:tc>
        <w:tc>
          <w:tcPr>
            <w:tcW w:w="5467" w:type="dxa"/>
            <w:tcBorders>
              <w:top w:val="nil"/>
              <w:left w:val="nil"/>
              <w:bottom w:val="nil"/>
              <w:right w:val="nil"/>
            </w:tcBorders>
            <w:shd w:val="clear" w:color="auto" w:fill="FFFFFF"/>
            <w:tcMar>
              <w:top w:w="12" w:type="dxa"/>
              <w:left w:w="18" w:type="dxa"/>
              <w:bottom w:w="12" w:type="dxa"/>
              <w:right w:w="18" w:type="dxa"/>
            </w:tcMar>
            <w:vAlign w:val="center"/>
          </w:tcPr>
          <w:p w:rsidR="006E49BB" w:rsidRDefault="00104CDD">
            <w:pPr>
              <w:widowControl/>
              <w:snapToGrid w:val="0"/>
              <w:jc w:val="left"/>
              <w:textAlignment w:val="bottom"/>
              <w:rPr>
                <w:rFonts w:ascii="Times New Roman" w:eastAsia="宋体" w:hAnsi="Times New Roman" w:cs="Arial"/>
                <w:color w:val="000000"/>
                <w:szCs w:val="21"/>
              </w:rPr>
            </w:pPr>
            <w:r>
              <w:rPr>
                <w:rFonts w:ascii="Times New Roman" w:eastAsia="宋体" w:hAnsi="Times New Roman" w:cs="Arial"/>
                <w:color w:val="000000"/>
                <w:kern w:val="0"/>
                <w:szCs w:val="21"/>
                <w:lang w:bidi="ar"/>
              </w:rPr>
              <w:t>2.0.1+cu118</w:t>
            </w:r>
          </w:p>
        </w:tc>
      </w:tr>
      <w:tr w:rsidR="006E49BB">
        <w:trPr>
          <w:jc w:val="center"/>
        </w:trPr>
        <w:tc>
          <w:tcPr>
            <w:tcW w:w="2872" w:type="dxa"/>
            <w:tcBorders>
              <w:top w:val="nil"/>
              <w:left w:val="nil"/>
              <w:bottom w:val="nil"/>
              <w:right w:val="nil"/>
            </w:tcBorders>
            <w:shd w:val="clear" w:color="auto" w:fill="FFFFFF"/>
            <w:tcMar>
              <w:top w:w="12" w:type="dxa"/>
              <w:left w:w="18" w:type="dxa"/>
              <w:bottom w:w="12" w:type="dxa"/>
              <w:right w:w="18" w:type="dxa"/>
            </w:tcMar>
            <w:vAlign w:val="center"/>
          </w:tcPr>
          <w:p w:rsidR="006E49BB" w:rsidRDefault="00104CDD">
            <w:pPr>
              <w:widowControl/>
              <w:snapToGrid w:val="0"/>
              <w:jc w:val="left"/>
              <w:textAlignment w:val="bottom"/>
              <w:rPr>
                <w:rFonts w:ascii="Times New Roman" w:eastAsia="宋体" w:hAnsi="Times New Roman" w:cs="Arial"/>
                <w:color w:val="000000"/>
                <w:szCs w:val="21"/>
              </w:rPr>
            </w:pPr>
            <w:proofErr w:type="spellStart"/>
            <w:r>
              <w:rPr>
                <w:rFonts w:ascii="Times New Roman" w:eastAsia="宋体" w:hAnsi="Times New Roman" w:cs="Arial"/>
                <w:color w:val="000000"/>
                <w:kern w:val="0"/>
                <w:szCs w:val="21"/>
                <w:lang w:bidi="ar"/>
              </w:rPr>
              <w:t>Torchvision</w:t>
            </w:r>
            <w:proofErr w:type="spellEnd"/>
          </w:p>
        </w:tc>
        <w:tc>
          <w:tcPr>
            <w:tcW w:w="5467" w:type="dxa"/>
            <w:tcBorders>
              <w:top w:val="nil"/>
              <w:left w:val="nil"/>
              <w:bottom w:val="nil"/>
              <w:right w:val="nil"/>
            </w:tcBorders>
            <w:shd w:val="clear" w:color="auto" w:fill="FFFFFF"/>
            <w:tcMar>
              <w:top w:w="12" w:type="dxa"/>
              <w:left w:w="18" w:type="dxa"/>
              <w:bottom w:w="12" w:type="dxa"/>
              <w:right w:w="18" w:type="dxa"/>
            </w:tcMar>
            <w:vAlign w:val="center"/>
          </w:tcPr>
          <w:p w:rsidR="006E49BB" w:rsidRDefault="00104CDD">
            <w:pPr>
              <w:widowControl/>
              <w:snapToGrid w:val="0"/>
              <w:jc w:val="left"/>
              <w:textAlignment w:val="bottom"/>
              <w:rPr>
                <w:rFonts w:ascii="Times New Roman" w:eastAsia="宋体" w:hAnsi="Times New Roman" w:cs="Arial"/>
                <w:color w:val="000000"/>
                <w:szCs w:val="21"/>
              </w:rPr>
            </w:pPr>
            <w:r>
              <w:rPr>
                <w:rFonts w:ascii="Times New Roman" w:eastAsia="宋体" w:hAnsi="Times New Roman" w:cs="Arial"/>
                <w:color w:val="000000"/>
                <w:kern w:val="0"/>
                <w:szCs w:val="21"/>
                <w:lang w:bidi="ar"/>
              </w:rPr>
              <w:t>0.15.2+cu118</w:t>
            </w:r>
          </w:p>
        </w:tc>
      </w:tr>
      <w:tr w:rsidR="006E49BB">
        <w:trPr>
          <w:jc w:val="center"/>
        </w:trPr>
        <w:tc>
          <w:tcPr>
            <w:tcW w:w="2872" w:type="dxa"/>
            <w:tcBorders>
              <w:top w:val="nil"/>
              <w:left w:val="nil"/>
              <w:bottom w:val="nil"/>
              <w:right w:val="nil"/>
            </w:tcBorders>
            <w:shd w:val="clear" w:color="auto" w:fill="FFFFFF"/>
            <w:tcMar>
              <w:top w:w="12" w:type="dxa"/>
              <w:left w:w="18" w:type="dxa"/>
              <w:bottom w:w="12" w:type="dxa"/>
              <w:right w:w="18" w:type="dxa"/>
            </w:tcMar>
            <w:vAlign w:val="center"/>
          </w:tcPr>
          <w:p w:rsidR="006E49BB" w:rsidRDefault="00104CDD">
            <w:pPr>
              <w:widowControl/>
              <w:snapToGrid w:val="0"/>
              <w:jc w:val="left"/>
              <w:textAlignment w:val="bottom"/>
              <w:rPr>
                <w:rFonts w:ascii="Times New Roman" w:eastAsia="宋体" w:hAnsi="Times New Roman" w:cs="Arial"/>
                <w:color w:val="000000"/>
                <w:szCs w:val="21"/>
              </w:rPr>
            </w:pPr>
            <w:r>
              <w:rPr>
                <w:rFonts w:ascii="Times New Roman" w:eastAsia="宋体" w:hAnsi="Times New Roman" w:cs="Arial"/>
                <w:color w:val="000000"/>
                <w:kern w:val="0"/>
                <w:szCs w:val="21"/>
                <w:lang w:bidi="ar"/>
              </w:rPr>
              <w:t>Timm</w:t>
            </w:r>
          </w:p>
        </w:tc>
        <w:tc>
          <w:tcPr>
            <w:tcW w:w="5467" w:type="dxa"/>
            <w:tcBorders>
              <w:top w:val="nil"/>
              <w:left w:val="nil"/>
              <w:bottom w:val="nil"/>
              <w:right w:val="nil"/>
            </w:tcBorders>
            <w:shd w:val="clear" w:color="auto" w:fill="FFFFFF"/>
            <w:tcMar>
              <w:top w:w="12" w:type="dxa"/>
              <w:left w:w="18" w:type="dxa"/>
              <w:bottom w:w="12" w:type="dxa"/>
              <w:right w:w="18" w:type="dxa"/>
            </w:tcMar>
            <w:vAlign w:val="center"/>
          </w:tcPr>
          <w:p w:rsidR="006E49BB" w:rsidRDefault="00104CDD">
            <w:pPr>
              <w:widowControl/>
              <w:snapToGrid w:val="0"/>
              <w:jc w:val="left"/>
              <w:textAlignment w:val="bottom"/>
              <w:rPr>
                <w:rFonts w:ascii="Times New Roman" w:eastAsia="宋体" w:hAnsi="Times New Roman" w:cs="Arial"/>
                <w:color w:val="000000"/>
                <w:szCs w:val="21"/>
              </w:rPr>
            </w:pPr>
            <w:r>
              <w:rPr>
                <w:rFonts w:ascii="Times New Roman" w:eastAsia="宋体" w:hAnsi="Times New Roman" w:cs="Arial"/>
                <w:color w:val="000000"/>
                <w:kern w:val="0"/>
                <w:szCs w:val="21"/>
                <w:lang w:bidi="ar"/>
              </w:rPr>
              <w:t>0.9.2</w:t>
            </w:r>
          </w:p>
        </w:tc>
      </w:tr>
      <w:tr w:rsidR="006E49BB">
        <w:trPr>
          <w:jc w:val="center"/>
        </w:trPr>
        <w:tc>
          <w:tcPr>
            <w:tcW w:w="2872" w:type="dxa"/>
            <w:tcBorders>
              <w:top w:val="nil"/>
              <w:left w:val="nil"/>
              <w:bottom w:val="single" w:sz="12" w:space="0" w:color="000000"/>
              <w:right w:val="nil"/>
            </w:tcBorders>
            <w:shd w:val="clear" w:color="auto" w:fill="FFFFFF"/>
            <w:tcMar>
              <w:top w:w="12" w:type="dxa"/>
              <w:left w:w="18" w:type="dxa"/>
              <w:bottom w:w="12" w:type="dxa"/>
              <w:right w:w="18" w:type="dxa"/>
            </w:tcMar>
            <w:vAlign w:val="center"/>
          </w:tcPr>
          <w:p w:rsidR="006E49BB" w:rsidRDefault="00104CDD">
            <w:pPr>
              <w:widowControl/>
              <w:snapToGrid w:val="0"/>
              <w:jc w:val="left"/>
              <w:textAlignment w:val="bottom"/>
              <w:rPr>
                <w:rFonts w:ascii="Times New Roman" w:eastAsia="宋体" w:hAnsi="Times New Roman" w:cs="Arial"/>
                <w:color w:val="000000"/>
                <w:szCs w:val="21"/>
              </w:rPr>
            </w:pPr>
            <w:r>
              <w:rPr>
                <w:rFonts w:ascii="Times New Roman" w:eastAsia="宋体" w:hAnsi="Times New Roman" w:cs="Arial"/>
                <w:color w:val="000000"/>
                <w:kern w:val="0"/>
                <w:szCs w:val="21"/>
                <w:lang w:bidi="ar"/>
              </w:rPr>
              <w:t>OpenCV-Python</w:t>
            </w:r>
          </w:p>
        </w:tc>
        <w:tc>
          <w:tcPr>
            <w:tcW w:w="5467" w:type="dxa"/>
            <w:tcBorders>
              <w:top w:val="nil"/>
              <w:left w:val="nil"/>
              <w:bottom w:val="single" w:sz="12" w:space="0" w:color="000000"/>
              <w:right w:val="nil"/>
            </w:tcBorders>
            <w:shd w:val="clear" w:color="auto" w:fill="FFFFFF"/>
            <w:tcMar>
              <w:top w:w="12" w:type="dxa"/>
              <w:left w:w="18" w:type="dxa"/>
              <w:bottom w:w="12" w:type="dxa"/>
              <w:right w:w="18" w:type="dxa"/>
            </w:tcMar>
            <w:vAlign w:val="center"/>
          </w:tcPr>
          <w:p w:rsidR="006E49BB" w:rsidRDefault="00104CDD">
            <w:pPr>
              <w:widowControl/>
              <w:snapToGrid w:val="0"/>
              <w:jc w:val="left"/>
              <w:textAlignment w:val="bottom"/>
              <w:rPr>
                <w:rFonts w:ascii="Times New Roman" w:eastAsia="宋体" w:hAnsi="Times New Roman" w:cs="Arial"/>
                <w:color w:val="000000"/>
                <w:szCs w:val="21"/>
              </w:rPr>
            </w:pPr>
            <w:r>
              <w:rPr>
                <w:rFonts w:ascii="Times New Roman" w:eastAsia="宋体" w:hAnsi="Times New Roman" w:cs="Arial"/>
                <w:color w:val="000000"/>
                <w:kern w:val="0"/>
                <w:szCs w:val="21"/>
                <w:lang w:bidi="ar"/>
              </w:rPr>
              <w:t>4.7.0.72</w:t>
            </w:r>
          </w:p>
        </w:tc>
      </w:tr>
    </w:tbl>
    <w:p w:rsidR="006E49BB" w:rsidRDefault="006E49BB">
      <w:pPr>
        <w:spacing w:line="360" w:lineRule="auto"/>
        <w:rPr>
          <w:rFonts w:ascii="Times New Roman" w:hAnsi="Times New Roman" w:cs="Times New Roman"/>
          <w:sz w:val="24"/>
        </w:rPr>
      </w:pPr>
    </w:p>
    <w:p w:rsidR="006E49BB" w:rsidRDefault="00104CDD">
      <w:pPr>
        <w:spacing w:line="360" w:lineRule="auto"/>
        <w:jc w:val="center"/>
        <w:rPr>
          <w:rFonts w:ascii="Times New Roman" w:eastAsia="宋体" w:hAnsi="Times New Roman" w:cs="Times New Roman"/>
          <w:szCs w:val="21"/>
        </w:rPr>
      </w:pPr>
      <w:r>
        <w:rPr>
          <w:rFonts w:ascii="Times New Roman" w:hAnsi="Times New Roman" w:cs="Times New Roman" w:hint="eastAsia"/>
          <w:szCs w:val="21"/>
        </w:rPr>
        <w:t xml:space="preserve">Table 2 </w:t>
      </w:r>
      <w:r>
        <w:rPr>
          <w:rFonts w:ascii="Times New Roman" w:eastAsia="宋体" w:hAnsi="Times New Roman" w:cs="Times New Roman"/>
          <w:szCs w:val="21"/>
        </w:rPr>
        <w:t>Develop server hardware configurations</w:t>
      </w:r>
    </w:p>
    <w:tbl>
      <w:tblPr>
        <w:tblW w:w="8339" w:type="dxa"/>
        <w:tblBorders>
          <w:top w:val="single" w:sz="2" w:space="0" w:color="E5E7EB"/>
          <w:left w:val="single" w:sz="2" w:space="0" w:color="E5E7EB"/>
          <w:bottom w:val="single" w:sz="2" w:space="0" w:color="E5E7EB"/>
          <w:right w:val="single" w:sz="2" w:space="0" w:color="E5E7EB"/>
        </w:tblBorders>
        <w:shd w:val="clear" w:color="auto" w:fill="FFFFFF"/>
        <w:tblCellMar>
          <w:top w:w="15" w:type="dxa"/>
          <w:left w:w="15" w:type="dxa"/>
          <w:bottom w:w="15" w:type="dxa"/>
          <w:right w:w="15" w:type="dxa"/>
        </w:tblCellMar>
        <w:tblLook w:val="04A0" w:firstRow="1" w:lastRow="0" w:firstColumn="1" w:lastColumn="0" w:noHBand="0" w:noVBand="1"/>
      </w:tblPr>
      <w:tblGrid>
        <w:gridCol w:w="2306"/>
        <w:gridCol w:w="6033"/>
      </w:tblGrid>
      <w:tr w:rsidR="006E49BB">
        <w:tc>
          <w:tcPr>
            <w:tcW w:w="2306" w:type="dxa"/>
            <w:tcBorders>
              <w:top w:val="single" w:sz="12" w:space="0" w:color="000000"/>
              <w:left w:val="nil"/>
              <w:bottom w:val="single" w:sz="4" w:space="0" w:color="000000"/>
              <w:right w:val="nil"/>
            </w:tcBorders>
            <w:shd w:val="clear" w:color="auto" w:fill="FFFFFF"/>
            <w:tcMar>
              <w:top w:w="12" w:type="dxa"/>
              <w:left w:w="18" w:type="dxa"/>
              <w:bottom w:w="12" w:type="dxa"/>
              <w:right w:w="18" w:type="dxa"/>
            </w:tcMar>
            <w:vAlign w:val="bottom"/>
          </w:tcPr>
          <w:p w:rsidR="006E49BB" w:rsidRDefault="00104CDD">
            <w:pPr>
              <w:jc w:val="center"/>
              <w:rPr>
                <w:rFonts w:ascii="Times New Roman" w:eastAsia="宋体" w:hAnsi="Times New Roman" w:cs="Times New Roman"/>
                <w:b/>
                <w:bCs/>
                <w:szCs w:val="21"/>
              </w:rPr>
            </w:pPr>
            <w:r>
              <w:rPr>
                <w:rFonts w:ascii="Times New Roman" w:eastAsia="宋体" w:hAnsi="Times New Roman" w:cs="Times New Roman"/>
                <w:b/>
                <w:bCs/>
                <w:szCs w:val="21"/>
              </w:rPr>
              <w:t>Hardware name</w:t>
            </w:r>
          </w:p>
        </w:tc>
        <w:tc>
          <w:tcPr>
            <w:tcW w:w="6033" w:type="dxa"/>
            <w:tcBorders>
              <w:top w:val="single" w:sz="12" w:space="0" w:color="000000"/>
              <w:left w:val="nil"/>
              <w:bottom w:val="single" w:sz="4" w:space="0" w:color="000000"/>
              <w:right w:val="nil"/>
            </w:tcBorders>
            <w:shd w:val="clear" w:color="auto" w:fill="FFFFFF"/>
            <w:tcMar>
              <w:top w:w="12" w:type="dxa"/>
              <w:left w:w="18" w:type="dxa"/>
              <w:bottom w:w="12" w:type="dxa"/>
              <w:right w:w="18" w:type="dxa"/>
            </w:tcMar>
            <w:vAlign w:val="bottom"/>
          </w:tcPr>
          <w:p w:rsidR="006E49BB" w:rsidRDefault="00104CDD">
            <w:pPr>
              <w:jc w:val="center"/>
              <w:rPr>
                <w:rFonts w:ascii="Times New Roman" w:eastAsia="宋体" w:hAnsi="Times New Roman" w:cs="Times New Roman"/>
                <w:b/>
                <w:bCs/>
                <w:szCs w:val="21"/>
              </w:rPr>
            </w:pPr>
            <w:r>
              <w:rPr>
                <w:rFonts w:ascii="Times New Roman" w:eastAsia="宋体" w:hAnsi="Times New Roman" w:cs="Times New Roman"/>
                <w:b/>
                <w:bCs/>
                <w:szCs w:val="21"/>
              </w:rPr>
              <w:t>Information</w:t>
            </w:r>
          </w:p>
        </w:tc>
      </w:tr>
      <w:tr w:rsidR="006E49BB">
        <w:tc>
          <w:tcPr>
            <w:tcW w:w="2306" w:type="dxa"/>
            <w:tcBorders>
              <w:top w:val="single" w:sz="4" w:space="0" w:color="000000"/>
              <w:left w:val="nil"/>
              <w:bottom w:val="nil"/>
              <w:right w:val="nil"/>
            </w:tcBorders>
            <w:shd w:val="clear" w:color="auto" w:fill="FFFFFF"/>
            <w:tcMar>
              <w:top w:w="12" w:type="dxa"/>
              <w:left w:w="18" w:type="dxa"/>
              <w:bottom w:w="12" w:type="dxa"/>
              <w:right w:w="18" w:type="dxa"/>
            </w:tcMar>
            <w:vAlign w:val="bottom"/>
          </w:tcPr>
          <w:p w:rsidR="006E49BB" w:rsidRDefault="00104CDD">
            <w:pPr>
              <w:jc w:val="left"/>
              <w:rPr>
                <w:rFonts w:ascii="Times New Roman" w:eastAsia="宋体" w:hAnsi="Times New Roman" w:cs="Times New Roman"/>
                <w:szCs w:val="21"/>
              </w:rPr>
            </w:pPr>
            <w:r>
              <w:rPr>
                <w:rFonts w:ascii="Times New Roman" w:eastAsia="宋体" w:hAnsi="Times New Roman" w:cs="Times New Roman"/>
                <w:szCs w:val="21"/>
              </w:rPr>
              <w:t>Server platform</w:t>
            </w:r>
          </w:p>
        </w:tc>
        <w:tc>
          <w:tcPr>
            <w:tcW w:w="6033" w:type="dxa"/>
            <w:tcBorders>
              <w:top w:val="single" w:sz="4" w:space="0" w:color="000000"/>
              <w:left w:val="nil"/>
              <w:bottom w:val="nil"/>
              <w:right w:val="nil"/>
            </w:tcBorders>
            <w:shd w:val="clear" w:color="auto" w:fill="FFFFFF"/>
            <w:tcMar>
              <w:top w:w="12" w:type="dxa"/>
              <w:left w:w="0" w:type="dxa"/>
              <w:bottom w:w="12" w:type="dxa"/>
              <w:right w:w="0" w:type="dxa"/>
            </w:tcMar>
            <w:vAlign w:val="bottom"/>
          </w:tcPr>
          <w:p w:rsidR="006E49BB" w:rsidRDefault="00104CDD">
            <w:pPr>
              <w:jc w:val="left"/>
              <w:rPr>
                <w:rFonts w:ascii="Times New Roman" w:eastAsia="宋体" w:hAnsi="Times New Roman" w:cs="Times New Roman"/>
                <w:szCs w:val="21"/>
              </w:rPr>
            </w:pPr>
            <w:r>
              <w:rPr>
                <w:rFonts w:ascii="Times New Roman" w:eastAsia="宋体" w:hAnsi="Times New Roman" w:cs="Times New Roman"/>
                <w:szCs w:val="21"/>
              </w:rPr>
              <w:t>ASUS ESC8000-E11 (Barebones)</w:t>
            </w:r>
          </w:p>
        </w:tc>
      </w:tr>
      <w:tr w:rsidR="006E49BB">
        <w:tc>
          <w:tcPr>
            <w:tcW w:w="2306" w:type="dxa"/>
            <w:tcBorders>
              <w:top w:val="nil"/>
              <w:left w:val="nil"/>
              <w:bottom w:val="nil"/>
              <w:right w:val="nil"/>
            </w:tcBorders>
            <w:shd w:val="clear" w:color="auto" w:fill="FFFFFF"/>
            <w:tcMar>
              <w:top w:w="12" w:type="dxa"/>
              <w:left w:w="18" w:type="dxa"/>
              <w:bottom w:w="12" w:type="dxa"/>
              <w:right w:w="18" w:type="dxa"/>
            </w:tcMar>
            <w:vAlign w:val="bottom"/>
          </w:tcPr>
          <w:p w:rsidR="006E49BB" w:rsidRDefault="00104CDD">
            <w:pPr>
              <w:jc w:val="left"/>
              <w:rPr>
                <w:rFonts w:ascii="Times New Roman" w:eastAsia="宋体" w:hAnsi="Times New Roman" w:cs="Times New Roman"/>
                <w:szCs w:val="21"/>
              </w:rPr>
            </w:pPr>
            <w:r>
              <w:rPr>
                <w:rFonts w:ascii="Times New Roman" w:eastAsia="宋体" w:hAnsi="Times New Roman" w:cs="Times New Roman"/>
                <w:szCs w:val="21"/>
              </w:rPr>
              <w:t>Processor (CPU)</w:t>
            </w:r>
          </w:p>
        </w:tc>
        <w:tc>
          <w:tcPr>
            <w:tcW w:w="6033" w:type="dxa"/>
            <w:tcBorders>
              <w:top w:val="nil"/>
              <w:left w:val="nil"/>
              <w:bottom w:val="nil"/>
              <w:right w:val="nil"/>
            </w:tcBorders>
            <w:shd w:val="clear" w:color="auto" w:fill="FFFFFF"/>
            <w:tcMar>
              <w:top w:w="12" w:type="dxa"/>
              <w:left w:w="0" w:type="dxa"/>
              <w:bottom w:w="12" w:type="dxa"/>
              <w:right w:w="0" w:type="dxa"/>
            </w:tcMar>
            <w:vAlign w:val="bottom"/>
          </w:tcPr>
          <w:p w:rsidR="006E49BB" w:rsidRDefault="00104CDD">
            <w:pPr>
              <w:jc w:val="left"/>
              <w:rPr>
                <w:rFonts w:ascii="Times New Roman" w:eastAsia="宋体" w:hAnsi="Times New Roman" w:cs="Times New Roman"/>
                <w:szCs w:val="21"/>
              </w:rPr>
            </w:pPr>
            <w:r>
              <w:rPr>
                <w:rFonts w:ascii="Times New Roman" w:eastAsia="宋体" w:hAnsi="Times New Roman" w:cs="Times New Roman"/>
                <w:szCs w:val="21"/>
              </w:rPr>
              <w:t>Intel Xeon 8475C 3.80 GHz 52 Cores * 2</w:t>
            </w:r>
          </w:p>
        </w:tc>
      </w:tr>
      <w:tr w:rsidR="006E49BB">
        <w:tc>
          <w:tcPr>
            <w:tcW w:w="2306" w:type="dxa"/>
            <w:tcBorders>
              <w:top w:val="nil"/>
              <w:left w:val="nil"/>
              <w:bottom w:val="nil"/>
              <w:right w:val="nil"/>
            </w:tcBorders>
            <w:shd w:val="clear" w:color="auto" w:fill="FFFFFF"/>
            <w:tcMar>
              <w:top w:w="12" w:type="dxa"/>
              <w:left w:w="18" w:type="dxa"/>
              <w:bottom w:w="12" w:type="dxa"/>
              <w:right w:w="18" w:type="dxa"/>
            </w:tcMar>
            <w:vAlign w:val="bottom"/>
          </w:tcPr>
          <w:p w:rsidR="006E49BB" w:rsidRDefault="00104CDD">
            <w:pPr>
              <w:jc w:val="left"/>
              <w:rPr>
                <w:rFonts w:ascii="Times New Roman" w:eastAsia="宋体" w:hAnsi="Times New Roman" w:cs="Times New Roman"/>
                <w:szCs w:val="21"/>
              </w:rPr>
            </w:pPr>
            <w:r>
              <w:rPr>
                <w:rFonts w:ascii="Times New Roman" w:eastAsia="宋体" w:hAnsi="Times New Roman" w:cs="Times New Roman"/>
                <w:szCs w:val="21"/>
              </w:rPr>
              <w:t>memory</w:t>
            </w:r>
          </w:p>
        </w:tc>
        <w:tc>
          <w:tcPr>
            <w:tcW w:w="6033" w:type="dxa"/>
            <w:tcBorders>
              <w:top w:val="nil"/>
              <w:left w:val="nil"/>
              <w:bottom w:val="nil"/>
              <w:right w:val="nil"/>
            </w:tcBorders>
            <w:shd w:val="clear" w:color="auto" w:fill="FFFFFF"/>
            <w:tcMar>
              <w:top w:w="12" w:type="dxa"/>
              <w:left w:w="0" w:type="dxa"/>
              <w:bottom w:w="12" w:type="dxa"/>
              <w:right w:w="0" w:type="dxa"/>
            </w:tcMar>
            <w:vAlign w:val="bottom"/>
          </w:tcPr>
          <w:p w:rsidR="006E49BB" w:rsidRDefault="00104CDD">
            <w:pPr>
              <w:jc w:val="left"/>
              <w:rPr>
                <w:rFonts w:ascii="Times New Roman" w:eastAsia="宋体" w:hAnsi="Times New Roman" w:cs="Times New Roman"/>
                <w:szCs w:val="21"/>
              </w:rPr>
            </w:pPr>
            <w:r>
              <w:rPr>
                <w:rFonts w:ascii="Times New Roman" w:eastAsia="宋体" w:hAnsi="Times New Roman" w:cs="Times New Roman"/>
                <w:szCs w:val="21"/>
              </w:rPr>
              <w:t>512GB</w:t>
            </w:r>
          </w:p>
        </w:tc>
      </w:tr>
      <w:tr w:rsidR="006E49BB">
        <w:tc>
          <w:tcPr>
            <w:tcW w:w="2306" w:type="dxa"/>
            <w:tcBorders>
              <w:top w:val="nil"/>
              <w:left w:val="nil"/>
              <w:bottom w:val="single" w:sz="12" w:space="0" w:color="000000"/>
              <w:right w:val="nil"/>
            </w:tcBorders>
            <w:shd w:val="clear" w:color="auto" w:fill="FFFFFF"/>
            <w:tcMar>
              <w:top w:w="12" w:type="dxa"/>
              <w:left w:w="18" w:type="dxa"/>
              <w:bottom w:w="12" w:type="dxa"/>
              <w:right w:w="18" w:type="dxa"/>
            </w:tcMar>
            <w:vAlign w:val="bottom"/>
          </w:tcPr>
          <w:p w:rsidR="006E49BB" w:rsidRDefault="00104CDD">
            <w:pPr>
              <w:jc w:val="left"/>
              <w:rPr>
                <w:rFonts w:ascii="Times New Roman" w:eastAsia="宋体" w:hAnsi="Times New Roman" w:cs="Times New Roman"/>
                <w:szCs w:val="21"/>
              </w:rPr>
            </w:pPr>
            <w:r>
              <w:rPr>
                <w:rFonts w:ascii="Times New Roman" w:eastAsia="宋体" w:hAnsi="Times New Roman" w:cs="Times New Roman"/>
                <w:szCs w:val="21"/>
              </w:rPr>
              <w:t>Graphics Card (GPU)</w:t>
            </w:r>
          </w:p>
        </w:tc>
        <w:tc>
          <w:tcPr>
            <w:tcW w:w="6033" w:type="dxa"/>
            <w:tcBorders>
              <w:top w:val="nil"/>
              <w:left w:val="nil"/>
              <w:bottom w:val="single" w:sz="12" w:space="0" w:color="000000"/>
              <w:right w:val="nil"/>
            </w:tcBorders>
            <w:shd w:val="clear" w:color="auto" w:fill="FFFFFF"/>
            <w:tcMar>
              <w:top w:w="12" w:type="dxa"/>
              <w:left w:w="0" w:type="dxa"/>
              <w:bottom w:w="12" w:type="dxa"/>
              <w:right w:w="0" w:type="dxa"/>
            </w:tcMar>
            <w:vAlign w:val="bottom"/>
          </w:tcPr>
          <w:p w:rsidR="006E49BB" w:rsidRDefault="00104CDD">
            <w:pPr>
              <w:jc w:val="left"/>
              <w:rPr>
                <w:rFonts w:ascii="Times New Roman" w:eastAsia="宋体" w:hAnsi="Times New Roman" w:cs="Times New Roman"/>
                <w:szCs w:val="21"/>
              </w:rPr>
            </w:pPr>
            <w:r>
              <w:rPr>
                <w:rFonts w:ascii="Times New Roman" w:eastAsia="宋体" w:hAnsi="Times New Roman" w:cs="Times New Roman"/>
                <w:szCs w:val="21"/>
              </w:rPr>
              <w:t>Nvidia GeForce RTX 3090 Graphics Card 24 GB * 8</w:t>
            </w:r>
          </w:p>
        </w:tc>
      </w:tr>
    </w:tbl>
    <w:p w:rsidR="006E49BB" w:rsidRDefault="006E49BB">
      <w:pPr>
        <w:spacing w:line="360" w:lineRule="auto"/>
        <w:rPr>
          <w:rFonts w:ascii="Times New Roman" w:eastAsia="宋体" w:hAnsi="Times New Roman" w:cs="Times New Roman"/>
          <w:sz w:val="24"/>
        </w:rPr>
      </w:pPr>
    </w:p>
    <w:p w:rsidR="006E49BB" w:rsidRDefault="00104CDD">
      <w:pPr>
        <w:spacing w:line="360" w:lineRule="auto"/>
        <w:jc w:val="left"/>
        <w:rPr>
          <w:rFonts w:ascii="Times New Roman" w:eastAsia="宋体" w:hAnsi="Times New Roman" w:cs="Times New Roman"/>
          <w:b/>
          <w:bCs/>
          <w:sz w:val="24"/>
        </w:rPr>
      </w:pPr>
      <w:proofErr w:type="gramStart"/>
      <w:r>
        <w:rPr>
          <w:rFonts w:ascii="Times New Roman" w:eastAsia="宋体" w:hAnsi="Times New Roman" w:cs="Times New Roman"/>
          <w:b/>
          <w:bCs/>
          <w:sz w:val="24"/>
        </w:rPr>
        <w:t>2.4 </w:t>
      </w:r>
      <w:r>
        <w:rPr>
          <w:rFonts w:ascii="Times New Roman" w:eastAsia="宋体" w:hAnsi="Times New Roman" w:cs="Times New Roman" w:hint="eastAsia"/>
          <w:b/>
          <w:bCs/>
          <w:sz w:val="24"/>
        </w:rPr>
        <w:t xml:space="preserve"> </w:t>
      </w:r>
      <w:r>
        <w:rPr>
          <w:rFonts w:ascii="Times New Roman" w:eastAsia="宋体" w:hAnsi="Times New Roman" w:cs="Times New Roman"/>
          <w:b/>
          <w:bCs/>
          <w:sz w:val="24"/>
        </w:rPr>
        <w:t>Laparoscopic</w:t>
      </w:r>
      <w:proofErr w:type="gramEnd"/>
      <w:r>
        <w:rPr>
          <w:rFonts w:ascii="Times New Roman" w:eastAsia="宋体" w:hAnsi="Times New Roman" w:cs="Times New Roman"/>
          <w:b/>
          <w:bCs/>
          <w:sz w:val="24"/>
        </w:rPr>
        <w:t xml:space="preserve"> imaging data screening and mist concentration classification </w:t>
      </w:r>
      <w:r>
        <w:rPr>
          <w:rFonts w:ascii="Times New Roman" w:eastAsia="宋体" w:hAnsi="Times New Roman" w:cs="Times New Roman"/>
          <w:b/>
          <w:bCs/>
          <w:sz w:val="24"/>
        </w:rPr>
        <w:lastRenderedPageBreak/>
        <w:t>index</w:t>
      </w:r>
    </w:p>
    <w:p w:rsidR="006E49BB" w:rsidRDefault="00104CDD">
      <w:pPr>
        <w:spacing w:line="360" w:lineRule="auto"/>
        <w:ind w:firstLineChars="200" w:firstLine="480"/>
        <w:jc w:val="left"/>
        <w:rPr>
          <w:rFonts w:ascii="Times New Roman" w:eastAsia="宋体" w:hAnsi="Times New Roman" w:cs="Times New Roman"/>
          <w:sz w:val="24"/>
        </w:rPr>
      </w:pPr>
      <w:r>
        <w:rPr>
          <w:rFonts w:ascii="Times New Roman" w:eastAsia="宋体" w:hAnsi="Times New Roman" w:cs="Times New Roman"/>
          <w:sz w:val="24"/>
        </w:rPr>
        <w:t xml:space="preserve">A total of 128 patients with gallstones who underwent laparoscopic cholecystectomy (LC) in the First Affiliated Hospital of Xi'an </w:t>
      </w:r>
      <w:proofErr w:type="spellStart"/>
      <w:r>
        <w:rPr>
          <w:rFonts w:ascii="Times New Roman" w:eastAsia="宋体" w:hAnsi="Times New Roman" w:cs="Times New Roman"/>
          <w:sz w:val="24"/>
        </w:rPr>
        <w:t>Jiaotong</w:t>
      </w:r>
      <w:proofErr w:type="spellEnd"/>
      <w:r>
        <w:rPr>
          <w:rFonts w:ascii="Times New Roman" w:eastAsia="宋体" w:hAnsi="Times New Roman" w:cs="Times New Roman"/>
          <w:sz w:val="24"/>
        </w:rPr>
        <w:t xml:space="preserve"> University from September 2022 to April 2023 were selected as the research subjects. Among them, 78 were males and 40 were females; Age 31~66 years, median age 53 years. Inclusion criteria: (1) Clinical diagnosis of gallbladder stones and acute cholecystitis; (2) LC surgery; (3) The surgical video data is complete. Exclusion criteria: Those who are found to have large anatomical variations in the gallbladder triangle (such as abnormal branches of gallbladder arteries and cystic ducts) leading to significant differences in surgical procedures. All studies were approved by the Ethics Committee (number: </w:t>
      </w:r>
      <w:proofErr w:type="gramStart"/>
      <w:r>
        <w:rPr>
          <w:rFonts w:ascii="Times New Roman" w:eastAsia="宋体" w:hAnsi="Times New Roman" w:cs="Times New Roman"/>
          <w:sz w:val="24"/>
        </w:rPr>
        <w:t>No.XJTU</w:t>
      </w:r>
      <w:proofErr w:type="gramEnd"/>
      <w:r>
        <w:rPr>
          <w:rFonts w:ascii="Times New Roman" w:eastAsia="宋体" w:hAnsi="Times New Roman" w:cs="Times New Roman"/>
          <w:sz w:val="24"/>
        </w:rPr>
        <w:t>1AF2023LSK-429). According to whether intelligent defogging technology is used intraoperatively, patients are divided into control group (conventional monitor) and intelligent defogging group (intelligent defogging monitor).</w:t>
      </w:r>
    </w:p>
    <w:p w:rsidR="006E49BB" w:rsidRDefault="00104CDD">
      <w:pPr>
        <w:spacing w:line="360" w:lineRule="auto"/>
        <w:ind w:firstLineChars="200" w:firstLine="480"/>
        <w:jc w:val="left"/>
        <w:rPr>
          <w:rFonts w:ascii="Times New Roman" w:eastAsia="宋体" w:hAnsi="Times New Roman" w:cs="Times New Roman"/>
          <w:sz w:val="24"/>
        </w:rPr>
      </w:pPr>
      <w:r>
        <w:rPr>
          <w:rFonts w:ascii="Times New Roman" w:eastAsia="宋体" w:hAnsi="Times New Roman" w:cs="Times New Roman"/>
          <w:sz w:val="24"/>
        </w:rPr>
        <w:t>Key observations include:</w:t>
      </w:r>
    </w:p>
    <w:p w:rsidR="006E49BB" w:rsidRDefault="00104CDD">
      <w:pPr>
        <w:spacing w:line="360" w:lineRule="auto"/>
        <w:ind w:firstLineChars="200" w:firstLine="480"/>
        <w:jc w:val="left"/>
        <w:rPr>
          <w:rFonts w:ascii="Times New Roman" w:eastAsia="宋体" w:hAnsi="Times New Roman" w:cs="Times New Roman"/>
          <w:sz w:val="24"/>
        </w:rPr>
      </w:pPr>
      <w:r>
        <w:rPr>
          <w:rFonts w:ascii="Times New Roman" w:eastAsia="宋体" w:hAnsi="Times New Roman" w:cs="Times New Roman"/>
          <w:sz w:val="24"/>
        </w:rPr>
        <w:t>(1) Smoke duration: the total duration of visual field obstruction due to smoke during surgery;</w:t>
      </w:r>
    </w:p>
    <w:p w:rsidR="006E49BB" w:rsidRDefault="00104CDD">
      <w:pPr>
        <w:spacing w:line="360" w:lineRule="auto"/>
        <w:ind w:firstLineChars="200" w:firstLine="480"/>
        <w:jc w:val="left"/>
        <w:rPr>
          <w:rFonts w:ascii="Times New Roman" w:eastAsia="宋体" w:hAnsi="Times New Roman" w:cs="Times New Roman"/>
          <w:sz w:val="24"/>
        </w:rPr>
      </w:pPr>
      <w:r>
        <w:rPr>
          <w:rFonts w:ascii="Times New Roman" w:eastAsia="宋体" w:hAnsi="Times New Roman" w:cs="Times New Roman"/>
          <w:sz w:val="24"/>
        </w:rPr>
        <w:t>(2) Wipe operation: the number of times and total time required to remove the</w:t>
      </w:r>
      <w:r>
        <w:rPr>
          <w:rFonts w:ascii="Times New Roman" w:eastAsia="宋体" w:hAnsi="Times New Roman" w:cs="Times New Roman" w:hint="eastAsia"/>
          <w:sz w:val="24"/>
        </w:rPr>
        <w:t xml:space="preserve"> </w:t>
      </w:r>
      <w:r>
        <w:rPr>
          <w:rFonts w:ascii="Times New Roman" w:eastAsia="宋体" w:hAnsi="Times New Roman" w:cs="Times New Roman"/>
          <w:sz w:val="24"/>
        </w:rPr>
        <w:t>laparoscope for wiping during surgery;</w:t>
      </w:r>
    </w:p>
    <w:p w:rsidR="006E49BB" w:rsidRDefault="00104CDD">
      <w:pPr>
        <w:spacing w:line="360" w:lineRule="auto"/>
        <w:ind w:firstLineChars="200" w:firstLine="480"/>
        <w:jc w:val="left"/>
        <w:rPr>
          <w:rFonts w:ascii="Times New Roman" w:eastAsia="宋体" w:hAnsi="Times New Roman" w:cs="Times New Roman"/>
          <w:sz w:val="24"/>
        </w:rPr>
      </w:pPr>
      <w:r>
        <w:rPr>
          <w:rFonts w:ascii="Times New Roman" w:eastAsia="宋体" w:hAnsi="Times New Roman" w:cs="Times New Roman"/>
          <w:sz w:val="24"/>
        </w:rPr>
        <w:t>(3) Algorithm performance: the time consumption of a single frame for intelligent recognition and dehazing processing;</w:t>
      </w:r>
    </w:p>
    <w:p w:rsidR="006E49BB" w:rsidRDefault="00104CDD">
      <w:pPr>
        <w:spacing w:line="360" w:lineRule="auto"/>
        <w:ind w:firstLineChars="200" w:firstLine="480"/>
        <w:jc w:val="left"/>
        <w:rPr>
          <w:rFonts w:ascii="Times New Roman" w:eastAsia="宋体" w:hAnsi="Times New Roman" w:cs="Times New Roman"/>
          <w:sz w:val="24"/>
        </w:rPr>
      </w:pPr>
      <w:r>
        <w:rPr>
          <w:rFonts w:ascii="Times New Roman" w:eastAsia="宋体" w:hAnsi="Times New Roman" w:cs="Times New Roman"/>
          <w:sz w:val="24"/>
        </w:rPr>
        <w:t>Fog severity grading: assessed by two senior physicians on a five-level scale (see Figure</w:t>
      </w:r>
      <w:r>
        <w:rPr>
          <w:rFonts w:ascii="Times New Roman" w:eastAsia="宋体" w:hAnsi="Times New Roman" w:cs="Times New Roman" w:hint="eastAsia"/>
          <w:sz w:val="24"/>
        </w:rPr>
        <w:t>3</w:t>
      </w:r>
      <w:r>
        <w:rPr>
          <w:rFonts w:ascii="Times New Roman" w:eastAsia="宋体" w:hAnsi="Times New Roman" w:cs="Times New Roman"/>
          <w:sz w:val="24"/>
        </w:rPr>
        <w:t xml:space="preserve"> and its description</w:t>
      </w:r>
      <w:proofErr w:type="gramStart"/>
      <w:r>
        <w:rPr>
          <w:rFonts w:ascii="Times New Roman" w:eastAsia="宋体" w:hAnsi="Times New Roman" w:cs="Times New Roman"/>
          <w:sz w:val="24"/>
        </w:rPr>
        <w:t>) .</w:t>
      </w:r>
      <w:proofErr w:type="gramEnd"/>
    </w:p>
    <w:p w:rsidR="006E49BB" w:rsidRDefault="00104CDD">
      <w:pPr>
        <w:spacing w:line="360" w:lineRule="auto"/>
        <w:ind w:firstLineChars="200" w:firstLine="420"/>
        <w:jc w:val="left"/>
        <w:rPr>
          <w:rFonts w:ascii="宋体" w:eastAsia="宋体" w:hAnsi="宋体" w:cs="Times New Roman"/>
        </w:rPr>
      </w:pPr>
      <w:r>
        <w:rPr>
          <w:rFonts w:ascii="宋体" w:eastAsia="宋体" w:hAnsi="宋体" w:cs="Times New Roman" w:hint="eastAsia"/>
          <w:noProof/>
        </w:rPr>
        <w:drawing>
          <wp:inline distT="0" distB="0" distL="114300" distR="114300">
            <wp:extent cx="5353050" cy="640080"/>
            <wp:effectExtent l="0" t="0" r="6350" b="7620"/>
            <wp:docPr id="4" name="图片 4" descr="微信图片_20231021210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微信图片_20231021210013"/>
                    <pic:cNvPicPr>
                      <a:picLocks noChangeAspect="1"/>
                    </pic:cNvPicPr>
                  </pic:nvPicPr>
                  <pic:blipFill>
                    <a:blip r:embed="rId6"/>
                    <a:stretch>
                      <a:fillRect/>
                    </a:stretch>
                  </pic:blipFill>
                  <pic:spPr>
                    <a:xfrm>
                      <a:off x="0" y="0"/>
                      <a:ext cx="5438314" cy="650227"/>
                    </a:xfrm>
                    <a:prstGeom prst="rect">
                      <a:avLst/>
                    </a:prstGeom>
                  </pic:spPr>
                </pic:pic>
              </a:graphicData>
            </a:graphic>
          </wp:inline>
        </w:drawing>
      </w:r>
    </w:p>
    <w:p w:rsidR="006E49BB" w:rsidRDefault="00104CDD">
      <w:pPr>
        <w:spacing w:line="360" w:lineRule="auto"/>
        <w:ind w:firstLineChars="200" w:firstLine="420"/>
        <w:jc w:val="center"/>
        <w:rPr>
          <w:rFonts w:ascii="宋体" w:eastAsia="宋体" w:hAnsi="宋体" w:cs="Times New Roman"/>
        </w:rPr>
      </w:pPr>
      <w:r>
        <w:rPr>
          <w:rFonts w:ascii="宋体" w:eastAsia="宋体" w:hAnsi="宋体" w:cs="Times New Roman"/>
        </w:rPr>
        <w:t xml:space="preserve">a       </w:t>
      </w:r>
      <w:r>
        <w:rPr>
          <w:rFonts w:ascii="宋体" w:eastAsia="宋体" w:hAnsi="宋体" w:cs="Times New Roman" w:hint="eastAsia"/>
        </w:rPr>
        <w:t xml:space="preserve">       </w:t>
      </w:r>
      <w:r>
        <w:rPr>
          <w:rFonts w:ascii="宋体" w:eastAsia="宋体" w:hAnsi="宋体" w:cs="Times New Roman"/>
        </w:rPr>
        <w:t xml:space="preserve"> b              c           </w:t>
      </w:r>
      <w:r>
        <w:rPr>
          <w:rFonts w:ascii="宋体" w:eastAsia="宋体" w:hAnsi="宋体" w:cs="Times New Roman" w:hint="eastAsia"/>
        </w:rPr>
        <w:t xml:space="preserve"> </w:t>
      </w:r>
      <w:r>
        <w:rPr>
          <w:rFonts w:ascii="宋体" w:eastAsia="宋体" w:hAnsi="宋体" w:cs="Times New Roman"/>
        </w:rPr>
        <w:t xml:space="preserve"> d            e</w:t>
      </w:r>
    </w:p>
    <w:p w:rsidR="006E49BB" w:rsidRDefault="00104CDD">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Fig.</w:t>
      </w:r>
      <w:r>
        <w:rPr>
          <w:rFonts w:ascii="Times New Roman" w:eastAsia="宋体" w:hAnsi="Times New Roman" w:cs="Times New Roman" w:hint="eastAsia"/>
          <w:szCs w:val="21"/>
        </w:rPr>
        <w:t>3</w:t>
      </w:r>
      <w:r>
        <w:rPr>
          <w:rFonts w:ascii="Times New Roman" w:eastAsia="宋体" w:hAnsi="Times New Roman" w:cs="Times New Roman"/>
          <w:szCs w:val="21"/>
        </w:rPr>
        <w:t> Fog severity during laparoscopic cholecystectomy</w:t>
      </w:r>
    </w:p>
    <w:p w:rsidR="006E49BB" w:rsidRDefault="00104CDD">
      <w:pPr>
        <w:spacing w:line="360" w:lineRule="auto"/>
        <w:ind w:firstLineChars="200" w:firstLine="480"/>
        <w:jc w:val="left"/>
        <w:rPr>
          <w:rFonts w:ascii="Times New Roman" w:eastAsia="宋体" w:hAnsi="Times New Roman" w:cs="Times New Roman"/>
          <w:sz w:val="24"/>
        </w:rPr>
      </w:pPr>
      <w:r>
        <w:rPr>
          <w:rFonts w:ascii="Times New Roman" w:eastAsia="宋体" w:hAnsi="Times New Roman" w:cs="Times New Roman"/>
          <w:sz w:val="24"/>
        </w:rPr>
        <w:t xml:space="preserve">Grading standard: Level 1 (local fog in non-operating area); Level 2 (local fog in the operation area, boundaries need to be identified); Level 3 (operation is risky, need </w:t>
      </w:r>
      <w:r>
        <w:rPr>
          <w:rFonts w:ascii="Times New Roman" w:eastAsia="宋体" w:hAnsi="Times New Roman" w:cs="Times New Roman"/>
          <w:sz w:val="24"/>
        </w:rPr>
        <w:lastRenderedPageBreak/>
        <w:t>to wait for dissipation); Level 4 (cannot be operated, needs to be assisted in defogging); Level 5 (completely unrecognizable, must assist in defogging</w:t>
      </w:r>
      <w:proofErr w:type="gramStart"/>
      <w:r>
        <w:rPr>
          <w:rFonts w:ascii="Times New Roman" w:eastAsia="宋体" w:hAnsi="Times New Roman" w:cs="Times New Roman"/>
          <w:sz w:val="24"/>
        </w:rPr>
        <w:t>) .</w:t>
      </w:r>
      <w:proofErr w:type="gramEnd"/>
    </w:p>
    <w:p w:rsidR="006E49BB" w:rsidRDefault="00104CDD">
      <w:pPr>
        <w:spacing w:line="360" w:lineRule="auto"/>
        <w:jc w:val="left"/>
        <w:rPr>
          <w:rFonts w:ascii="Times New Roman" w:eastAsia="宋体" w:hAnsi="Times New Roman" w:cs="Times New Roman"/>
          <w:b/>
          <w:bCs/>
          <w:sz w:val="24"/>
        </w:rPr>
      </w:pPr>
      <w:proofErr w:type="gramStart"/>
      <w:r>
        <w:rPr>
          <w:rFonts w:ascii="Times New Roman" w:eastAsia="宋体" w:hAnsi="Times New Roman" w:cs="Times New Roman"/>
          <w:b/>
          <w:bCs/>
          <w:sz w:val="24"/>
        </w:rPr>
        <w:t>2.5 </w:t>
      </w:r>
      <w:r>
        <w:rPr>
          <w:rFonts w:ascii="Times New Roman" w:eastAsia="宋体" w:hAnsi="Times New Roman" w:cs="Times New Roman" w:hint="eastAsia"/>
          <w:b/>
          <w:bCs/>
          <w:sz w:val="24"/>
        </w:rPr>
        <w:t xml:space="preserve"> </w:t>
      </w:r>
      <w:r>
        <w:rPr>
          <w:rFonts w:ascii="Times New Roman" w:eastAsia="宋体" w:hAnsi="Times New Roman" w:cs="Times New Roman"/>
          <w:b/>
          <w:bCs/>
          <w:sz w:val="24"/>
        </w:rPr>
        <w:t>Performance</w:t>
      </w:r>
      <w:proofErr w:type="gramEnd"/>
      <w:r>
        <w:rPr>
          <w:rFonts w:ascii="Times New Roman" w:eastAsia="宋体" w:hAnsi="Times New Roman" w:cs="Times New Roman"/>
          <w:b/>
          <w:bCs/>
          <w:sz w:val="24"/>
        </w:rPr>
        <w:t xml:space="preserve"> evaluation of adaptive dehazing network for laparoscopic images based on dynamic expert mechanism</w:t>
      </w:r>
    </w:p>
    <w:p w:rsidR="006E49BB" w:rsidRDefault="00104CDD">
      <w:pPr>
        <w:spacing w:line="360" w:lineRule="auto"/>
        <w:ind w:firstLineChars="200" w:firstLine="480"/>
        <w:jc w:val="left"/>
        <w:rPr>
          <w:rFonts w:ascii="Times New Roman" w:eastAsia="宋体" w:hAnsi="Times New Roman" w:cs="Times New Roman"/>
          <w:sz w:val="24"/>
        </w:rPr>
      </w:pPr>
      <w:r>
        <w:rPr>
          <w:rFonts w:ascii="Times New Roman" w:eastAsia="宋体" w:hAnsi="Times New Roman" w:cs="Times New Roman"/>
          <w:sz w:val="24"/>
        </w:rPr>
        <w:t>In order to comprehensively verify the effectiveness and advancement of the</w:t>
      </w:r>
      <w:r>
        <w:rPr>
          <w:rFonts w:ascii="Times New Roman" w:eastAsia="宋体" w:hAnsi="Times New Roman" w:cs="Times New Roman" w:hint="eastAsia"/>
          <w:sz w:val="24"/>
        </w:rPr>
        <w:t xml:space="preserve"> </w:t>
      </w:r>
      <w:r>
        <w:rPr>
          <w:rFonts w:ascii="Times New Roman" w:eastAsia="宋体" w:hAnsi="Times New Roman" w:cs="Times New Roman"/>
          <w:sz w:val="24"/>
        </w:rPr>
        <w:t>Yun-Trans algorithm proposed in this study in clinical dehazing scenarios, 8</w:t>
      </w:r>
      <w:r>
        <w:rPr>
          <w:rFonts w:ascii="Times New Roman" w:eastAsia="宋体" w:hAnsi="Times New Roman" w:cs="Times New Roman" w:hint="eastAsia"/>
          <w:sz w:val="24"/>
        </w:rPr>
        <w:t xml:space="preserve"> </w:t>
      </w:r>
      <w:r>
        <w:rPr>
          <w:rFonts w:ascii="Times New Roman" w:eastAsia="宋体" w:hAnsi="Times New Roman" w:cs="Times New Roman"/>
          <w:sz w:val="24"/>
        </w:rPr>
        <w:t>representative defogging algorithms from 2009 to 2024 were selected as the control</w:t>
      </w:r>
      <w:r>
        <w:rPr>
          <w:rFonts w:ascii="Times New Roman" w:eastAsia="宋体" w:hAnsi="Times New Roman" w:cs="Times New Roman" w:hint="eastAsia"/>
          <w:sz w:val="24"/>
        </w:rPr>
        <w:t xml:space="preserve"> </w:t>
      </w:r>
      <w:r>
        <w:rPr>
          <w:rFonts w:ascii="Times New Roman" w:eastAsia="宋体" w:hAnsi="Times New Roman" w:cs="Times New Roman"/>
          <w:sz w:val="24"/>
        </w:rPr>
        <w:t xml:space="preserve">group (baseline). These algorithms cover everything from traditional physical prior methods to the latest hybrid architecture deep learning models, forming a complete chain of technical evolution. By comparing with the above eight algorithms with different mechanisms and different periods, the comprehensive performance of Yun-Trans in terms of image fidelity (compared to DCP and </w:t>
      </w:r>
      <w:proofErr w:type="spellStart"/>
      <w:r>
        <w:rPr>
          <w:rFonts w:ascii="Times New Roman" w:eastAsia="宋体" w:hAnsi="Times New Roman" w:cs="Times New Roman"/>
          <w:sz w:val="24"/>
        </w:rPr>
        <w:t>DehazeNet</w:t>
      </w:r>
      <w:proofErr w:type="spellEnd"/>
      <w:r>
        <w:rPr>
          <w:rFonts w:ascii="Times New Roman" w:eastAsia="宋体" w:hAnsi="Times New Roman" w:cs="Times New Roman"/>
          <w:sz w:val="24"/>
        </w:rPr>
        <w:t xml:space="preserve">), processing efficiency (compared to AOD-Net), dehazing thoroughness (compared to FFA-Net) and generalization ability (compared to </w:t>
      </w:r>
      <w:proofErr w:type="spellStart"/>
      <w:r>
        <w:rPr>
          <w:rFonts w:ascii="Times New Roman" w:eastAsia="宋体" w:hAnsi="Times New Roman" w:cs="Times New Roman"/>
          <w:sz w:val="24"/>
        </w:rPr>
        <w:t>MixDehazeNet</w:t>
      </w:r>
      <w:proofErr w:type="spellEnd"/>
      <w:r>
        <w:rPr>
          <w:rFonts w:ascii="Times New Roman" w:eastAsia="宋体" w:hAnsi="Times New Roman" w:cs="Times New Roman"/>
          <w:sz w:val="24"/>
        </w:rPr>
        <w:t>) is comprehensively evaluated. The following is a table of information about these control algorithms:</w:t>
      </w:r>
    </w:p>
    <w:p w:rsidR="006E49BB" w:rsidRDefault="00104CDD">
      <w:pPr>
        <w:spacing w:line="360" w:lineRule="auto"/>
        <w:jc w:val="center"/>
        <w:rPr>
          <w:rFonts w:ascii="Times New Roman" w:eastAsia="宋体" w:hAnsi="Times New Roman" w:cs="Times New Roman"/>
          <w:szCs w:val="21"/>
        </w:rPr>
      </w:pPr>
      <w:r>
        <w:rPr>
          <w:rFonts w:ascii="Times New Roman" w:hAnsi="Times New Roman" w:cs="Times New Roman" w:hint="eastAsia"/>
          <w:szCs w:val="21"/>
        </w:rPr>
        <w:t xml:space="preserve">Table 3 </w:t>
      </w:r>
      <w:r>
        <w:rPr>
          <w:rFonts w:ascii="Times New Roman" w:eastAsia="宋体" w:hAnsi="Times New Roman" w:cs="Times New Roman"/>
          <w:szCs w:val="21"/>
        </w:rPr>
        <w:t>Specific algorithm information table</w:t>
      </w:r>
    </w:p>
    <w:tbl>
      <w:tblPr>
        <w:tblW w:w="8427" w:type="dxa"/>
        <w:tblBorders>
          <w:top w:val="single" w:sz="2" w:space="0" w:color="E5E7EB"/>
          <w:left w:val="single" w:sz="2" w:space="0" w:color="E5E7EB"/>
          <w:bottom w:val="single" w:sz="2" w:space="0" w:color="E5E7EB"/>
          <w:right w:val="single" w:sz="2" w:space="0" w:color="E5E7EB"/>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1422"/>
        <w:gridCol w:w="1046"/>
        <w:gridCol w:w="967"/>
        <w:gridCol w:w="842"/>
        <w:gridCol w:w="4150"/>
      </w:tblGrid>
      <w:tr w:rsidR="006E49BB">
        <w:tc>
          <w:tcPr>
            <w:tcW w:w="1422" w:type="dxa"/>
            <w:tcBorders>
              <w:top w:val="single" w:sz="12" w:space="0" w:color="000000"/>
              <w:left w:val="nil"/>
              <w:bottom w:val="single" w:sz="4" w:space="0" w:color="000000"/>
              <w:right w:val="nil"/>
            </w:tcBorders>
            <w:shd w:val="clear" w:color="auto" w:fill="FFFFFF"/>
            <w:tcMar>
              <w:top w:w="12" w:type="dxa"/>
              <w:left w:w="18" w:type="dxa"/>
              <w:bottom w:w="12" w:type="dxa"/>
              <w:right w:w="18" w:type="dxa"/>
            </w:tcMar>
            <w:vAlign w:val="center"/>
          </w:tcPr>
          <w:p w:rsidR="006E49BB" w:rsidRDefault="00104CDD">
            <w:pPr>
              <w:jc w:val="left"/>
              <w:rPr>
                <w:rFonts w:ascii="Times New Roman" w:eastAsia="宋体" w:hAnsi="Times New Roman" w:cs="Times New Roman"/>
                <w:b/>
                <w:bCs/>
                <w:szCs w:val="21"/>
              </w:rPr>
            </w:pPr>
            <w:r>
              <w:rPr>
                <w:rFonts w:ascii="Times New Roman" w:eastAsia="宋体" w:hAnsi="Times New Roman" w:cs="Times New Roman"/>
                <w:b/>
                <w:bCs/>
                <w:szCs w:val="21"/>
              </w:rPr>
              <w:t>Algorithm name</w:t>
            </w:r>
          </w:p>
        </w:tc>
        <w:tc>
          <w:tcPr>
            <w:tcW w:w="1046" w:type="dxa"/>
            <w:tcBorders>
              <w:top w:val="single" w:sz="12" w:space="0" w:color="000000"/>
              <w:left w:val="nil"/>
              <w:bottom w:val="single" w:sz="4" w:space="0" w:color="000000"/>
              <w:right w:val="nil"/>
            </w:tcBorders>
            <w:shd w:val="clear" w:color="auto" w:fill="FFFFFF"/>
            <w:tcMar>
              <w:top w:w="12" w:type="dxa"/>
              <w:left w:w="18" w:type="dxa"/>
              <w:bottom w:w="12" w:type="dxa"/>
              <w:right w:w="18" w:type="dxa"/>
            </w:tcMar>
            <w:vAlign w:val="center"/>
          </w:tcPr>
          <w:p w:rsidR="006E49BB" w:rsidRDefault="00104CDD">
            <w:pPr>
              <w:jc w:val="left"/>
              <w:rPr>
                <w:rFonts w:ascii="Times New Roman" w:eastAsia="宋体" w:hAnsi="Times New Roman" w:cs="Times New Roman"/>
                <w:b/>
                <w:bCs/>
                <w:szCs w:val="21"/>
              </w:rPr>
            </w:pPr>
            <w:r>
              <w:rPr>
                <w:rFonts w:ascii="Times New Roman" w:eastAsia="宋体" w:hAnsi="Times New Roman" w:cs="Times New Roman"/>
                <w:b/>
                <w:bCs/>
                <w:szCs w:val="21"/>
              </w:rPr>
              <w:t>Publication time</w:t>
            </w:r>
          </w:p>
        </w:tc>
        <w:tc>
          <w:tcPr>
            <w:tcW w:w="967" w:type="dxa"/>
            <w:tcBorders>
              <w:top w:val="single" w:sz="12" w:space="0" w:color="000000"/>
              <w:left w:val="nil"/>
              <w:bottom w:val="single" w:sz="4" w:space="0" w:color="000000"/>
              <w:right w:val="nil"/>
            </w:tcBorders>
            <w:shd w:val="clear" w:color="auto" w:fill="FFFFFF"/>
            <w:tcMar>
              <w:top w:w="0" w:type="dxa"/>
              <w:left w:w="0" w:type="dxa"/>
              <w:bottom w:w="0" w:type="dxa"/>
              <w:right w:w="0" w:type="dxa"/>
            </w:tcMar>
            <w:vAlign w:val="center"/>
          </w:tcPr>
          <w:p w:rsidR="006E49BB" w:rsidRDefault="00104CDD">
            <w:pPr>
              <w:jc w:val="left"/>
              <w:rPr>
                <w:rFonts w:ascii="Times New Roman" w:eastAsia="宋体" w:hAnsi="Times New Roman" w:cs="Times New Roman"/>
                <w:b/>
                <w:bCs/>
                <w:szCs w:val="21"/>
              </w:rPr>
            </w:pPr>
            <w:r>
              <w:rPr>
                <w:rFonts w:ascii="Times New Roman" w:eastAsia="宋体" w:hAnsi="Times New Roman" w:cs="Times New Roman"/>
                <w:b/>
                <w:bCs/>
                <w:szCs w:val="21"/>
              </w:rPr>
              <w:t>Literature sources</w:t>
            </w:r>
          </w:p>
        </w:tc>
        <w:tc>
          <w:tcPr>
            <w:tcW w:w="842" w:type="dxa"/>
            <w:tcBorders>
              <w:top w:val="single" w:sz="12" w:space="0" w:color="000000"/>
              <w:left w:val="nil"/>
              <w:bottom w:val="single" w:sz="4" w:space="0" w:color="000000"/>
              <w:right w:val="nil"/>
            </w:tcBorders>
            <w:shd w:val="clear" w:color="auto" w:fill="FFFFFF"/>
            <w:tcMar>
              <w:top w:w="0" w:type="dxa"/>
              <w:left w:w="0" w:type="dxa"/>
              <w:bottom w:w="0" w:type="dxa"/>
              <w:right w:w="0" w:type="dxa"/>
            </w:tcMar>
            <w:vAlign w:val="center"/>
          </w:tcPr>
          <w:p w:rsidR="006E49BB" w:rsidRDefault="00104CDD">
            <w:pPr>
              <w:jc w:val="left"/>
              <w:rPr>
                <w:rFonts w:ascii="Times New Roman" w:eastAsia="宋体" w:hAnsi="Times New Roman" w:cs="Times New Roman"/>
                <w:b/>
                <w:bCs/>
                <w:szCs w:val="21"/>
              </w:rPr>
            </w:pPr>
            <w:r>
              <w:rPr>
                <w:rFonts w:ascii="Times New Roman" w:eastAsia="宋体" w:hAnsi="Times New Roman" w:cs="Times New Roman"/>
                <w:b/>
                <w:bCs/>
                <w:szCs w:val="21"/>
              </w:rPr>
              <w:t>Open source status</w:t>
            </w:r>
          </w:p>
        </w:tc>
        <w:tc>
          <w:tcPr>
            <w:tcW w:w="4150" w:type="dxa"/>
            <w:tcBorders>
              <w:top w:val="single" w:sz="12" w:space="0" w:color="000000"/>
              <w:left w:val="nil"/>
              <w:bottom w:val="single" w:sz="4" w:space="0" w:color="000000"/>
              <w:right w:val="nil"/>
            </w:tcBorders>
            <w:shd w:val="clear" w:color="auto" w:fill="FFFFFF"/>
            <w:tcMar>
              <w:top w:w="0" w:type="dxa"/>
              <w:left w:w="0" w:type="dxa"/>
              <w:bottom w:w="0" w:type="dxa"/>
              <w:right w:w="0" w:type="dxa"/>
            </w:tcMar>
            <w:vAlign w:val="center"/>
          </w:tcPr>
          <w:p w:rsidR="006E49BB" w:rsidRDefault="00104CDD">
            <w:pPr>
              <w:jc w:val="left"/>
              <w:rPr>
                <w:rFonts w:ascii="Times New Roman" w:eastAsia="宋体" w:hAnsi="Times New Roman" w:cs="Times New Roman"/>
                <w:b/>
                <w:bCs/>
                <w:szCs w:val="21"/>
              </w:rPr>
            </w:pPr>
            <w:r>
              <w:rPr>
                <w:rFonts w:ascii="Times New Roman" w:eastAsia="宋体" w:hAnsi="Times New Roman" w:cs="Times New Roman"/>
                <w:b/>
                <w:bCs/>
                <w:szCs w:val="21"/>
              </w:rPr>
              <w:t>Core mechanism and characteristics</w:t>
            </w:r>
          </w:p>
        </w:tc>
      </w:tr>
      <w:tr w:rsidR="006E49BB">
        <w:tc>
          <w:tcPr>
            <w:tcW w:w="1422" w:type="dxa"/>
            <w:tcBorders>
              <w:top w:val="single" w:sz="4" w:space="0" w:color="000000"/>
              <w:left w:val="nil"/>
              <w:bottom w:val="nil"/>
              <w:right w:val="nil"/>
            </w:tcBorders>
            <w:shd w:val="clear" w:color="auto" w:fill="FFFFFF"/>
            <w:tcMar>
              <w:top w:w="12" w:type="dxa"/>
              <w:left w:w="18" w:type="dxa"/>
              <w:bottom w:w="12" w:type="dxa"/>
              <w:right w:w="18" w:type="dxa"/>
            </w:tcMar>
            <w:vAlign w:val="center"/>
          </w:tcPr>
          <w:p w:rsidR="006E49BB" w:rsidRDefault="00104CDD">
            <w:pPr>
              <w:jc w:val="left"/>
              <w:rPr>
                <w:rFonts w:ascii="Times New Roman" w:eastAsia="宋体" w:hAnsi="Times New Roman" w:cs="Times New Roman"/>
                <w:szCs w:val="21"/>
              </w:rPr>
            </w:pPr>
            <w:r>
              <w:rPr>
                <w:rFonts w:ascii="Times New Roman" w:eastAsia="宋体" w:hAnsi="Times New Roman" w:cs="Times New Roman"/>
                <w:szCs w:val="21"/>
              </w:rPr>
              <w:t>DCP</w:t>
            </w:r>
          </w:p>
        </w:tc>
        <w:tc>
          <w:tcPr>
            <w:tcW w:w="1046" w:type="dxa"/>
            <w:tcBorders>
              <w:top w:val="single" w:sz="4" w:space="0" w:color="000000"/>
              <w:left w:val="nil"/>
              <w:bottom w:val="nil"/>
              <w:right w:val="nil"/>
            </w:tcBorders>
            <w:shd w:val="clear" w:color="auto" w:fill="FFFFFF"/>
            <w:tcMar>
              <w:top w:w="12" w:type="dxa"/>
              <w:left w:w="0" w:type="dxa"/>
              <w:bottom w:w="12" w:type="dxa"/>
              <w:right w:w="0" w:type="dxa"/>
            </w:tcMar>
            <w:vAlign w:val="center"/>
          </w:tcPr>
          <w:p w:rsidR="006E49BB" w:rsidRDefault="00104CDD">
            <w:pPr>
              <w:jc w:val="left"/>
              <w:rPr>
                <w:rFonts w:ascii="Times New Roman" w:eastAsia="宋体" w:hAnsi="Times New Roman" w:cs="Times New Roman"/>
                <w:szCs w:val="21"/>
              </w:rPr>
            </w:pPr>
            <w:r>
              <w:rPr>
                <w:rFonts w:ascii="Times New Roman" w:eastAsia="宋体" w:hAnsi="Times New Roman" w:cs="Times New Roman"/>
                <w:szCs w:val="21"/>
              </w:rPr>
              <w:t>2009</w:t>
            </w:r>
          </w:p>
        </w:tc>
        <w:tc>
          <w:tcPr>
            <w:tcW w:w="967" w:type="dxa"/>
            <w:tcBorders>
              <w:top w:val="single" w:sz="4" w:space="0" w:color="000000"/>
              <w:left w:val="nil"/>
              <w:bottom w:val="nil"/>
              <w:right w:val="nil"/>
            </w:tcBorders>
            <w:shd w:val="clear" w:color="auto" w:fill="FFFFFF"/>
            <w:tcMar>
              <w:top w:w="0" w:type="dxa"/>
              <w:left w:w="0" w:type="dxa"/>
              <w:bottom w:w="0" w:type="dxa"/>
              <w:right w:w="0" w:type="dxa"/>
            </w:tcMar>
            <w:vAlign w:val="center"/>
          </w:tcPr>
          <w:p w:rsidR="006E49BB" w:rsidRDefault="00104CDD">
            <w:pPr>
              <w:jc w:val="left"/>
              <w:rPr>
                <w:rFonts w:ascii="Times New Roman" w:eastAsia="宋体" w:hAnsi="Times New Roman" w:cs="Times New Roman"/>
                <w:szCs w:val="21"/>
              </w:rPr>
            </w:pPr>
            <w:r>
              <w:rPr>
                <w:rFonts w:ascii="Times New Roman" w:eastAsia="宋体" w:hAnsi="Times New Roman" w:cs="Times New Roman"/>
                <w:szCs w:val="21"/>
              </w:rPr>
              <w:t>CVPR / TPAMI</w:t>
            </w:r>
          </w:p>
        </w:tc>
        <w:tc>
          <w:tcPr>
            <w:tcW w:w="842" w:type="dxa"/>
            <w:tcBorders>
              <w:top w:val="single" w:sz="4" w:space="0" w:color="000000"/>
              <w:left w:val="nil"/>
              <w:bottom w:val="nil"/>
              <w:right w:val="nil"/>
            </w:tcBorders>
            <w:shd w:val="clear" w:color="auto" w:fill="FFFFFF"/>
            <w:tcMar>
              <w:top w:w="0" w:type="dxa"/>
              <w:left w:w="0" w:type="dxa"/>
              <w:bottom w:w="0" w:type="dxa"/>
              <w:right w:w="0" w:type="dxa"/>
            </w:tcMar>
            <w:vAlign w:val="center"/>
          </w:tcPr>
          <w:p w:rsidR="006E49BB" w:rsidRDefault="00104CDD">
            <w:pPr>
              <w:jc w:val="left"/>
              <w:rPr>
                <w:rFonts w:ascii="Times New Roman" w:eastAsia="宋体" w:hAnsi="Times New Roman" w:cs="Times New Roman"/>
                <w:szCs w:val="21"/>
              </w:rPr>
            </w:pPr>
            <w:r>
              <w:rPr>
                <w:rFonts w:ascii="Times New Roman" w:eastAsia="宋体" w:hAnsi="Times New Roman" w:cs="Times New Roman"/>
                <w:szCs w:val="21"/>
              </w:rPr>
              <w:t>is</w:t>
            </w:r>
          </w:p>
        </w:tc>
        <w:tc>
          <w:tcPr>
            <w:tcW w:w="4150" w:type="dxa"/>
            <w:tcBorders>
              <w:top w:val="single" w:sz="4" w:space="0" w:color="000000"/>
              <w:left w:val="nil"/>
              <w:bottom w:val="nil"/>
              <w:right w:val="nil"/>
            </w:tcBorders>
            <w:shd w:val="clear" w:color="auto" w:fill="FFFFFF"/>
            <w:tcMar>
              <w:top w:w="0" w:type="dxa"/>
              <w:left w:w="0" w:type="dxa"/>
              <w:bottom w:w="0" w:type="dxa"/>
              <w:right w:w="0" w:type="dxa"/>
            </w:tcMar>
            <w:vAlign w:val="center"/>
          </w:tcPr>
          <w:p w:rsidR="006E49BB" w:rsidRDefault="00104CDD">
            <w:pPr>
              <w:jc w:val="left"/>
              <w:rPr>
                <w:rFonts w:ascii="Times New Roman" w:eastAsia="宋体" w:hAnsi="Times New Roman" w:cs="Times New Roman"/>
                <w:szCs w:val="21"/>
              </w:rPr>
            </w:pPr>
            <w:r>
              <w:rPr>
                <w:rFonts w:ascii="Times New Roman" w:eastAsia="宋体" w:hAnsi="Times New Roman" w:cs="Times New Roman"/>
                <w:szCs w:val="21"/>
              </w:rPr>
              <w:t>Physical priors: Based on the theory of dark channel prior, dehaze through statistical laws.</w:t>
            </w:r>
          </w:p>
        </w:tc>
      </w:tr>
      <w:tr w:rsidR="006E49BB">
        <w:tc>
          <w:tcPr>
            <w:tcW w:w="1422" w:type="dxa"/>
            <w:tcBorders>
              <w:top w:val="nil"/>
              <w:left w:val="nil"/>
              <w:bottom w:val="nil"/>
              <w:right w:val="nil"/>
            </w:tcBorders>
            <w:shd w:val="clear" w:color="auto" w:fill="FFFFFF"/>
            <w:tcMar>
              <w:top w:w="12" w:type="dxa"/>
              <w:left w:w="18" w:type="dxa"/>
              <w:bottom w:w="12" w:type="dxa"/>
              <w:right w:w="18" w:type="dxa"/>
            </w:tcMar>
            <w:vAlign w:val="center"/>
          </w:tcPr>
          <w:p w:rsidR="006E49BB" w:rsidRDefault="00104CDD">
            <w:pPr>
              <w:jc w:val="left"/>
              <w:rPr>
                <w:rFonts w:ascii="Times New Roman" w:eastAsia="宋体" w:hAnsi="Times New Roman" w:cs="Times New Roman"/>
                <w:szCs w:val="21"/>
              </w:rPr>
            </w:pPr>
            <w:proofErr w:type="spellStart"/>
            <w:r>
              <w:rPr>
                <w:rFonts w:ascii="Times New Roman" w:eastAsia="宋体" w:hAnsi="Times New Roman" w:cs="Times New Roman"/>
                <w:szCs w:val="21"/>
              </w:rPr>
              <w:t>DehazeNet</w:t>
            </w:r>
            <w:proofErr w:type="spellEnd"/>
          </w:p>
        </w:tc>
        <w:tc>
          <w:tcPr>
            <w:tcW w:w="1046" w:type="dxa"/>
            <w:tcBorders>
              <w:top w:val="nil"/>
              <w:left w:val="nil"/>
              <w:bottom w:val="nil"/>
              <w:right w:val="nil"/>
            </w:tcBorders>
            <w:shd w:val="clear" w:color="auto" w:fill="FFFFFF"/>
            <w:tcMar>
              <w:top w:w="12" w:type="dxa"/>
              <w:left w:w="18" w:type="dxa"/>
              <w:bottom w:w="12" w:type="dxa"/>
              <w:right w:w="18" w:type="dxa"/>
            </w:tcMar>
            <w:vAlign w:val="center"/>
          </w:tcPr>
          <w:p w:rsidR="006E49BB" w:rsidRDefault="00104CDD">
            <w:pPr>
              <w:jc w:val="left"/>
              <w:rPr>
                <w:rFonts w:ascii="Times New Roman" w:eastAsia="宋体" w:hAnsi="Times New Roman" w:cs="Times New Roman"/>
                <w:szCs w:val="21"/>
              </w:rPr>
            </w:pPr>
            <w:r>
              <w:rPr>
                <w:rFonts w:ascii="Times New Roman" w:eastAsia="宋体" w:hAnsi="Times New Roman" w:cs="Times New Roman"/>
                <w:szCs w:val="21"/>
              </w:rPr>
              <w:t>2016</w:t>
            </w:r>
          </w:p>
        </w:tc>
        <w:tc>
          <w:tcPr>
            <w:tcW w:w="967" w:type="dxa"/>
            <w:tcBorders>
              <w:top w:val="nil"/>
              <w:left w:val="nil"/>
              <w:bottom w:val="nil"/>
              <w:right w:val="nil"/>
            </w:tcBorders>
            <w:shd w:val="clear" w:color="auto" w:fill="FFFFFF"/>
            <w:tcMar>
              <w:top w:w="0" w:type="dxa"/>
              <w:left w:w="0" w:type="dxa"/>
              <w:bottom w:w="0" w:type="dxa"/>
              <w:right w:w="0" w:type="dxa"/>
            </w:tcMar>
            <w:vAlign w:val="center"/>
          </w:tcPr>
          <w:p w:rsidR="006E49BB" w:rsidRDefault="00104CDD">
            <w:pPr>
              <w:jc w:val="left"/>
              <w:rPr>
                <w:rFonts w:ascii="Times New Roman" w:eastAsia="宋体" w:hAnsi="Times New Roman" w:cs="Times New Roman"/>
                <w:szCs w:val="21"/>
              </w:rPr>
            </w:pPr>
            <w:r>
              <w:rPr>
                <w:rFonts w:ascii="Times New Roman" w:eastAsia="宋体" w:hAnsi="Times New Roman" w:cs="Times New Roman"/>
                <w:szCs w:val="21"/>
              </w:rPr>
              <w:t>IEEE TIP</w:t>
            </w:r>
          </w:p>
        </w:tc>
        <w:tc>
          <w:tcPr>
            <w:tcW w:w="842" w:type="dxa"/>
            <w:tcBorders>
              <w:top w:val="nil"/>
              <w:left w:val="nil"/>
              <w:bottom w:val="nil"/>
              <w:right w:val="nil"/>
            </w:tcBorders>
            <w:shd w:val="clear" w:color="auto" w:fill="FFFFFF"/>
            <w:tcMar>
              <w:top w:w="0" w:type="dxa"/>
              <w:left w:w="0" w:type="dxa"/>
              <w:bottom w:w="0" w:type="dxa"/>
              <w:right w:w="0" w:type="dxa"/>
            </w:tcMar>
            <w:vAlign w:val="center"/>
          </w:tcPr>
          <w:p w:rsidR="006E49BB" w:rsidRDefault="00104CDD">
            <w:pPr>
              <w:jc w:val="left"/>
              <w:rPr>
                <w:rFonts w:ascii="Times New Roman" w:eastAsia="宋体" w:hAnsi="Times New Roman" w:cs="Times New Roman"/>
                <w:szCs w:val="21"/>
              </w:rPr>
            </w:pPr>
            <w:r>
              <w:rPr>
                <w:rFonts w:ascii="Times New Roman" w:eastAsia="宋体" w:hAnsi="Times New Roman" w:cs="Times New Roman"/>
                <w:szCs w:val="21"/>
              </w:rPr>
              <w:t>is</w:t>
            </w:r>
          </w:p>
        </w:tc>
        <w:tc>
          <w:tcPr>
            <w:tcW w:w="4150" w:type="dxa"/>
            <w:tcBorders>
              <w:top w:val="nil"/>
              <w:left w:val="nil"/>
              <w:bottom w:val="nil"/>
              <w:right w:val="nil"/>
            </w:tcBorders>
            <w:shd w:val="clear" w:color="auto" w:fill="FFFFFF"/>
            <w:tcMar>
              <w:top w:w="0" w:type="dxa"/>
              <w:left w:w="0" w:type="dxa"/>
              <w:bottom w:w="0" w:type="dxa"/>
              <w:right w:w="0" w:type="dxa"/>
            </w:tcMar>
            <w:vAlign w:val="center"/>
          </w:tcPr>
          <w:p w:rsidR="006E49BB" w:rsidRDefault="00104CDD">
            <w:pPr>
              <w:jc w:val="left"/>
              <w:rPr>
                <w:rFonts w:ascii="Times New Roman" w:eastAsia="宋体" w:hAnsi="Times New Roman" w:cs="Times New Roman"/>
                <w:szCs w:val="21"/>
              </w:rPr>
            </w:pPr>
            <w:r>
              <w:rPr>
                <w:rFonts w:ascii="Times New Roman" w:eastAsia="宋体" w:hAnsi="Times New Roman" w:cs="Times New Roman"/>
                <w:szCs w:val="21"/>
              </w:rPr>
              <w:t>Early CNNs: Learning transmittance maps through convolutional neural networks is an early exploration of deep learning dehazing.</w:t>
            </w:r>
          </w:p>
        </w:tc>
      </w:tr>
      <w:tr w:rsidR="006E49BB">
        <w:tc>
          <w:tcPr>
            <w:tcW w:w="1422" w:type="dxa"/>
            <w:tcBorders>
              <w:top w:val="nil"/>
              <w:left w:val="nil"/>
              <w:bottom w:val="nil"/>
              <w:right w:val="nil"/>
            </w:tcBorders>
            <w:shd w:val="clear" w:color="auto" w:fill="FFFFFF"/>
            <w:tcMar>
              <w:top w:w="12" w:type="dxa"/>
              <w:left w:w="18" w:type="dxa"/>
              <w:bottom w:w="12" w:type="dxa"/>
              <w:right w:w="18" w:type="dxa"/>
            </w:tcMar>
            <w:vAlign w:val="center"/>
          </w:tcPr>
          <w:p w:rsidR="006E49BB" w:rsidRDefault="00104CDD">
            <w:pPr>
              <w:jc w:val="left"/>
              <w:rPr>
                <w:rFonts w:ascii="Times New Roman" w:eastAsia="宋体" w:hAnsi="Times New Roman" w:cs="Times New Roman"/>
                <w:szCs w:val="21"/>
              </w:rPr>
            </w:pPr>
            <w:r>
              <w:rPr>
                <w:rFonts w:ascii="Times New Roman" w:eastAsia="宋体" w:hAnsi="Times New Roman" w:cs="Times New Roman"/>
                <w:szCs w:val="21"/>
              </w:rPr>
              <w:t>AOD-Net</w:t>
            </w:r>
          </w:p>
        </w:tc>
        <w:tc>
          <w:tcPr>
            <w:tcW w:w="1046" w:type="dxa"/>
            <w:tcBorders>
              <w:top w:val="nil"/>
              <w:left w:val="nil"/>
              <w:bottom w:val="nil"/>
              <w:right w:val="nil"/>
            </w:tcBorders>
            <w:shd w:val="clear" w:color="auto" w:fill="FFFFFF"/>
            <w:tcMar>
              <w:top w:w="12" w:type="dxa"/>
              <w:left w:w="18" w:type="dxa"/>
              <w:bottom w:w="12" w:type="dxa"/>
              <w:right w:w="18" w:type="dxa"/>
            </w:tcMar>
            <w:vAlign w:val="center"/>
          </w:tcPr>
          <w:p w:rsidR="006E49BB" w:rsidRDefault="00104CDD">
            <w:pPr>
              <w:jc w:val="left"/>
              <w:rPr>
                <w:rFonts w:ascii="Times New Roman" w:eastAsia="宋体" w:hAnsi="Times New Roman" w:cs="Times New Roman"/>
                <w:szCs w:val="21"/>
              </w:rPr>
            </w:pPr>
            <w:r>
              <w:rPr>
                <w:rFonts w:ascii="Times New Roman" w:eastAsia="宋体" w:hAnsi="Times New Roman" w:cs="Times New Roman"/>
                <w:szCs w:val="21"/>
              </w:rPr>
              <w:t>2017</w:t>
            </w:r>
          </w:p>
        </w:tc>
        <w:tc>
          <w:tcPr>
            <w:tcW w:w="967" w:type="dxa"/>
            <w:tcBorders>
              <w:top w:val="nil"/>
              <w:left w:val="nil"/>
              <w:bottom w:val="nil"/>
              <w:right w:val="nil"/>
            </w:tcBorders>
            <w:shd w:val="clear" w:color="auto" w:fill="FFFFFF"/>
            <w:tcMar>
              <w:top w:w="0" w:type="dxa"/>
              <w:left w:w="0" w:type="dxa"/>
              <w:bottom w:w="0" w:type="dxa"/>
              <w:right w:w="0" w:type="dxa"/>
            </w:tcMar>
            <w:vAlign w:val="center"/>
          </w:tcPr>
          <w:p w:rsidR="006E49BB" w:rsidRDefault="00104CDD">
            <w:pPr>
              <w:jc w:val="left"/>
              <w:rPr>
                <w:rFonts w:ascii="Times New Roman" w:eastAsia="宋体" w:hAnsi="Times New Roman" w:cs="Times New Roman"/>
                <w:szCs w:val="21"/>
              </w:rPr>
            </w:pPr>
            <w:r>
              <w:rPr>
                <w:rFonts w:ascii="Times New Roman" w:eastAsia="宋体" w:hAnsi="Times New Roman" w:cs="Times New Roman"/>
                <w:szCs w:val="21"/>
              </w:rPr>
              <w:t>ICCV</w:t>
            </w:r>
          </w:p>
        </w:tc>
        <w:tc>
          <w:tcPr>
            <w:tcW w:w="842" w:type="dxa"/>
            <w:tcBorders>
              <w:top w:val="nil"/>
              <w:left w:val="nil"/>
              <w:bottom w:val="nil"/>
              <w:right w:val="nil"/>
            </w:tcBorders>
            <w:shd w:val="clear" w:color="auto" w:fill="FFFFFF"/>
            <w:tcMar>
              <w:top w:w="0" w:type="dxa"/>
              <w:left w:w="0" w:type="dxa"/>
              <w:bottom w:w="0" w:type="dxa"/>
              <w:right w:w="0" w:type="dxa"/>
            </w:tcMar>
            <w:vAlign w:val="center"/>
          </w:tcPr>
          <w:p w:rsidR="006E49BB" w:rsidRDefault="00104CDD">
            <w:pPr>
              <w:jc w:val="left"/>
              <w:rPr>
                <w:rFonts w:ascii="Times New Roman" w:eastAsia="宋体" w:hAnsi="Times New Roman" w:cs="Times New Roman"/>
                <w:szCs w:val="21"/>
              </w:rPr>
            </w:pPr>
            <w:r>
              <w:rPr>
                <w:rFonts w:ascii="Times New Roman" w:eastAsia="宋体" w:hAnsi="Times New Roman" w:cs="Times New Roman"/>
                <w:szCs w:val="21"/>
              </w:rPr>
              <w:t>is</w:t>
            </w:r>
          </w:p>
        </w:tc>
        <w:tc>
          <w:tcPr>
            <w:tcW w:w="4150" w:type="dxa"/>
            <w:tcBorders>
              <w:top w:val="nil"/>
              <w:left w:val="nil"/>
              <w:bottom w:val="nil"/>
              <w:right w:val="nil"/>
            </w:tcBorders>
            <w:shd w:val="clear" w:color="auto" w:fill="FFFFFF"/>
            <w:tcMar>
              <w:top w:w="0" w:type="dxa"/>
              <w:left w:w="0" w:type="dxa"/>
              <w:bottom w:w="0" w:type="dxa"/>
              <w:right w:w="0" w:type="dxa"/>
            </w:tcMar>
            <w:vAlign w:val="center"/>
          </w:tcPr>
          <w:p w:rsidR="006E49BB" w:rsidRDefault="00104CDD">
            <w:pPr>
              <w:jc w:val="left"/>
              <w:rPr>
                <w:rFonts w:ascii="Times New Roman" w:eastAsia="宋体" w:hAnsi="Times New Roman" w:cs="Times New Roman"/>
                <w:szCs w:val="21"/>
              </w:rPr>
            </w:pPr>
            <w:r>
              <w:rPr>
                <w:rFonts w:ascii="Times New Roman" w:eastAsia="宋体" w:hAnsi="Times New Roman" w:cs="Times New Roman"/>
                <w:szCs w:val="21"/>
              </w:rPr>
              <w:t>Lightweight CNN: Adopts an end-to-end parameter generation (K-estimation) module for lightweight models and fast inference.</w:t>
            </w:r>
          </w:p>
        </w:tc>
      </w:tr>
      <w:tr w:rsidR="006E49BB">
        <w:tc>
          <w:tcPr>
            <w:tcW w:w="1422" w:type="dxa"/>
            <w:tcBorders>
              <w:top w:val="nil"/>
              <w:left w:val="nil"/>
              <w:bottom w:val="nil"/>
              <w:right w:val="nil"/>
            </w:tcBorders>
            <w:shd w:val="clear" w:color="auto" w:fill="FFFFFF"/>
            <w:tcMar>
              <w:top w:w="12" w:type="dxa"/>
              <w:left w:w="18" w:type="dxa"/>
              <w:bottom w:w="12" w:type="dxa"/>
              <w:right w:w="18" w:type="dxa"/>
            </w:tcMar>
            <w:vAlign w:val="center"/>
          </w:tcPr>
          <w:p w:rsidR="006E49BB" w:rsidRDefault="00104CDD">
            <w:pPr>
              <w:jc w:val="left"/>
              <w:rPr>
                <w:rFonts w:ascii="Times New Roman" w:eastAsia="宋体" w:hAnsi="Times New Roman" w:cs="Times New Roman"/>
                <w:szCs w:val="21"/>
              </w:rPr>
            </w:pPr>
            <w:r>
              <w:rPr>
                <w:rFonts w:ascii="Times New Roman" w:eastAsia="宋体" w:hAnsi="Times New Roman" w:cs="Times New Roman"/>
                <w:szCs w:val="21"/>
              </w:rPr>
              <w:t>EPDN</w:t>
            </w:r>
          </w:p>
        </w:tc>
        <w:tc>
          <w:tcPr>
            <w:tcW w:w="1046" w:type="dxa"/>
            <w:tcBorders>
              <w:top w:val="nil"/>
              <w:left w:val="nil"/>
              <w:bottom w:val="nil"/>
              <w:right w:val="nil"/>
            </w:tcBorders>
            <w:shd w:val="clear" w:color="auto" w:fill="FFFFFF"/>
            <w:tcMar>
              <w:top w:w="12" w:type="dxa"/>
              <w:left w:w="18" w:type="dxa"/>
              <w:bottom w:w="12" w:type="dxa"/>
              <w:right w:w="18" w:type="dxa"/>
            </w:tcMar>
            <w:vAlign w:val="center"/>
          </w:tcPr>
          <w:p w:rsidR="006E49BB" w:rsidRDefault="00104CDD">
            <w:pPr>
              <w:jc w:val="left"/>
              <w:rPr>
                <w:rFonts w:ascii="Times New Roman" w:eastAsia="宋体" w:hAnsi="Times New Roman" w:cs="Times New Roman"/>
                <w:szCs w:val="21"/>
              </w:rPr>
            </w:pPr>
            <w:r>
              <w:rPr>
                <w:rFonts w:ascii="Times New Roman" w:eastAsia="宋体" w:hAnsi="Times New Roman" w:cs="Times New Roman"/>
                <w:szCs w:val="21"/>
              </w:rPr>
              <w:t>2019</w:t>
            </w:r>
          </w:p>
        </w:tc>
        <w:tc>
          <w:tcPr>
            <w:tcW w:w="967" w:type="dxa"/>
            <w:tcBorders>
              <w:top w:val="nil"/>
              <w:left w:val="nil"/>
              <w:bottom w:val="nil"/>
              <w:right w:val="nil"/>
            </w:tcBorders>
            <w:shd w:val="clear" w:color="auto" w:fill="FFFFFF"/>
            <w:tcMar>
              <w:top w:w="0" w:type="dxa"/>
              <w:left w:w="0" w:type="dxa"/>
              <w:bottom w:w="0" w:type="dxa"/>
              <w:right w:w="0" w:type="dxa"/>
            </w:tcMar>
            <w:vAlign w:val="center"/>
          </w:tcPr>
          <w:p w:rsidR="006E49BB" w:rsidRDefault="00104CDD">
            <w:pPr>
              <w:jc w:val="left"/>
              <w:rPr>
                <w:rFonts w:ascii="Times New Roman" w:eastAsia="宋体" w:hAnsi="Times New Roman" w:cs="Times New Roman"/>
                <w:szCs w:val="21"/>
              </w:rPr>
            </w:pPr>
            <w:r>
              <w:rPr>
                <w:rFonts w:ascii="Times New Roman" w:eastAsia="宋体" w:hAnsi="Times New Roman" w:cs="Times New Roman"/>
                <w:szCs w:val="21"/>
              </w:rPr>
              <w:t>CVPR</w:t>
            </w:r>
          </w:p>
        </w:tc>
        <w:tc>
          <w:tcPr>
            <w:tcW w:w="842" w:type="dxa"/>
            <w:tcBorders>
              <w:top w:val="nil"/>
              <w:left w:val="nil"/>
              <w:bottom w:val="nil"/>
              <w:right w:val="nil"/>
            </w:tcBorders>
            <w:shd w:val="clear" w:color="auto" w:fill="FFFFFF"/>
            <w:tcMar>
              <w:top w:w="0" w:type="dxa"/>
              <w:left w:w="0" w:type="dxa"/>
              <w:bottom w:w="0" w:type="dxa"/>
              <w:right w:w="0" w:type="dxa"/>
            </w:tcMar>
            <w:vAlign w:val="center"/>
          </w:tcPr>
          <w:p w:rsidR="006E49BB" w:rsidRDefault="00104CDD">
            <w:pPr>
              <w:jc w:val="left"/>
              <w:rPr>
                <w:rFonts w:ascii="Times New Roman" w:eastAsia="宋体" w:hAnsi="Times New Roman" w:cs="Times New Roman"/>
                <w:szCs w:val="21"/>
              </w:rPr>
            </w:pPr>
            <w:r>
              <w:rPr>
                <w:rFonts w:ascii="Times New Roman" w:eastAsia="宋体" w:hAnsi="Times New Roman" w:cs="Times New Roman"/>
                <w:szCs w:val="21"/>
              </w:rPr>
              <w:t>is</w:t>
            </w:r>
          </w:p>
        </w:tc>
        <w:tc>
          <w:tcPr>
            <w:tcW w:w="4150" w:type="dxa"/>
            <w:tcBorders>
              <w:top w:val="nil"/>
              <w:left w:val="nil"/>
              <w:bottom w:val="nil"/>
              <w:right w:val="nil"/>
            </w:tcBorders>
            <w:shd w:val="clear" w:color="auto" w:fill="FFFFFF"/>
            <w:tcMar>
              <w:top w:w="0" w:type="dxa"/>
              <w:left w:w="0" w:type="dxa"/>
              <w:bottom w:w="0" w:type="dxa"/>
              <w:right w:w="0" w:type="dxa"/>
            </w:tcMar>
            <w:vAlign w:val="center"/>
          </w:tcPr>
          <w:p w:rsidR="006E49BB" w:rsidRDefault="00104CDD">
            <w:pPr>
              <w:jc w:val="left"/>
              <w:rPr>
                <w:rFonts w:ascii="Times New Roman" w:eastAsia="宋体" w:hAnsi="Times New Roman" w:cs="Times New Roman"/>
                <w:szCs w:val="21"/>
              </w:rPr>
            </w:pPr>
            <w:r>
              <w:rPr>
                <w:rFonts w:ascii="Times New Roman" w:eastAsia="宋体" w:hAnsi="Times New Roman" w:cs="Times New Roman"/>
                <w:szCs w:val="21"/>
              </w:rPr>
              <w:t>GAN: Based on generative adversarial networks, including enhancers and discriminators, improve visual quality through adversarial learning.</w:t>
            </w:r>
          </w:p>
        </w:tc>
      </w:tr>
      <w:tr w:rsidR="006E49BB">
        <w:tc>
          <w:tcPr>
            <w:tcW w:w="1422" w:type="dxa"/>
            <w:tcBorders>
              <w:top w:val="nil"/>
              <w:left w:val="nil"/>
              <w:bottom w:val="nil"/>
              <w:right w:val="nil"/>
            </w:tcBorders>
            <w:shd w:val="clear" w:color="auto" w:fill="FFFFFF"/>
            <w:tcMar>
              <w:top w:w="12" w:type="dxa"/>
              <w:left w:w="18" w:type="dxa"/>
              <w:bottom w:w="12" w:type="dxa"/>
              <w:right w:w="18" w:type="dxa"/>
            </w:tcMar>
            <w:vAlign w:val="center"/>
          </w:tcPr>
          <w:p w:rsidR="006E49BB" w:rsidRDefault="00104CDD">
            <w:pPr>
              <w:jc w:val="left"/>
              <w:rPr>
                <w:rFonts w:ascii="Times New Roman" w:eastAsia="宋体" w:hAnsi="Times New Roman" w:cs="Times New Roman"/>
                <w:szCs w:val="21"/>
              </w:rPr>
            </w:pPr>
            <w:r>
              <w:rPr>
                <w:rFonts w:ascii="Times New Roman" w:eastAsia="宋体" w:hAnsi="Times New Roman" w:cs="Times New Roman"/>
                <w:szCs w:val="21"/>
              </w:rPr>
              <w:t>FFA-Net</w:t>
            </w:r>
          </w:p>
        </w:tc>
        <w:tc>
          <w:tcPr>
            <w:tcW w:w="1046" w:type="dxa"/>
            <w:tcBorders>
              <w:top w:val="nil"/>
              <w:left w:val="nil"/>
              <w:bottom w:val="nil"/>
              <w:right w:val="nil"/>
            </w:tcBorders>
            <w:shd w:val="clear" w:color="auto" w:fill="FFFFFF"/>
            <w:tcMar>
              <w:top w:w="12" w:type="dxa"/>
              <w:left w:w="18" w:type="dxa"/>
              <w:bottom w:w="12" w:type="dxa"/>
              <w:right w:w="18" w:type="dxa"/>
            </w:tcMar>
            <w:vAlign w:val="center"/>
          </w:tcPr>
          <w:p w:rsidR="006E49BB" w:rsidRDefault="00104CDD">
            <w:pPr>
              <w:jc w:val="left"/>
              <w:rPr>
                <w:rFonts w:ascii="Times New Roman" w:eastAsia="宋体" w:hAnsi="Times New Roman" w:cs="Times New Roman"/>
                <w:szCs w:val="21"/>
              </w:rPr>
            </w:pPr>
            <w:r>
              <w:rPr>
                <w:rFonts w:ascii="Times New Roman" w:eastAsia="宋体" w:hAnsi="Times New Roman" w:cs="Times New Roman"/>
                <w:szCs w:val="21"/>
              </w:rPr>
              <w:t>2020</w:t>
            </w:r>
          </w:p>
        </w:tc>
        <w:tc>
          <w:tcPr>
            <w:tcW w:w="967" w:type="dxa"/>
            <w:tcBorders>
              <w:top w:val="nil"/>
              <w:left w:val="nil"/>
              <w:bottom w:val="nil"/>
              <w:right w:val="nil"/>
            </w:tcBorders>
            <w:shd w:val="clear" w:color="auto" w:fill="FFFFFF"/>
            <w:tcMar>
              <w:top w:w="0" w:type="dxa"/>
              <w:left w:w="0" w:type="dxa"/>
              <w:bottom w:w="0" w:type="dxa"/>
              <w:right w:w="0" w:type="dxa"/>
            </w:tcMar>
            <w:vAlign w:val="center"/>
          </w:tcPr>
          <w:p w:rsidR="006E49BB" w:rsidRDefault="00104CDD">
            <w:pPr>
              <w:jc w:val="left"/>
              <w:rPr>
                <w:rFonts w:ascii="Times New Roman" w:eastAsia="宋体" w:hAnsi="Times New Roman" w:cs="Times New Roman"/>
                <w:szCs w:val="21"/>
              </w:rPr>
            </w:pPr>
            <w:r>
              <w:rPr>
                <w:rFonts w:ascii="Times New Roman" w:eastAsia="宋体" w:hAnsi="Times New Roman" w:cs="Times New Roman"/>
                <w:szCs w:val="21"/>
              </w:rPr>
              <w:t>AAAI</w:t>
            </w:r>
          </w:p>
        </w:tc>
        <w:tc>
          <w:tcPr>
            <w:tcW w:w="842" w:type="dxa"/>
            <w:tcBorders>
              <w:top w:val="nil"/>
              <w:left w:val="nil"/>
              <w:bottom w:val="nil"/>
              <w:right w:val="nil"/>
            </w:tcBorders>
            <w:shd w:val="clear" w:color="auto" w:fill="FFFFFF"/>
            <w:tcMar>
              <w:top w:w="0" w:type="dxa"/>
              <w:left w:w="0" w:type="dxa"/>
              <w:bottom w:w="0" w:type="dxa"/>
              <w:right w:w="0" w:type="dxa"/>
            </w:tcMar>
            <w:vAlign w:val="center"/>
          </w:tcPr>
          <w:p w:rsidR="006E49BB" w:rsidRDefault="00104CDD">
            <w:pPr>
              <w:jc w:val="left"/>
              <w:rPr>
                <w:rFonts w:ascii="Times New Roman" w:eastAsia="宋体" w:hAnsi="Times New Roman" w:cs="Times New Roman"/>
                <w:szCs w:val="21"/>
              </w:rPr>
            </w:pPr>
            <w:r>
              <w:rPr>
                <w:rFonts w:ascii="Times New Roman" w:eastAsia="宋体" w:hAnsi="Times New Roman" w:cs="Times New Roman"/>
                <w:szCs w:val="21"/>
              </w:rPr>
              <w:t>is</w:t>
            </w:r>
          </w:p>
        </w:tc>
        <w:tc>
          <w:tcPr>
            <w:tcW w:w="4150" w:type="dxa"/>
            <w:tcBorders>
              <w:top w:val="nil"/>
              <w:left w:val="nil"/>
              <w:bottom w:val="nil"/>
              <w:right w:val="nil"/>
            </w:tcBorders>
            <w:shd w:val="clear" w:color="auto" w:fill="FFFFFF"/>
            <w:tcMar>
              <w:top w:w="0" w:type="dxa"/>
              <w:left w:w="0" w:type="dxa"/>
              <w:bottom w:w="0" w:type="dxa"/>
              <w:right w:w="0" w:type="dxa"/>
            </w:tcMar>
            <w:vAlign w:val="center"/>
          </w:tcPr>
          <w:p w:rsidR="006E49BB" w:rsidRDefault="00104CDD">
            <w:pPr>
              <w:jc w:val="left"/>
              <w:rPr>
                <w:rFonts w:ascii="Times New Roman" w:eastAsia="宋体" w:hAnsi="Times New Roman" w:cs="Times New Roman"/>
                <w:szCs w:val="21"/>
              </w:rPr>
            </w:pPr>
            <w:r>
              <w:rPr>
                <w:rFonts w:ascii="Times New Roman" w:eastAsia="宋体" w:hAnsi="Times New Roman" w:cs="Times New Roman"/>
                <w:szCs w:val="21"/>
              </w:rPr>
              <w:t>Attention mechanism: Combine feature fusion with pixel/channel attention to enhance feature extraction capabilities.</w:t>
            </w:r>
          </w:p>
        </w:tc>
      </w:tr>
      <w:tr w:rsidR="006E49BB">
        <w:tc>
          <w:tcPr>
            <w:tcW w:w="1422" w:type="dxa"/>
            <w:tcBorders>
              <w:top w:val="nil"/>
              <w:left w:val="nil"/>
              <w:bottom w:val="nil"/>
              <w:right w:val="nil"/>
            </w:tcBorders>
            <w:shd w:val="clear" w:color="auto" w:fill="FFFFFF"/>
            <w:tcMar>
              <w:top w:w="12" w:type="dxa"/>
              <w:left w:w="18" w:type="dxa"/>
              <w:bottom w:w="12" w:type="dxa"/>
              <w:right w:w="18" w:type="dxa"/>
            </w:tcMar>
            <w:vAlign w:val="center"/>
          </w:tcPr>
          <w:p w:rsidR="006E49BB" w:rsidRDefault="00104CDD">
            <w:pPr>
              <w:jc w:val="left"/>
              <w:rPr>
                <w:rFonts w:ascii="Times New Roman" w:eastAsia="宋体" w:hAnsi="Times New Roman" w:cs="Times New Roman"/>
                <w:szCs w:val="21"/>
              </w:rPr>
            </w:pPr>
            <w:r>
              <w:rPr>
                <w:rFonts w:ascii="Times New Roman" w:eastAsia="宋体" w:hAnsi="Times New Roman" w:cs="Times New Roman"/>
                <w:szCs w:val="21"/>
              </w:rPr>
              <w:t>MSBDN</w:t>
            </w:r>
          </w:p>
        </w:tc>
        <w:tc>
          <w:tcPr>
            <w:tcW w:w="1046" w:type="dxa"/>
            <w:tcBorders>
              <w:top w:val="nil"/>
              <w:left w:val="nil"/>
              <w:bottom w:val="nil"/>
              <w:right w:val="nil"/>
            </w:tcBorders>
            <w:shd w:val="clear" w:color="auto" w:fill="FFFFFF"/>
            <w:tcMar>
              <w:top w:w="12" w:type="dxa"/>
              <w:left w:w="18" w:type="dxa"/>
              <w:bottom w:w="12" w:type="dxa"/>
              <w:right w:w="18" w:type="dxa"/>
            </w:tcMar>
            <w:vAlign w:val="center"/>
          </w:tcPr>
          <w:p w:rsidR="006E49BB" w:rsidRDefault="00104CDD">
            <w:pPr>
              <w:jc w:val="left"/>
              <w:rPr>
                <w:rFonts w:ascii="Times New Roman" w:eastAsia="宋体" w:hAnsi="Times New Roman" w:cs="Times New Roman"/>
                <w:szCs w:val="21"/>
              </w:rPr>
            </w:pPr>
            <w:r>
              <w:rPr>
                <w:rFonts w:ascii="Times New Roman" w:eastAsia="宋体" w:hAnsi="Times New Roman" w:cs="Times New Roman"/>
                <w:szCs w:val="21"/>
              </w:rPr>
              <w:t>2020</w:t>
            </w:r>
          </w:p>
        </w:tc>
        <w:tc>
          <w:tcPr>
            <w:tcW w:w="967" w:type="dxa"/>
            <w:tcBorders>
              <w:top w:val="nil"/>
              <w:left w:val="nil"/>
              <w:bottom w:val="nil"/>
              <w:right w:val="nil"/>
            </w:tcBorders>
            <w:shd w:val="clear" w:color="auto" w:fill="FFFFFF"/>
            <w:tcMar>
              <w:top w:w="0" w:type="dxa"/>
              <w:left w:w="0" w:type="dxa"/>
              <w:bottom w:w="0" w:type="dxa"/>
              <w:right w:w="0" w:type="dxa"/>
            </w:tcMar>
            <w:vAlign w:val="center"/>
          </w:tcPr>
          <w:p w:rsidR="006E49BB" w:rsidRDefault="00104CDD">
            <w:pPr>
              <w:jc w:val="left"/>
              <w:rPr>
                <w:rFonts w:ascii="Times New Roman" w:eastAsia="宋体" w:hAnsi="Times New Roman" w:cs="Times New Roman"/>
                <w:szCs w:val="21"/>
              </w:rPr>
            </w:pPr>
            <w:r>
              <w:rPr>
                <w:rFonts w:ascii="Times New Roman" w:eastAsia="宋体" w:hAnsi="Times New Roman" w:cs="Times New Roman"/>
                <w:szCs w:val="21"/>
              </w:rPr>
              <w:t>CVPR</w:t>
            </w:r>
          </w:p>
        </w:tc>
        <w:tc>
          <w:tcPr>
            <w:tcW w:w="842" w:type="dxa"/>
            <w:tcBorders>
              <w:top w:val="nil"/>
              <w:left w:val="nil"/>
              <w:bottom w:val="nil"/>
              <w:right w:val="nil"/>
            </w:tcBorders>
            <w:shd w:val="clear" w:color="auto" w:fill="FFFFFF"/>
            <w:tcMar>
              <w:top w:w="0" w:type="dxa"/>
              <w:left w:w="0" w:type="dxa"/>
              <w:bottom w:w="0" w:type="dxa"/>
              <w:right w:w="0" w:type="dxa"/>
            </w:tcMar>
            <w:vAlign w:val="center"/>
          </w:tcPr>
          <w:p w:rsidR="006E49BB" w:rsidRDefault="00104CDD">
            <w:pPr>
              <w:jc w:val="left"/>
              <w:rPr>
                <w:rFonts w:ascii="Times New Roman" w:eastAsia="宋体" w:hAnsi="Times New Roman" w:cs="Times New Roman"/>
                <w:szCs w:val="21"/>
              </w:rPr>
            </w:pPr>
            <w:r>
              <w:rPr>
                <w:rFonts w:ascii="Times New Roman" w:eastAsia="宋体" w:hAnsi="Times New Roman" w:cs="Times New Roman"/>
                <w:szCs w:val="21"/>
              </w:rPr>
              <w:t>is</w:t>
            </w:r>
          </w:p>
        </w:tc>
        <w:tc>
          <w:tcPr>
            <w:tcW w:w="4150" w:type="dxa"/>
            <w:tcBorders>
              <w:top w:val="nil"/>
              <w:left w:val="nil"/>
              <w:bottom w:val="nil"/>
              <w:right w:val="nil"/>
            </w:tcBorders>
            <w:shd w:val="clear" w:color="auto" w:fill="FFFFFF"/>
            <w:tcMar>
              <w:top w:w="0" w:type="dxa"/>
              <w:left w:w="0" w:type="dxa"/>
              <w:bottom w:w="0" w:type="dxa"/>
              <w:right w:w="0" w:type="dxa"/>
            </w:tcMar>
            <w:vAlign w:val="center"/>
          </w:tcPr>
          <w:p w:rsidR="006E49BB" w:rsidRDefault="00104CDD">
            <w:pPr>
              <w:jc w:val="left"/>
              <w:rPr>
                <w:rFonts w:ascii="Times New Roman" w:eastAsia="宋体" w:hAnsi="Times New Roman" w:cs="Times New Roman"/>
                <w:szCs w:val="21"/>
              </w:rPr>
            </w:pPr>
            <w:r>
              <w:rPr>
                <w:rFonts w:ascii="Times New Roman" w:eastAsia="宋体" w:hAnsi="Times New Roman" w:cs="Times New Roman"/>
                <w:szCs w:val="21"/>
              </w:rPr>
              <w:t>Multi-scale: Utilize multi-scale enhancement and dense feature fusion technology to process image information at different frequencies.</w:t>
            </w:r>
          </w:p>
        </w:tc>
      </w:tr>
      <w:tr w:rsidR="006E49BB">
        <w:tc>
          <w:tcPr>
            <w:tcW w:w="1422" w:type="dxa"/>
            <w:tcBorders>
              <w:top w:val="nil"/>
              <w:left w:val="nil"/>
              <w:bottom w:val="nil"/>
              <w:right w:val="nil"/>
            </w:tcBorders>
            <w:shd w:val="clear" w:color="auto" w:fill="FFFFFF"/>
            <w:tcMar>
              <w:top w:w="12" w:type="dxa"/>
              <w:left w:w="18" w:type="dxa"/>
              <w:bottom w:w="12" w:type="dxa"/>
              <w:right w:w="18" w:type="dxa"/>
            </w:tcMar>
            <w:vAlign w:val="center"/>
          </w:tcPr>
          <w:p w:rsidR="006E49BB" w:rsidRDefault="00104CDD">
            <w:pPr>
              <w:jc w:val="left"/>
              <w:rPr>
                <w:rFonts w:ascii="Times New Roman" w:eastAsia="宋体" w:hAnsi="Times New Roman" w:cs="Times New Roman"/>
                <w:szCs w:val="21"/>
              </w:rPr>
            </w:pPr>
            <w:r>
              <w:rPr>
                <w:rFonts w:ascii="Times New Roman" w:eastAsia="宋体" w:hAnsi="Times New Roman" w:cs="Times New Roman"/>
                <w:szCs w:val="21"/>
              </w:rPr>
              <w:lastRenderedPageBreak/>
              <w:t>RIDCP</w:t>
            </w:r>
          </w:p>
        </w:tc>
        <w:tc>
          <w:tcPr>
            <w:tcW w:w="1046" w:type="dxa"/>
            <w:tcBorders>
              <w:top w:val="nil"/>
              <w:left w:val="nil"/>
              <w:bottom w:val="nil"/>
              <w:right w:val="nil"/>
            </w:tcBorders>
            <w:shd w:val="clear" w:color="auto" w:fill="FFFFFF"/>
            <w:tcMar>
              <w:top w:w="12" w:type="dxa"/>
              <w:left w:w="18" w:type="dxa"/>
              <w:bottom w:w="12" w:type="dxa"/>
              <w:right w:w="18" w:type="dxa"/>
            </w:tcMar>
            <w:vAlign w:val="center"/>
          </w:tcPr>
          <w:p w:rsidR="006E49BB" w:rsidRDefault="00104CDD">
            <w:pPr>
              <w:jc w:val="left"/>
              <w:rPr>
                <w:rFonts w:ascii="Times New Roman" w:eastAsia="宋体" w:hAnsi="Times New Roman" w:cs="Times New Roman"/>
                <w:szCs w:val="21"/>
              </w:rPr>
            </w:pPr>
            <w:r>
              <w:rPr>
                <w:rFonts w:ascii="Times New Roman" w:eastAsia="宋体" w:hAnsi="Times New Roman" w:cs="Times New Roman"/>
                <w:szCs w:val="21"/>
              </w:rPr>
              <w:t>2023</w:t>
            </w:r>
          </w:p>
        </w:tc>
        <w:tc>
          <w:tcPr>
            <w:tcW w:w="967" w:type="dxa"/>
            <w:tcBorders>
              <w:top w:val="nil"/>
              <w:left w:val="nil"/>
              <w:bottom w:val="nil"/>
              <w:right w:val="nil"/>
            </w:tcBorders>
            <w:shd w:val="clear" w:color="auto" w:fill="FFFFFF"/>
            <w:tcMar>
              <w:top w:w="0" w:type="dxa"/>
              <w:left w:w="0" w:type="dxa"/>
              <w:bottom w:w="0" w:type="dxa"/>
              <w:right w:w="0" w:type="dxa"/>
            </w:tcMar>
            <w:vAlign w:val="center"/>
          </w:tcPr>
          <w:p w:rsidR="006E49BB" w:rsidRDefault="00104CDD">
            <w:pPr>
              <w:jc w:val="left"/>
              <w:rPr>
                <w:rFonts w:ascii="Times New Roman" w:eastAsia="宋体" w:hAnsi="Times New Roman" w:cs="Times New Roman"/>
                <w:szCs w:val="21"/>
              </w:rPr>
            </w:pPr>
            <w:r>
              <w:rPr>
                <w:rFonts w:ascii="Times New Roman" w:eastAsia="宋体" w:hAnsi="Times New Roman" w:cs="Times New Roman"/>
                <w:szCs w:val="21"/>
              </w:rPr>
              <w:t>CVPR</w:t>
            </w:r>
          </w:p>
        </w:tc>
        <w:tc>
          <w:tcPr>
            <w:tcW w:w="842" w:type="dxa"/>
            <w:tcBorders>
              <w:top w:val="nil"/>
              <w:left w:val="nil"/>
              <w:bottom w:val="nil"/>
              <w:right w:val="nil"/>
            </w:tcBorders>
            <w:shd w:val="clear" w:color="auto" w:fill="FFFFFF"/>
            <w:tcMar>
              <w:top w:w="0" w:type="dxa"/>
              <w:left w:w="0" w:type="dxa"/>
              <w:bottom w:w="0" w:type="dxa"/>
              <w:right w:w="0" w:type="dxa"/>
            </w:tcMar>
            <w:vAlign w:val="center"/>
          </w:tcPr>
          <w:p w:rsidR="006E49BB" w:rsidRDefault="00104CDD">
            <w:pPr>
              <w:jc w:val="left"/>
              <w:rPr>
                <w:rFonts w:ascii="Times New Roman" w:eastAsia="宋体" w:hAnsi="Times New Roman" w:cs="Times New Roman"/>
                <w:szCs w:val="21"/>
              </w:rPr>
            </w:pPr>
            <w:r>
              <w:rPr>
                <w:rFonts w:ascii="Times New Roman" w:eastAsia="宋体" w:hAnsi="Times New Roman" w:cs="Times New Roman"/>
                <w:szCs w:val="21"/>
              </w:rPr>
              <w:t>is</w:t>
            </w:r>
          </w:p>
        </w:tc>
        <w:tc>
          <w:tcPr>
            <w:tcW w:w="4150" w:type="dxa"/>
            <w:tcBorders>
              <w:top w:val="nil"/>
              <w:left w:val="nil"/>
              <w:bottom w:val="nil"/>
              <w:right w:val="nil"/>
            </w:tcBorders>
            <w:shd w:val="clear" w:color="auto" w:fill="FFFFFF"/>
            <w:tcMar>
              <w:top w:w="0" w:type="dxa"/>
              <w:left w:w="0" w:type="dxa"/>
              <w:bottom w:w="0" w:type="dxa"/>
              <w:right w:w="0" w:type="dxa"/>
            </w:tcMar>
            <w:vAlign w:val="center"/>
          </w:tcPr>
          <w:p w:rsidR="006E49BB" w:rsidRDefault="00104CDD">
            <w:pPr>
              <w:jc w:val="left"/>
              <w:rPr>
                <w:rFonts w:ascii="Times New Roman" w:eastAsia="宋体" w:hAnsi="Times New Roman" w:cs="Times New Roman"/>
                <w:szCs w:val="21"/>
              </w:rPr>
            </w:pPr>
            <w:r>
              <w:rPr>
                <w:rFonts w:ascii="Times New Roman" w:eastAsia="宋体" w:hAnsi="Times New Roman" w:cs="Times New Roman"/>
                <w:szCs w:val="21"/>
              </w:rPr>
              <w:t>Real-world scenarios: Flow-based prior learning is optimized for real foggy scenarios.</w:t>
            </w:r>
          </w:p>
        </w:tc>
      </w:tr>
      <w:tr w:rsidR="006E49BB">
        <w:tc>
          <w:tcPr>
            <w:tcW w:w="1422" w:type="dxa"/>
            <w:tcBorders>
              <w:top w:val="nil"/>
              <w:left w:val="nil"/>
              <w:bottom w:val="single" w:sz="4" w:space="0" w:color="000000"/>
              <w:right w:val="nil"/>
            </w:tcBorders>
            <w:shd w:val="clear" w:color="auto" w:fill="FFFFFF"/>
            <w:tcMar>
              <w:top w:w="12" w:type="dxa"/>
              <w:left w:w="18" w:type="dxa"/>
              <w:bottom w:w="12" w:type="dxa"/>
              <w:right w:w="18" w:type="dxa"/>
            </w:tcMar>
            <w:vAlign w:val="center"/>
          </w:tcPr>
          <w:p w:rsidR="006E49BB" w:rsidRDefault="00104CDD">
            <w:pPr>
              <w:jc w:val="left"/>
              <w:rPr>
                <w:rFonts w:ascii="Times New Roman" w:eastAsia="宋体" w:hAnsi="Times New Roman" w:cs="Times New Roman"/>
                <w:szCs w:val="21"/>
              </w:rPr>
            </w:pPr>
            <w:proofErr w:type="spellStart"/>
            <w:r>
              <w:rPr>
                <w:rFonts w:ascii="Times New Roman" w:eastAsia="宋体" w:hAnsi="Times New Roman" w:cs="Times New Roman"/>
                <w:szCs w:val="21"/>
              </w:rPr>
              <w:t>MixDehazeNet</w:t>
            </w:r>
            <w:proofErr w:type="spellEnd"/>
          </w:p>
        </w:tc>
        <w:tc>
          <w:tcPr>
            <w:tcW w:w="1046" w:type="dxa"/>
            <w:tcBorders>
              <w:top w:val="nil"/>
              <w:left w:val="nil"/>
              <w:bottom w:val="single" w:sz="4" w:space="0" w:color="000000"/>
              <w:right w:val="nil"/>
            </w:tcBorders>
            <w:shd w:val="clear" w:color="auto" w:fill="FFFFFF"/>
            <w:tcMar>
              <w:top w:w="12" w:type="dxa"/>
              <w:left w:w="18" w:type="dxa"/>
              <w:bottom w:w="12" w:type="dxa"/>
              <w:right w:w="18" w:type="dxa"/>
            </w:tcMar>
            <w:vAlign w:val="center"/>
          </w:tcPr>
          <w:p w:rsidR="006E49BB" w:rsidRDefault="00104CDD">
            <w:pPr>
              <w:jc w:val="left"/>
              <w:rPr>
                <w:rFonts w:ascii="Times New Roman" w:eastAsia="宋体" w:hAnsi="Times New Roman" w:cs="Times New Roman"/>
                <w:szCs w:val="21"/>
              </w:rPr>
            </w:pPr>
            <w:r>
              <w:rPr>
                <w:rFonts w:ascii="Times New Roman" w:eastAsia="宋体" w:hAnsi="Times New Roman" w:cs="Times New Roman"/>
                <w:szCs w:val="21"/>
              </w:rPr>
              <w:t>2024</w:t>
            </w:r>
          </w:p>
        </w:tc>
        <w:tc>
          <w:tcPr>
            <w:tcW w:w="967" w:type="dxa"/>
            <w:tcBorders>
              <w:top w:val="nil"/>
              <w:left w:val="nil"/>
              <w:bottom w:val="single" w:sz="4" w:space="0" w:color="000000"/>
              <w:right w:val="nil"/>
            </w:tcBorders>
            <w:shd w:val="clear" w:color="auto" w:fill="FFFFFF"/>
            <w:tcMar>
              <w:top w:w="0" w:type="dxa"/>
              <w:left w:w="0" w:type="dxa"/>
              <w:bottom w:w="0" w:type="dxa"/>
              <w:right w:w="0" w:type="dxa"/>
            </w:tcMar>
            <w:vAlign w:val="center"/>
          </w:tcPr>
          <w:p w:rsidR="006E49BB" w:rsidRDefault="00104CDD">
            <w:pPr>
              <w:jc w:val="left"/>
              <w:rPr>
                <w:rFonts w:ascii="Times New Roman" w:eastAsia="宋体" w:hAnsi="Times New Roman" w:cs="Times New Roman"/>
                <w:szCs w:val="21"/>
              </w:rPr>
            </w:pPr>
            <w:r>
              <w:rPr>
                <w:rFonts w:ascii="Times New Roman" w:eastAsia="宋体" w:hAnsi="Times New Roman" w:cs="Times New Roman"/>
                <w:szCs w:val="21"/>
              </w:rPr>
              <w:t>CVPR</w:t>
            </w:r>
          </w:p>
        </w:tc>
        <w:tc>
          <w:tcPr>
            <w:tcW w:w="842" w:type="dxa"/>
            <w:tcBorders>
              <w:top w:val="nil"/>
              <w:left w:val="nil"/>
              <w:bottom w:val="single" w:sz="4" w:space="0" w:color="000000"/>
              <w:right w:val="nil"/>
            </w:tcBorders>
            <w:shd w:val="clear" w:color="auto" w:fill="FFFFFF"/>
            <w:tcMar>
              <w:top w:w="0" w:type="dxa"/>
              <w:left w:w="0" w:type="dxa"/>
              <w:bottom w:w="0" w:type="dxa"/>
              <w:right w:w="0" w:type="dxa"/>
            </w:tcMar>
            <w:vAlign w:val="center"/>
          </w:tcPr>
          <w:p w:rsidR="006E49BB" w:rsidRDefault="00104CDD">
            <w:pPr>
              <w:jc w:val="left"/>
              <w:rPr>
                <w:rFonts w:ascii="Times New Roman" w:eastAsia="宋体" w:hAnsi="Times New Roman" w:cs="Times New Roman"/>
                <w:szCs w:val="21"/>
              </w:rPr>
            </w:pPr>
            <w:r>
              <w:rPr>
                <w:rFonts w:ascii="Times New Roman" w:eastAsia="宋体" w:hAnsi="Times New Roman" w:cs="Times New Roman"/>
                <w:szCs w:val="21"/>
              </w:rPr>
              <w:t>is</w:t>
            </w:r>
          </w:p>
        </w:tc>
        <w:tc>
          <w:tcPr>
            <w:tcW w:w="4150" w:type="dxa"/>
            <w:tcBorders>
              <w:top w:val="nil"/>
              <w:left w:val="nil"/>
              <w:bottom w:val="single" w:sz="4" w:space="0" w:color="000000"/>
              <w:right w:val="nil"/>
            </w:tcBorders>
            <w:shd w:val="clear" w:color="auto" w:fill="FFFFFF"/>
            <w:tcMar>
              <w:top w:w="0" w:type="dxa"/>
              <w:left w:w="0" w:type="dxa"/>
              <w:bottom w:w="0" w:type="dxa"/>
              <w:right w:w="0" w:type="dxa"/>
            </w:tcMar>
            <w:vAlign w:val="center"/>
          </w:tcPr>
          <w:p w:rsidR="006E49BB" w:rsidRDefault="00104CDD">
            <w:pPr>
              <w:jc w:val="left"/>
              <w:rPr>
                <w:rFonts w:ascii="Times New Roman" w:eastAsia="宋体" w:hAnsi="Times New Roman" w:cs="Times New Roman"/>
                <w:szCs w:val="21"/>
              </w:rPr>
            </w:pPr>
            <w:r>
              <w:rPr>
                <w:rFonts w:ascii="Times New Roman" w:eastAsia="宋体" w:hAnsi="Times New Roman" w:cs="Times New Roman"/>
                <w:szCs w:val="21"/>
              </w:rPr>
              <w:t>Hybrid architecture: Combining the advantages of CNNs and transformers, utilizing multi-dimensional attention mechanisms, is the current SOTA approach.</w:t>
            </w:r>
          </w:p>
        </w:tc>
      </w:tr>
    </w:tbl>
    <w:p w:rsidR="006E49BB" w:rsidRDefault="006E49BB">
      <w:pPr>
        <w:spacing w:line="360" w:lineRule="auto"/>
        <w:jc w:val="left"/>
        <w:rPr>
          <w:rFonts w:ascii="Times New Roman" w:eastAsia="宋体" w:hAnsi="Times New Roman" w:cs="Times New Roman"/>
          <w:sz w:val="24"/>
        </w:rPr>
      </w:pPr>
    </w:p>
    <w:p w:rsidR="006E49BB" w:rsidRDefault="00104CDD">
      <w:pPr>
        <w:spacing w:line="360" w:lineRule="auto"/>
        <w:jc w:val="left"/>
        <w:rPr>
          <w:rFonts w:ascii="Times New Roman" w:eastAsia="宋体" w:hAnsi="Times New Roman" w:cs="Times New Roman"/>
          <w:b/>
          <w:bCs/>
          <w:sz w:val="24"/>
        </w:rPr>
      </w:pPr>
      <w:proofErr w:type="gramStart"/>
      <w:r>
        <w:rPr>
          <w:rFonts w:ascii="Times New Roman" w:eastAsia="宋体" w:hAnsi="Times New Roman" w:cs="Times New Roman"/>
          <w:b/>
          <w:bCs/>
          <w:sz w:val="24"/>
        </w:rPr>
        <w:t>2.6 </w:t>
      </w:r>
      <w:r>
        <w:rPr>
          <w:rFonts w:ascii="Times New Roman" w:eastAsia="宋体" w:hAnsi="Times New Roman" w:cs="Times New Roman" w:hint="eastAsia"/>
          <w:b/>
          <w:bCs/>
          <w:sz w:val="24"/>
        </w:rPr>
        <w:t xml:space="preserve"> </w:t>
      </w:r>
      <w:r>
        <w:rPr>
          <w:rFonts w:ascii="Times New Roman" w:eastAsia="宋体" w:hAnsi="Times New Roman" w:cs="Times New Roman"/>
          <w:b/>
          <w:bCs/>
          <w:sz w:val="24"/>
        </w:rPr>
        <w:t>Improvement</w:t>
      </w:r>
      <w:proofErr w:type="gramEnd"/>
      <w:r>
        <w:rPr>
          <w:rFonts w:ascii="Times New Roman" w:eastAsia="宋体" w:hAnsi="Times New Roman" w:cs="Times New Roman"/>
          <w:b/>
          <w:bCs/>
          <w:sz w:val="24"/>
        </w:rPr>
        <w:t xml:space="preserve"> and analysis of image segmentation effect by dehazing algorithm</w:t>
      </w:r>
    </w:p>
    <w:p w:rsidR="006E49BB" w:rsidRDefault="00104CDD">
      <w:pPr>
        <w:spacing w:line="360" w:lineRule="auto"/>
        <w:ind w:firstLineChars="200" w:firstLine="480"/>
        <w:jc w:val="left"/>
        <w:rPr>
          <w:rFonts w:ascii="Times New Roman" w:eastAsia="宋体" w:hAnsi="Times New Roman" w:cs="Times New Roman"/>
          <w:sz w:val="24"/>
        </w:rPr>
      </w:pPr>
      <w:r>
        <w:rPr>
          <w:rFonts w:ascii="Times New Roman" w:eastAsia="宋体" w:hAnsi="Times New Roman" w:cs="Times New Roman"/>
          <w:sz w:val="24"/>
        </w:rPr>
        <w:t>In order to verify the actual value of dehazing algorithms in downstream clinical tasks, the images processed by different dehazing algorithms are input into the semantic segmentation network (Yun-Trans) to quantitatively evaluate their effect on the accuracy of anatomical structure recognition. The mean intersection and union ratio (</w:t>
      </w:r>
      <w:proofErr w:type="spellStart"/>
      <w:r>
        <w:rPr>
          <w:rFonts w:ascii="Times New Roman" w:eastAsia="宋体" w:hAnsi="Times New Roman" w:cs="Times New Roman"/>
          <w:sz w:val="24"/>
        </w:rPr>
        <w:t>mIoU</w:t>
      </w:r>
      <w:proofErr w:type="spellEnd"/>
      <w:r>
        <w:rPr>
          <w:rFonts w:ascii="Times New Roman" w:eastAsia="宋体" w:hAnsi="Times New Roman" w:cs="Times New Roman"/>
          <w:sz w:val="24"/>
        </w:rPr>
        <w:t>) and mean Dice coefficient (</w:t>
      </w:r>
      <w:proofErr w:type="spellStart"/>
      <w:r>
        <w:rPr>
          <w:rFonts w:ascii="Times New Roman" w:eastAsia="宋体" w:hAnsi="Times New Roman" w:cs="Times New Roman"/>
          <w:sz w:val="24"/>
        </w:rPr>
        <w:t>mDice</w:t>
      </w:r>
      <w:proofErr w:type="spellEnd"/>
      <w:r>
        <w:rPr>
          <w:rFonts w:ascii="Times New Roman" w:eastAsia="宋体" w:hAnsi="Times New Roman" w:cs="Times New Roman"/>
          <w:sz w:val="24"/>
        </w:rPr>
        <w:t>) were used as the evaluation indicators.</w:t>
      </w:r>
    </w:p>
    <w:p w:rsidR="006E49BB" w:rsidRDefault="00104CDD">
      <w:pPr>
        <w:spacing w:line="360" w:lineRule="auto"/>
        <w:jc w:val="left"/>
        <w:rPr>
          <w:rFonts w:ascii="Times New Roman" w:eastAsia="宋体" w:hAnsi="Times New Roman" w:cs="Times New Roman"/>
          <w:b/>
          <w:bCs/>
          <w:sz w:val="24"/>
        </w:rPr>
      </w:pPr>
      <w:r>
        <w:rPr>
          <w:rFonts w:ascii="Times New Roman" w:eastAsia="宋体" w:hAnsi="Times New Roman" w:cs="Times New Roman"/>
          <w:b/>
          <w:bCs/>
          <w:sz w:val="24"/>
        </w:rPr>
        <w:t>2.7 Clinical Validation and Application of Adaptive Dehazing Network for Laparoscopic Imaging Based on Dynamic Expert Mechanism</w:t>
      </w:r>
    </w:p>
    <w:p w:rsidR="006E49BB" w:rsidRDefault="00104CDD">
      <w:pPr>
        <w:spacing w:line="360" w:lineRule="auto"/>
        <w:ind w:firstLineChars="200" w:firstLine="480"/>
        <w:jc w:val="left"/>
        <w:rPr>
          <w:rFonts w:ascii="Times New Roman" w:eastAsia="宋体" w:hAnsi="Times New Roman" w:cs="Times New Roman"/>
          <w:sz w:val="24"/>
        </w:rPr>
      </w:pPr>
      <w:r>
        <w:rPr>
          <w:rFonts w:ascii="Times New Roman" w:eastAsia="宋体" w:hAnsi="Times New Roman" w:cs="Times New Roman"/>
          <w:sz w:val="24"/>
        </w:rPr>
        <w:t>The clinical data of laparoscopic cholecystectomy (LC) were retrospectively analyzed to verify the effectiveness of the algorithm in real surgical scenarios. SPSS 22.0 software was used for analysis. Non-normally distributed data (e.g., time) are expressed as "range (median)", and the nonparametric rank-sum test of two independent samples is used for comparison between groups, with a difference of P&lt;0.05 as statistically significant.</w:t>
      </w:r>
    </w:p>
    <w:p w:rsidR="006E49BB" w:rsidRDefault="006E49BB">
      <w:pPr>
        <w:spacing w:line="360" w:lineRule="auto"/>
        <w:jc w:val="left"/>
        <w:rPr>
          <w:rFonts w:ascii="Times New Roman" w:eastAsia="宋体" w:hAnsi="Times New Roman" w:cs="Times New Roman"/>
          <w:sz w:val="24"/>
        </w:rPr>
      </w:pPr>
    </w:p>
    <w:p w:rsidR="006E49BB" w:rsidRDefault="00104CDD">
      <w:pPr>
        <w:spacing w:line="360" w:lineRule="auto"/>
        <w:jc w:val="left"/>
        <w:rPr>
          <w:rFonts w:ascii="Times New Roman" w:eastAsia="宋体" w:hAnsi="Times New Roman" w:cs="Times New Roman"/>
          <w:b/>
          <w:bCs/>
          <w:sz w:val="24"/>
        </w:rPr>
      </w:pPr>
      <w:r>
        <w:rPr>
          <w:rFonts w:ascii="Times New Roman" w:eastAsia="宋体" w:hAnsi="Times New Roman" w:cs="Times New Roman"/>
          <w:b/>
          <w:bCs/>
          <w:sz w:val="24"/>
        </w:rPr>
        <w:t>3. Result</w:t>
      </w:r>
    </w:p>
    <w:p w:rsidR="006E49BB" w:rsidRDefault="00104CDD">
      <w:pPr>
        <w:spacing w:line="360" w:lineRule="auto"/>
        <w:jc w:val="left"/>
        <w:rPr>
          <w:rFonts w:ascii="Times New Roman" w:eastAsia="宋体" w:hAnsi="Times New Roman" w:cs="Times New Roman"/>
          <w:b/>
          <w:bCs/>
          <w:sz w:val="24"/>
        </w:rPr>
      </w:pPr>
      <w:proofErr w:type="gramStart"/>
      <w:r>
        <w:rPr>
          <w:rFonts w:ascii="Times New Roman" w:eastAsia="宋体" w:hAnsi="Times New Roman" w:cs="Times New Roman"/>
          <w:b/>
          <w:bCs/>
          <w:sz w:val="24"/>
        </w:rPr>
        <w:t>3.1 </w:t>
      </w:r>
      <w:r>
        <w:rPr>
          <w:rFonts w:ascii="Times New Roman" w:eastAsia="宋体" w:hAnsi="Times New Roman" w:cs="Times New Roman" w:hint="eastAsia"/>
          <w:b/>
          <w:bCs/>
          <w:sz w:val="24"/>
        </w:rPr>
        <w:t xml:space="preserve"> </w:t>
      </w:r>
      <w:r>
        <w:rPr>
          <w:rFonts w:ascii="Times New Roman" w:eastAsia="宋体" w:hAnsi="Times New Roman" w:cs="Times New Roman"/>
          <w:b/>
          <w:bCs/>
          <w:sz w:val="24"/>
        </w:rPr>
        <w:t>Display</w:t>
      </w:r>
      <w:proofErr w:type="gramEnd"/>
      <w:r>
        <w:rPr>
          <w:rFonts w:ascii="Times New Roman" w:eastAsia="宋体" w:hAnsi="Times New Roman" w:cs="Times New Roman"/>
          <w:b/>
          <w:bCs/>
          <w:sz w:val="24"/>
        </w:rPr>
        <w:t xml:space="preserve"> and quantitative analysis of the results of deep-sea experiments on the dehazing effect of surgical images</w:t>
      </w:r>
    </w:p>
    <w:tbl>
      <w:tblPr>
        <w:tblStyle w:val="1"/>
        <w:tblW w:w="8959" w:type="dxa"/>
        <w:jc w:val="center"/>
        <w:tblLayout w:type="fixed"/>
        <w:tblLook w:val="04A0" w:firstRow="1" w:lastRow="0" w:firstColumn="1" w:lastColumn="0" w:noHBand="0" w:noVBand="1"/>
      </w:tblPr>
      <w:tblGrid>
        <w:gridCol w:w="777"/>
        <w:gridCol w:w="1636"/>
        <w:gridCol w:w="1636"/>
        <w:gridCol w:w="1636"/>
        <w:gridCol w:w="1636"/>
        <w:gridCol w:w="1638"/>
      </w:tblGrid>
      <w:tr w:rsidR="006E49BB">
        <w:trPr>
          <w:cantSplit/>
          <w:trHeight w:val="907"/>
          <w:jc w:val="center"/>
        </w:trPr>
        <w:tc>
          <w:tcPr>
            <w:tcW w:w="777" w:type="dxa"/>
            <w:vMerge w:val="restart"/>
            <w:tcBorders>
              <w:top w:val="nil"/>
              <w:left w:val="nil"/>
              <w:bottom w:val="nil"/>
              <w:right w:val="nil"/>
            </w:tcBorders>
            <w:textDirection w:val="btLr"/>
            <w:vAlign w:val="center"/>
          </w:tcPr>
          <w:p w:rsidR="006E49BB" w:rsidRDefault="00104CDD">
            <w:pPr>
              <w:ind w:left="113" w:right="113"/>
              <w:jc w:val="center"/>
              <w:rPr>
                <w:rFonts w:ascii="Times New Roman" w:eastAsia="宋体" w:hAnsi="Times New Roman" w:cs="Times New Roman"/>
                <w:kern w:val="0"/>
                <w:szCs w:val="21"/>
              </w:rPr>
            </w:pPr>
            <w:r>
              <w:rPr>
                <w:rFonts w:ascii="Times New Roman" w:eastAsia="宋体" w:hAnsi="Times New Roman" w:cs="Times New Roman"/>
                <w:color w:val="000000"/>
                <w:szCs w:val="21"/>
                <w:shd w:val="clear" w:color="auto" w:fill="FFFFFF"/>
              </w:rPr>
              <w:t>Light fog</w:t>
            </w:r>
          </w:p>
        </w:tc>
        <w:tc>
          <w:tcPr>
            <w:tcW w:w="1636" w:type="dxa"/>
            <w:tcBorders>
              <w:top w:val="nil"/>
              <w:left w:val="nil"/>
              <w:bottom w:val="nil"/>
              <w:right w:val="nil"/>
            </w:tcBorders>
            <w:vAlign w:val="center"/>
          </w:tcPr>
          <w:p w:rsidR="006E49BB" w:rsidRDefault="00104CDD">
            <w:pPr>
              <w:jc w:val="center"/>
              <w:rPr>
                <w:rFonts w:ascii="Times New Roman" w:eastAsia="宋体" w:hAnsi="Times New Roman" w:cs="Times New Roman"/>
                <w:kern w:val="0"/>
              </w:rPr>
            </w:pPr>
            <w:r>
              <w:rPr>
                <w:rFonts w:ascii="Times New Roman" w:eastAsia="宋体" w:hAnsi="Times New Roman" w:cs="Times New Roman"/>
                <w:noProof/>
                <w:kern w:val="0"/>
                <w:szCs w:val="20"/>
              </w:rPr>
              <w:drawing>
                <wp:inline distT="0" distB="0" distL="0" distR="0">
                  <wp:extent cx="942975" cy="530225"/>
                  <wp:effectExtent l="0" t="0" r="9525" b="3175"/>
                  <wp:docPr id="6" name="图片 2" descr="图片包含 蛋糕, 动物, 室内, 片&#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descr="图片包含 蛋糕, 动物, 室内, 片&#10;&#10;AI 生成的内容可能不正确。"/>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942975" cy="530225"/>
                          </a:xfrm>
                          <a:prstGeom prst="rect">
                            <a:avLst/>
                          </a:prstGeom>
                        </pic:spPr>
                      </pic:pic>
                    </a:graphicData>
                  </a:graphic>
                </wp:inline>
              </w:drawing>
            </w:r>
          </w:p>
        </w:tc>
        <w:tc>
          <w:tcPr>
            <w:tcW w:w="1636" w:type="dxa"/>
            <w:tcBorders>
              <w:top w:val="nil"/>
              <w:left w:val="nil"/>
              <w:bottom w:val="nil"/>
              <w:right w:val="nil"/>
            </w:tcBorders>
            <w:vAlign w:val="center"/>
          </w:tcPr>
          <w:p w:rsidR="006E49BB" w:rsidRDefault="00104CDD">
            <w:pPr>
              <w:jc w:val="center"/>
              <w:rPr>
                <w:rFonts w:ascii="Times New Roman" w:eastAsia="宋体" w:hAnsi="Times New Roman" w:cs="Times New Roman"/>
                <w:kern w:val="0"/>
              </w:rPr>
            </w:pPr>
            <w:r>
              <w:rPr>
                <w:rFonts w:ascii="Times New Roman" w:eastAsia="宋体" w:hAnsi="Times New Roman" w:cs="Times New Roman"/>
                <w:noProof/>
                <w:kern w:val="0"/>
                <w:szCs w:val="20"/>
              </w:rPr>
              <w:drawing>
                <wp:inline distT="0" distB="0" distL="0" distR="0">
                  <wp:extent cx="942975" cy="530225"/>
                  <wp:effectExtent l="0" t="0" r="9525" b="3175"/>
                  <wp:docPr id="8" name="图片 5" descr="图片包含 蛋糕, 室内, 片, 食物&#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descr="图片包含 蛋糕, 室内, 片, 食物&#10;&#10;AI 生成的内容可能不正确。"/>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942975" cy="530225"/>
                          </a:xfrm>
                          <a:prstGeom prst="rect">
                            <a:avLst/>
                          </a:prstGeom>
                        </pic:spPr>
                      </pic:pic>
                    </a:graphicData>
                  </a:graphic>
                </wp:inline>
              </w:drawing>
            </w:r>
          </w:p>
        </w:tc>
        <w:tc>
          <w:tcPr>
            <w:tcW w:w="1636" w:type="dxa"/>
            <w:tcBorders>
              <w:top w:val="nil"/>
              <w:left w:val="nil"/>
              <w:bottom w:val="nil"/>
              <w:right w:val="nil"/>
            </w:tcBorders>
            <w:vAlign w:val="center"/>
          </w:tcPr>
          <w:p w:rsidR="006E49BB" w:rsidRDefault="00104CDD">
            <w:pPr>
              <w:jc w:val="center"/>
              <w:rPr>
                <w:rFonts w:ascii="Times New Roman" w:eastAsia="宋体" w:hAnsi="Times New Roman" w:cs="Times New Roman"/>
                <w:kern w:val="0"/>
              </w:rPr>
            </w:pPr>
            <w:r>
              <w:rPr>
                <w:rFonts w:ascii="Times New Roman" w:eastAsia="宋体" w:hAnsi="Times New Roman" w:cs="Times New Roman"/>
                <w:noProof/>
                <w:kern w:val="0"/>
                <w:szCs w:val="20"/>
              </w:rPr>
              <w:drawing>
                <wp:inline distT="0" distB="0" distL="0" distR="0">
                  <wp:extent cx="942975" cy="530225"/>
                  <wp:effectExtent l="0" t="0" r="9525" b="3175"/>
                  <wp:docPr id="12" name="图片 8" descr="巧克力蛋糕&#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8" descr="巧克力蛋糕&#10;&#10;AI 生成的内容可能不正确。"/>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942975" cy="530225"/>
                          </a:xfrm>
                          <a:prstGeom prst="rect">
                            <a:avLst/>
                          </a:prstGeom>
                        </pic:spPr>
                      </pic:pic>
                    </a:graphicData>
                  </a:graphic>
                </wp:inline>
              </w:drawing>
            </w:r>
          </w:p>
        </w:tc>
        <w:tc>
          <w:tcPr>
            <w:tcW w:w="1636" w:type="dxa"/>
            <w:tcBorders>
              <w:top w:val="nil"/>
              <w:left w:val="nil"/>
              <w:bottom w:val="nil"/>
              <w:right w:val="nil"/>
            </w:tcBorders>
            <w:vAlign w:val="center"/>
          </w:tcPr>
          <w:p w:rsidR="006E49BB" w:rsidRDefault="00104CDD">
            <w:pPr>
              <w:jc w:val="center"/>
              <w:rPr>
                <w:rFonts w:ascii="Times New Roman" w:eastAsia="宋体" w:hAnsi="Times New Roman" w:cs="Times New Roman"/>
                <w:kern w:val="0"/>
              </w:rPr>
            </w:pPr>
            <w:r>
              <w:rPr>
                <w:rFonts w:ascii="Times New Roman" w:eastAsia="宋体" w:hAnsi="Times New Roman" w:cs="Times New Roman"/>
                <w:noProof/>
                <w:kern w:val="0"/>
                <w:szCs w:val="20"/>
              </w:rPr>
              <w:drawing>
                <wp:inline distT="0" distB="0" distL="0" distR="0">
                  <wp:extent cx="942975" cy="530225"/>
                  <wp:effectExtent l="0" t="0" r="9525" b="3175"/>
                  <wp:docPr id="16" name="图片 11" descr="图片包含 蛋糕, 巧克力, 室内, 片&#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1" descr="图片包含 蛋糕, 巧克力, 室内, 片&#10;&#10;AI 生成的内容可能不正确。"/>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42975" cy="530225"/>
                          </a:xfrm>
                          <a:prstGeom prst="rect">
                            <a:avLst/>
                          </a:prstGeom>
                        </pic:spPr>
                      </pic:pic>
                    </a:graphicData>
                  </a:graphic>
                </wp:inline>
              </w:drawing>
            </w:r>
          </w:p>
        </w:tc>
        <w:tc>
          <w:tcPr>
            <w:tcW w:w="1638" w:type="dxa"/>
            <w:tcBorders>
              <w:top w:val="nil"/>
              <w:left w:val="nil"/>
              <w:bottom w:val="nil"/>
              <w:right w:val="nil"/>
            </w:tcBorders>
            <w:vAlign w:val="center"/>
          </w:tcPr>
          <w:p w:rsidR="006E49BB" w:rsidRDefault="00104CDD">
            <w:pPr>
              <w:jc w:val="center"/>
              <w:rPr>
                <w:rFonts w:ascii="Times New Roman" w:eastAsia="宋体" w:hAnsi="Times New Roman" w:cs="Times New Roman"/>
                <w:kern w:val="0"/>
              </w:rPr>
            </w:pPr>
            <w:r>
              <w:rPr>
                <w:rFonts w:ascii="Times New Roman" w:eastAsia="宋体" w:hAnsi="Times New Roman" w:cs="Times New Roman"/>
                <w:noProof/>
                <w:kern w:val="0"/>
                <w:szCs w:val="20"/>
              </w:rPr>
              <w:drawing>
                <wp:inline distT="0" distB="0" distL="0" distR="0">
                  <wp:extent cx="942975" cy="530225"/>
                  <wp:effectExtent l="0" t="0" r="9525" b="3175"/>
                  <wp:docPr id="17" name="图片 13" descr="图片包含 蛋糕, 片, 甜甜圈, 巧克力&#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3" descr="图片包含 蛋糕, 片, 甜甜圈, 巧克力&#10;&#10;AI 生成的内容可能不正确。"/>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42975" cy="530225"/>
                          </a:xfrm>
                          <a:prstGeom prst="rect">
                            <a:avLst/>
                          </a:prstGeom>
                        </pic:spPr>
                      </pic:pic>
                    </a:graphicData>
                  </a:graphic>
                </wp:inline>
              </w:drawing>
            </w:r>
          </w:p>
        </w:tc>
      </w:tr>
      <w:tr w:rsidR="006E49BB">
        <w:trPr>
          <w:trHeight w:val="964"/>
          <w:jc w:val="center"/>
        </w:trPr>
        <w:tc>
          <w:tcPr>
            <w:tcW w:w="777" w:type="dxa"/>
            <w:vMerge/>
            <w:tcBorders>
              <w:top w:val="nil"/>
              <w:left w:val="nil"/>
              <w:bottom w:val="nil"/>
              <w:right w:val="nil"/>
            </w:tcBorders>
            <w:textDirection w:val="btLr"/>
            <w:vAlign w:val="center"/>
          </w:tcPr>
          <w:p w:rsidR="006E49BB" w:rsidRDefault="006E49BB">
            <w:pPr>
              <w:ind w:left="113" w:right="113"/>
              <w:jc w:val="center"/>
              <w:rPr>
                <w:rFonts w:ascii="Times New Roman" w:eastAsia="宋体" w:hAnsi="Times New Roman" w:cs="Times New Roman"/>
                <w:kern w:val="0"/>
                <w:szCs w:val="21"/>
              </w:rPr>
            </w:pPr>
          </w:p>
        </w:tc>
        <w:tc>
          <w:tcPr>
            <w:tcW w:w="1636" w:type="dxa"/>
            <w:tcBorders>
              <w:top w:val="nil"/>
              <w:left w:val="nil"/>
              <w:bottom w:val="nil"/>
              <w:right w:val="nil"/>
            </w:tcBorders>
            <w:vAlign w:val="center"/>
          </w:tcPr>
          <w:p w:rsidR="006E49BB" w:rsidRDefault="00104CDD">
            <w:pPr>
              <w:jc w:val="center"/>
              <w:rPr>
                <w:rFonts w:ascii="Times New Roman" w:eastAsia="宋体" w:hAnsi="Times New Roman" w:cs="Times New Roman"/>
                <w:kern w:val="0"/>
              </w:rPr>
            </w:pPr>
            <w:r>
              <w:rPr>
                <w:rFonts w:ascii="Times New Roman" w:eastAsia="宋体" w:hAnsi="Times New Roman" w:cs="Times New Roman"/>
                <w:noProof/>
                <w:kern w:val="0"/>
                <w:szCs w:val="20"/>
              </w:rPr>
              <w:drawing>
                <wp:inline distT="0" distB="0" distL="0" distR="0">
                  <wp:extent cx="942975" cy="530225"/>
                  <wp:effectExtent l="0" t="0" r="9525" b="3175"/>
                  <wp:docPr id="18" name="图片 16" descr="图片包含 蛋糕, 巧克力, 室内, 片&#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6" descr="图片包含 蛋糕, 巧克力, 室内, 片&#10;&#10;AI 生成的内容可能不正确。"/>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42975" cy="530225"/>
                          </a:xfrm>
                          <a:prstGeom prst="rect">
                            <a:avLst/>
                          </a:prstGeom>
                        </pic:spPr>
                      </pic:pic>
                    </a:graphicData>
                  </a:graphic>
                </wp:inline>
              </w:drawing>
            </w:r>
          </w:p>
        </w:tc>
        <w:tc>
          <w:tcPr>
            <w:tcW w:w="1636" w:type="dxa"/>
            <w:tcBorders>
              <w:top w:val="nil"/>
              <w:left w:val="nil"/>
              <w:bottom w:val="nil"/>
              <w:right w:val="nil"/>
            </w:tcBorders>
            <w:vAlign w:val="center"/>
          </w:tcPr>
          <w:p w:rsidR="006E49BB" w:rsidRDefault="00104CDD">
            <w:pPr>
              <w:jc w:val="center"/>
              <w:rPr>
                <w:rFonts w:ascii="Times New Roman" w:eastAsia="宋体" w:hAnsi="Times New Roman" w:cs="Times New Roman"/>
                <w:kern w:val="0"/>
              </w:rPr>
            </w:pPr>
            <w:r>
              <w:rPr>
                <w:rFonts w:ascii="Times New Roman" w:eastAsia="宋体" w:hAnsi="Times New Roman" w:cs="Times New Roman"/>
                <w:noProof/>
                <w:kern w:val="0"/>
                <w:szCs w:val="20"/>
              </w:rPr>
              <w:drawing>
                <wp:inline distT="0" distB="0" distL="0" distR="0">
                  <wp:extent cx="942975" cy="530225"/>
                  <wp:effectExtent l="0" t="0" r="9525" b="3175"/>
                  <wp:docPr id="20"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9"/>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942975" cy="530225"/>
                          </a:xfrm>
                          <a:prstGeom prst="rect">
                            <a:avLst/>
                          </a:prstGeom>
                        </pic:spPr>
                      </pic:pic>
                    </a:graphicData>
                  </a:graphic>
                </wp:inline>
              </w:drawing>
            </w:r>
          </w:p>
        </w:tc>
        <w:tc>
          <w:tcPr>
            <w:tcW w:w="1636" w:type="dxa"/>
            <w:tcBorders>
              <w:top w:val="nil"/>
              <w:left w:val="nil"/>
              <w:bottom w:val="nil"/>
              <w:right w:val="nil"/>
            </w:tcBorders>
            <w:vAlign w:val="center"/>
          </w:tcPr>
          <w:p w:rsidR="006E49BB" w:rsidRDefault="00104CDD">
            <w:pPr>
              <w:jc w:val="center"/>
              <w:rPr>
                <w:rFonts w:ascii="Times New Roman" w:eastAsia="宋体" w:hAnsi="Times New Roman" w:cs="Times New Roman"/>
                <w:kern w:val="0"/>
              </w:rPr>
            </w:pPr>
            <w:r>
              <w:rPr>
                <w:rFonts w:ascii="Times New Roman" w:eastAsia="宋体" w:hAnsi="Times New Roman" w:cs="Times New Roman"/>
                <w:noProof/>
                <w:kern w:val="0"/>
                <w:szCs w:val="20"/>
              </w:rPr>
              <w:drawing>
                <wp:inline distT="0" distB="0" distL="0" distR="0">
                  <wp:extent cx="942975" cy="530225"/>
                  <wp:effectExtent l="0" t="0" r="9525" b="3175"/>
                  <wp:docPr id="24"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3"/>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942975" cy="530225"/>
                          </a:xfrm>
                          <a:prstGeom prst="rect">
                            <a:avLst/>
                          </a:prstGeom>
                        </pic:spPr>
                      </pic:pic>
                    </a:graphicData>
                  </a:graphic>
                </wp:inline>
              </w:drawing>
            </w:r>
          </w:p>
        </w:tc>
        <w:tc>
          <w:tcPr>
            <w:tcW w:w="1636" w:type="dxa"/>
            <w:tcBorders>
              <w:top w:val="nil"/>
              <w:left w:val="nil"/>
              <w:bottom w:val="nil"/>
              <w:right w:val="nil"/>
            </w:tcBorders>
            <w:vAlign w:val="center"/>
          </w:tcPr>
          <w:p w:rsidR="006E49BB" w:rsidRDefault="00104CDD">
            <w:pPr>
              <w:jc w:val="center"/>
              <w:rPr>
                <w:rFonts w:ascii="Times New Roman" w:eastAsia="宋体" w:hAnsi="Times New Roman" w:cs="Times New Roman"/>
                <w:kern w:val="0"/>
              </w:rPr>
            </w:pPr>
            <w:r>
              <w:rPr>
                <w:rFonts w:ascii="Times New Roman" w:eastAsia="宋体" w:hAnsi="Times New Roman" w:cs="Times New Roman"/>
                <w:noProof/>
                <w:kern w:val="0"/>
                <w:szCs w:val="20"/>
              </w:rPr>
              <w:drawing>
                <wp:inline distT="0" distB="0" distL="0" distR="0">
                  <wp:extent cx="942975" cy="530225"/>
                  <wp:effectExtent l="0" t="0" r="9525" b="3175"/>
                  <wp:docPr id="28" name="图片 27" descr="图片包含 蛋糕, 室内, 片, 巧克力&#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7" descr="图片包含 蛋糕, 室内, 片, 巧克力&#10;&#10;AI 生成的内容可能不正确。"/>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942975" cy="530225"/>
                          </a:xfrm>
                          <a:prstGeom prst="rect">
                            <a:avLst/>
                          </a:prstGeom>
                        </pic:spPr>
                      </pic:pic>
                    </a:graphicData>
                  </a:graphic>
                </wp:inline>
              </w:drawing>
            </w:r>
          </w:p>
        </w:tc>
        <w:tc>
          <w:tcPr>
            <w:tcW w:w="1638" w:type="dxa"/>
            <w:tcBorders>
              <w:top w:val="nil"/>
              <w:left w:val="nil"/>
              <w:bottom w:val="nil"/>
              <w:right w:val="nil"/>
            </w:tcBorders>
            <w:vAlign w:val="center"/>
          </w:tcPr>
          <w:p w:rsidR="006E49BB" w:rsidRDefault="00104CDD">
            <w:pPr>
              <w:jc w:val="center"/>
              <w:rPr>
                <w:rFonts w:ascii="Times New Roman" w:eastAsia="宋体" w:hAnsi="Times New Roman" w:cs="Times New Roman"/>
                <w:kern w:val="0"/>
              </w:rPr>
            </w:pPr>
            <w:r>
              <w:rPr>
                <w:rFonts w:ascii="Times New Roman" w:eastAsia="宋体" w:hAnsi="Times New Roman" w:cs="Times New Roman"/>
                <w:noProof/>
                <w:kern w:val="0"/>
                <w:szCs w:val="20"/>
              </w:rPr>
              <w:drawing>
                <wp:inline distT="0" distB="0" distL="0" distR="0">
                  <wp:extent cx="942975" cy="530225"/>
                  <wp:effectExtent l="0" t="0" r="9525" b="3175"/>
                  <wp:docPr id="32" name="图片 31" descr="图片包含 蛋糕, 室内, 片, 食物&#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1" descr="图片包含 蛋糕, 室内, 片, 食物&#10;&#10;AI 生成的内容可能不正确。"/>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942975" cy="530225"/>
                          </a:xfrm>
                          <a:prstGeom prst="rect">
                            <a:avLst/>
                          </a:prstGeom>
                        </pic:spPr>
                      </pic:pic>
                    </a:graphicData>
                  </a:graphic>
                </wp:inline>
              </w:drawing>
            </w:r>
          </w:p>
        </w:tc>
      </w:tr>
      <w:tr w:rsidR="006E49BB">
        <w:trPr>
          <w:trHeight w:val="964"/>
          <w:jc w:val="center"/>
        </w:trPr>
        <w:tc>
          <w:tcPr>
            <w:tcW w:w="777" w:type="dxa"/>
            <w:vMerge w:val="restart"/>
            <w:tcBorders>
              <w:top w:val="nil"/>
              <w:left w:val="nil"/>
              <w:bottom w:val="nil"/>
              <w:right w:val="nil"/>
            </w:tcBorders>
            <w:textDirection w:val="btLr"/>
            <w:vAlign w:val="center"/>
          </w:tcPr>
          <w:p w:rsidR="006E49BB" w:rsidRDefault="00104CDD">
            <w:pPr>
              <w:ind w:left="113" w:right="113"/>
              <w:jc w:val="center"/>
              <w:rPr>
                <w:rFonts w:ascii="Times New Roman" w:eastAsia="宋体" w:hAnsi="Times New Roman" w:cs="Times New Roman"/>
                <w:kern w:val="0"/>
                <w:szCs w:val="21"/>
              </w:rPr>
            </w:pPr>
            <w:r>
              <w:rPr>
                <w:rFonts w:ascii="Times New Roman" w:eastAsia="宋体" w:hAnsi="Times New Roman" w:cs="Times New Roman"/>
                <w:color w:val="000000"/>
                <w:szCs w:val="21"/>
                <w:shd w:val="clear" w:color="auto" w:fill="FFFFFF"/>
              </w:rPr>
              <w:lastRenderedPageBreak/>
              <w:t>Light to moderate fog</w:t>
            </w:r>
          </w:p>
        </w:tc>
        <w:tc>
          <w:tcPr>
            <w:tcW w:w="1636" w:type="dxa"/>
            <w:tcBorders>
              <w:top w:val="nil"/>
              <w:left w:val="nil"/>
              <w:bottom w:val="nil"/>
              <w:right w:val="nil"/>
            </w:tcBorders>
            <w:vAlign w:val="center"/>
          </w:tcPr>
          <w:p w:rsidR="006E49BB" w:rsidRDefault="00104CDD">
            <w:pPr>
              <w:jc w:val="center"/>
              <w:rPr>
                <w:rFonts w:ascii="Times New Roman" w:eastAsia="宋体" w:hAnsi="Times New Roman" w:cs="Times New Roman"/>
                <w:kern w:val="0"/>
              </w:rPr>
            </w:pPr>
            <w:r>
              <w:rPr>
                <w:rFonts w:ascii="Times New Roman" w:eastAsia="宋体" w:hAnsi="Times New Roman" w:cs="Times New Roman"/>
                <w:noProof/>
                <w:kern w:val="0"/>
                <w:szCs w:val="20"/>
              </w:rPr>
              <w:drawing>
                <wp:inline distT="0" distB="0" distL="0" distR="0">
                  <wp:extent cx="942975" cy="530225"/>
                  <wp:effectExtent l="0" t="0" r="9525" b="3175"/>
                  <wp:docPr id="8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6"/>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942975" cy="530225"/>
                          </a:xfrm>
                          <a:prstGeom prst="rect">
                            <a:avLst/>
                          </a:prstGeom>
                        </pic:spPr>
                      </pic:pic>
                    </a:graphicData>
                  </a:graphic>
                </wp:inline>
              </w:drawing>
            </w:r>
          </w:p>
        </w:tc>
        <w:tc>
          <w:tcPr>
            <w:tcW w:w="1636" w:type="dxa"/>
            <w:tcBorders>
              <w:top w:val="nil"/>
              <w:left w:val="nil"/>
              <w:bottom w:val="nil"/>
              <w:right w:val="nil"/>
            </w:tcBorders>
            <w:vAlign w:val="center"/>
          </w:tcPr>
          <w:p w:rsidR="006E49BB" w:rsidRDefault="00104CDD">
            <w:pPr>
              <w:jc w:val="center"/>
              <w:rPr>
                <w:rFonts w:ascii="Times New Roman" w:eastAsia="宋体" w:hAnsi="Times New Roman" w:cs="Times New Roman"/>
                <w:kern w:val="0"/>
              </w:rPr>
            </w:pPr>
            <w:r>
              <w:rPr>
                <w:rFonts w:ascii="Times New Roman" w:eastAsia="宋体" w:hAnsi="Times New Roman" w:cs="Times New Roman"/>
                <w:noProof/>
                <w:kern w:val="0"/>
                <w:szCs w:val="20"/>
              </w:rPr>
              <w:drawing>
                <wp:inline distT="0" distB="0" distL="0" distR="0">
                  <wp:extent cx="942975" cy="530225"/>
                  <wp:effectExtent l="0" t="0" r="9525" b="3175"/>
                  <wp:docPr id="87" name="图片 4" descr="模糊的照片&#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4" descr="模糊的照片&#10;&#10;AI 生成的内容可能不正确。"/>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942975" cy="530225"/>
                          </a:xfrm>
                          <a:prstGeom prst="rect">
                            <a:avLst/>
                          </a:prstGeom>
                        </pic:spPr>
                      </pic:pic>
                    </a:graphicData>
                  </a:graphic>
                </wp:inline>
              </w:drawing>
            </w:r>
          </w:p>
        </w:tc>
        <w:tc>
          <w:tcPr>
            <w:tcW w:w="1636" w:type="dxa"/>
            <w:tcBorders>
              <w:top w:val="nil"/>
              <w:left w:val="nil"/>
              <w:bottom w:val="nil"/>
              <w:right w:val="nil"/>
            </w:tcBorders>
            <w:vAlign w:val="center"/>
          </w:tcPr>
          <w:p w:rsidR="006E49BB" w:rsidRDefault="00104CDD">
            <w:pPr>
              <w:jc w:val="center"/>
              <w:rPr>
                <w:rFonts w:ascii="Times New Roman" w:eastAsia="宋体" w:hAnsi="Times New Roman" w:cs="Times New Roman"/>
                <w:kern w:val="0"/>
              </w:rPr>
            </w:pPr>
            <w:r>
              <w:rPr>
                <w:rFonts w:ascii="Times New Roman" w:eastAsia="宋体" w:hAnsi="Times New Roman" w:cs="Times New Roman"/>
                <w:noProof/>
                <w:kern w:val="0"/>
                <w:szCs w:val="20"/>
              </w:rPr>
              <w:drawing>
                <wp:inline distT="0" distB="0" distL="0" distR="0">
                  <wp:extent cx="942975" cy="530225"/>
                  <wp:effectExtent l="0" t="0" r="9525" b="3175"/>
                  <wp:docPr id="93" name="图片 28" descr="图片包含 关, 食物, 吃&#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28" descr="图片包含 关, 食物, 吃&#10;&#10;AI 生成的内容可能不正确。"/>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942975" cy="530225"/>
                          </a:xfrm>
                          <a:prstGeom prst="rect">
                            <a:avLst/>
                          </a:prstGeom>
                        </pic:spPr>
                      </pic:pic>
                    </a:graphicData>
                  </a:graphic>
                </wp:inline>
              </w:drawing>
            </w:r>
          </w:p>
        </w:tc>
        <w:tc>
          <w:tcPr>
            <w:tcW w:w="1636" w:type="dxa"/>
            <w:tcBorders>
              <w:top w:val="nil"/>
              <w:left w:val="nil"/>
              <w:bottom w:val="nil"/>
              <w:right w:val="nil"/>
            </w:tcBorders>
            <w:vAlign w:val="center"/>
          </w:tcPr>
          <w:p w:rsidR="006E49BB" w:rsidRDefault="00104CDD">
            <w:pPr>
              <w:jc w:val="center"/>
              <w:rPr>
                <w:rFonts w:ascii="Times New Roman" w:eastAsia="宋体" w:hAnsi="Times New Roman" w:cs="Times New Roman"/>
                <w:kern w:val="0"/>
              </w:rPr>
            </w:pPr>
            <w:r>
              <w:rPr>
                <w:rFonts w:ascii="Times New Roman" w:eastAsia="宋体" w:hAnsi="Times New Roman" w:cs="Times New Roman"/>
                <w:noProof/>
                <w:kern w:val="0"/>
                <w:szCs w:val="20"/>
              </w:rPr>
              <w:drawing>
                <wp:inline distT="0" distB="0" distL="0" distR="0">
                  <wp:extent cx="942975" cy="530225"/>
                  <wp:effectExtent l="0" t="0" r="9525" b="3175"/>
                  <wp:docPr id="288" name="图片 22" descr="模糊的橘子&#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图片 22" descr="模糊的橘子&#10;&#10;AI 生成的内容可能不正确。"/>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942975" cy="530225"/>
                          </a:xfrm>
                          <a:prstGeom prst="rect">
                            <a:avLst/>
                          </a:prstGeom>
                        </pic:spPr>
                      </pic:pic>
                    </a:graphicData>
                  </a:graphic>
                </wp:inline>
              </w:drawing>
            </w:r>
          </w:p>
        </w:tc>
        <w:tc>
          <w:tcPr>
            <w:tcW w:w="1638" w:type="dxa"/>
            <w:tcBorders>
              <w:top w:val="nil"/>
              <w:left w:val="nil"/>
              <w:bottom w:val="nil"/>
              <w:right w:val="nil"/>
            </w:tcBorders>
            <w:vAlign w:val="center"/>
          </w:tcPr>
          <w:p w:rsidR="006E49BB" w:rsidRDefault="00104CDD">
            <w:pPr>
              <w:jc w:val="center"/>
              <w:rPr>
                <w:rFonts w:ascii="Times New Roman" w:eastAsia="宋体" w:hAnsi="Times New Roman" w:cs="Times New Roman"/>
                <w:kern w:val="0"/>
              </w:rPr>
            </w:pPr>
            <w:r>
              <w:rPr>
                <w:rFonts w:ascii="Times New Roman" w:eastAsia="宋体" w:hAnsi="Times New Roman" w:cs="Times New Roman"/>
                <w:noProof/>
                <w:kern w:val="0"/>
                <w:szCs w:val="20"/>
              </w:rPr>
              <w:drawing>
                <wp:inline distT="0" distB="0" distL="0" distR="0">
                  <wp:extent cx="942975" cy="530225"/>
                  <wp:effectExtent l="0" t="0" r="9525" b="3175"/>
                  <wp:docPr id="289" name="图片 26" descr="图片包含 食物, 片, 关, 吃&#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图片 26" descr="图片包含 食物, 片, 关, 吃&#10;&#10;AI 生成的内容可能不正确。"/>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942975" cy="530225"/>
                          </a:xfrm>
                          <a:prstGeom prst="rect">
                            <a:avLst/>
                          </a:prstGeom>
                        </pic:spPr>
                      </pic:pic>
                    </a:graphicData>
                  </a:graphic>
                </wp:inline>
              </w:drawing>
            </w:r>
          </w:p>
        </w:tc>
      </w:tr>
      <w:tr w:rsidR="006E49BB">
        <w:trPr>
          <w:trHeight w:val="964"/>
          <w:jc w:val="center"/>
        </w:trPr>
        <w:tc>
          <w:tcPr>
            <w:tcW w:w="777" w:type="dxa"/>
            <w:vMerge/>
            <w:tcBorders>
              <w:top w:val="nil"/>
              <w:left w:val="nil"/>
              <w:bottom w:val="nil"/>
              <w:right w:val="nil"/>
            </w:tcBorders>
            <w:textDirection w:val="btLr"/>
            <w:vAlign w:val="center"/>
          </w:tcPr>
          <w:p w:rsidR="006E49BB" w:rsidRDefault="006E49BB">
            <w:pPr>
              <w:ind w:left="113" w:right="113"/>
              <w:jc w:val="center"/>
              <w:rPr>
                <w:rFonts w:ascii="Times New Roman" w:eastAsia="宋体" w:hAnsi="Times New Roman" w:cs="Times New Roman"/>
                <w:kern w:val="0"/>
                <w:szCs w:val="21"/>
              </w:rPr>
            </w:pPr>
          </w:p>
        </w:tc>
        <w:tc>
          <w:tcPr>
            <w:tcW w:w="1636" w:type="dxa"/>
            <w:tcBorders>
              <w:top w:val="nil"/>
              <w:left w:val="nil"/>
              <w:bottom w:val="nil"/>
              <w:right w:val="nil"/>
            </w:tcBorders>
            <w:vAlign w:val="center"/>
          </w:tcPr>
          <w:p w:rsidR="006E49BB" w:rsidRDefault="00104CDD">
            <w:pPr>
              <w:jc w:val="center"/>
              <w:rPr>
                <w:rFonts w:ascii="Times New Roman" w:eastAsia="宋体" w:hAnsi="Times New Roman" w:cs="Times New Roman"/>
                <w:kern w:val="0"/>
              </w:rPr>
            </w:pPr>
            <w:r>
              <w:rPr>
                <w:rFonts w:ascii="Times New Roman" w:eastAsia="宋体" w:hAnsi="Times New Roman" w:cs="Times New Roman"/>
                <w:noProof/>
                <w:kern w:val="0"/>
                <w:szCs w:val="20"/>
              </w:rPr>
              <w:drawing>
                <wp:inline distT="0" distB="0" distL="0" distR="0">
                  <wp:extent cx="942975" cy="530225"/>
                  <wp:effectExtent l="0" t="0" r="9525" b="3175"/>
                  <wp:docPr id="290" name="图片 30" descr="图片包含 食物, 片, 关, 桌子&#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图片 30" descr="图片包含 食物, 片, 关, 桌子&#10;&#10;AI 生成的内容可能不正确。"/>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942975" cy="530225"/>
                          </a:xfrm>
                          <a:prstGeom prst="rect">
                            <a:avLst/>
                          </a:prstGeom>
                        </pic:spPr>
                      </pic:pic>
                    </a:graphicData>
                  </a:graphic>
                </wp:inline>
              </w:drawing>
            </w:r>
          </w:p>
        </w:tc>
        <w:tc>
          <w:tcPr>
            <w:tcW w:w="1636" w:type="dxa"/>
            <w:tcBorders>
              <w:top w:val="nil"/>
              <w:left w:val="nil"/>
              <w:bottom w:val="nil"/>
              <w:right w:val="nil"/>
            </w:tcBorders>
            <w:vAlign w:val="center"/>
          </w:tcPr>
          <w:p w:rsidR="006E49BB" w:rsidRDefault="00104CDD">
            <w:pPr>
              <w:jc w:val="center"/>
              <w:rPr>
                <w:rFonts w:ascii="Times New Roman" w:eastAsia="宋体" w:hAnsi="Times New Roman" w:cs="Times New Roman"/>
                <w:kern w:val="0"/>
              </w:rPr>
            </w:pPr>
            <w:r>
              <w:rPr>
                <w:rFonts w:ascii="Times New Roman" w:eastAsia="宋体" w:hAnsi="Times New Roman" w:cs="Times New Roman"/>
                <w:noProof/>
                <w:kern w:val="0"/>
                <w:szCs w:val="20"/>
              </w:rPr>
              <w:drawing>
                <wp:inline distT="0" distB="0" distL="0" distR="0">
                  <wp:extent cx="942975" cy="530225"/>
                  <wp:effectExtent l="0" t="0" r="9525" b="3175"/>
                  <wp:docPr id="291" name="图片 32" descr="图片包含 片, 关, 食物, 游戏机&#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图片 32" descr="图片包含 片, 关, 食物, 游戏机&#10;&#10;AI 生成的内容可能不正确。"/>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942975" cy="530225"/>
                          </a:xfrm>
                          <a:prstGeom prst="rect">
                            <a:avLst/>
                          </a:prstGeom>
                        </pic:spPr>
                      </pic:pic>
                    </a:graphicData>
                  </a:graphic>
                </wp:inline>
              </w:drawing>
            </w:r>
          </w:p>
        </w:tc>
        <w:tc>
          <w:tcPr>
            <w:tcW w:w="1636" w:type="dxa"/>
            <w:tcBorders>
              <w:top w:val="nil"/>
              <w:left w:val="nil"/>
              <w:bottom w:val="nil"/>
              <w:right w:val="nil"/>
            </w:tcBorders>
            <w:vAlign w:val="center"/>
          </w:tcPr>
          <w:p w:rsidR="006E49BB" w:rsidRDefault="00104CDD">
            <w:pPr>
              <w:jc w:val="center"/>
              <w:rPr>
                <w:rFonts w:ascii="Times New Roman" w:eastAsia="宋体" w:hAnsi="Times New Roman" w:cs="Times New Roman"/>
                <w:kern w:val="0"/>
              </w:rPr>
            </w:pPr>
            <w:r>
              <w:rPr>
                <w:rFonts w:ascii="Times New Roman" w:eastAsia="宋体" w:hAnsi="Times New Roman" w:cs="Times New Roman"/>
                <w:noProof/>
                <w:kern w:val="0"/>
                <w:szCs w:val="20"/>
              </w:rPr>
              <w:drawing>
                <wp:inline distT="0" distB="0" distL="0" distR="0">
                  <wp:extent cx="942975" cy="530225"/>
                  <wp:effectExtent l="0" t="0" r="9525" b="3175"/>
                  <wp:docPr id="292" name="图片 34" descr="图片包含 片, 关, 桌子, 食物&#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图片 34" descr="图片包含 片, 关, 桌子, 食物&#10;&#10;AI 生成的内容可能不正确。"/>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942975" cy="530225"/>
                          </a:xfrm>
                          <a:prstGeom prst="rect">
                            <a:avLst/>
                          </a:prstGeom>
                        </pic:spPr>
                      </pic:pic>
                    </a:graphicData>
                  </a:graphic>
                </wp:inline>
              </w:drawing>
            </w:r>
          </w:p>
        </w:tc>
        <w:tc>
          <w:tcPr>
            <w:tcW w:w="1636" w:type="dxa"/>
            <w:tcBorders>
              <w:top w:val="nil"/>
              <w:left w:val="nil"/>
              <w:bottom w:val="nil"/>
              <w:right w:val="nil"/>
            </w:tcBorders>
            <w:vAlign w:val="center"/>
          </w:tcPr>
          <w:p w:rsidR="006E49BB" w:rsidRDefault="00104CDD">
            <w:pPr>
              <w:jc w:val="center"/>
              <w:rPr>
                <w:rFonts w:ascii="Times New Roman" w:eastAsia="宋体" w:hAnsi="Times New Roman" w:cs="Times New Roman"/>
                <w:kern w:val="0"/>
              </w:rPr>
            </w:pPr>
            <w:r>
              <w:rPr>
                <w:rFonts w:ascii="Times New Roman" w:eastAsia="宋体" w:hAnsi="Times New Roman" w:cs="Times New Roman"/>
                <w:noProof/>
                <w:kern w:val="0"/>
                <w:szCs w:val="20"/>
              </w:rPr>
              <w:drawing>
                <wp:inline distT="0" distB="0" distL="0" distR="0">
                  <wp:extent cx="942975" cy="530225"/>
                  <wp:effectExtent l="0" t="0" r="9525" b="3175"/>
                  <wp:docPr id="293" name="图片 36" descr="图片包含 食物, 片, 水果, 关&#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图片 36" descr="图片包含 食物, 片, 水果, 关&#10;&#10;AI 生成的内容可能不正确。"/>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942975" cy="530225"/>
                          </a:xfrm>
                          <a:prstGeom prst="rect">
                            <a:avLst/>
                          </a:prstGeom>
                        </pic:spPr>
                      </pic:pic>
                    </a:graphicData>
                  </a:graphic>
                </wp:inline>
              </w:drawing>
            </w:r>
          </w:p>
        </w:tc>
        <w:tc>
          <w:tcPr>
            <w:tcW w:w="1638" w:type="dxa"/>
            <w:tcBorders>
              <w:top w:val="nil"/>
              <w:left w:val="nil"/>
              <w:bottom w:val="nil"/>
              <w:right w:val="nil"/>
            </w:tcBorders>
            <w:vAlign w:val="center"/>
          </w:tcPr>
          <w:p w:rsidR="006E49BB" w:rsidRDefault="00104CDD">
            <w:pPr>
              <w:jc w:val="center"/>
              <w:rPr>
                <w:rFonts w:ascii="Times New Roman" w:eastAsia="宋体" w:hAnsi="Times New Roman" w:cs="Times New Roman"/>
                <w:kern w:val="0"/>
              </w:rPr>
            </w:pPr>
            <w:r>
              <w:rPr>
                <w:rFonts w:ascii="Times New Roman" w:eastAsia="宋体" w:hAnsi="Times New Roman" w:cs="Times New Roman"/>
                <w:noProof/>
                <w:kern w:val="0"/>
                <w:szCs w:val="20"/>
              </w:rPr>
              <w:drawing>
                <wp:inline distT="0" distB="0" distL="0" distR="0">
                  <wp:extent cx="942975" cy="530225"/>
                  <wp:effectExtent l="0" t="0" r="9525" b="3175"/>
                  <wp:docPr id="29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图片 24"/>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942975" cy="530225"/>
                          </a:xfrm>
                          <a:prstGeom prst="rect">
                            <a:avLst/>
                          </a:prstGeom>
                        </pic:spPr>
                      </pic:pic>
                    </a:graphicData>
                  </a:graphic>
                </wp:inline>
              </w:drawing>
            </w:r>
          </w:p>
        </w:tc>
      </w:tr>
      <w:tr w:rsidR="006E49BB">
        <w:trPr>
          <w:trHeight w:val="964"/>
          <w:jc w:val="center"/>
        </w:trPr>
        <w:tc>
          <w:tcPr>
            <w:tcW w:w="777" w:type="dxa"/>
            <w:vMerge w:val="restart"/>
            <w:tcBorders>
              <w:top w:val="nil"/>
              <w:left w:val="nil"/>
              <w:bottom w:val="nil"/>
              <w:right w:val="nil"/>
            </w:tcBorders>
            <w:textDirection w:val="btLr"/>
            <w:vAlign w:val="center"/>
          </w:tcPr>
          <w:p w:rsidR="006E49BB" w:rsidRDefault="00104CDD">
            <w:pPr>
              <w:widowControl/>
              <w:ind w:left="113" w:right="113"/>
              <w:jc w:val="center"/>
              <w:textAlignment w:val="bottom"/>
              <w:rPr>
                <w:rFonts w:ascii="Times New Roman" w:eastAsia="宋体" w:hAnsi="Times New Roman" w:cs="Times New Roman"/>
                <w:bCs/>
                <w:color w:val="000000"/>
                <w:kern w:val="0"/>
                <w:szCs w:val="21"/>
              </w:rPr>
            </w:pPr>
            <w:r>
              <w:rPr>
                <w:rFonts w:ascii="Times New Roman" w:eastAsia="宋体" w:hAnsi="Times New Roman" w:cs="Times New Roman"/>
                <w:color w:val="000000"/>
                <w:szCs w:val="21"/>
                <w:shd w:val="clear" w:color="auto" w:fill="FFFFFF"/>
              </w:rPr>
              <w:t>Moderate fog</w:t>
            </w:r>
          </w:p>
        </w:tc>
        <w:tc>
          <w:tcPr>
            <w:tcW w:w="1636" w:type="dxa"/>
            <w:tcBorders>
              <w:top w:val="nil"/>
              <w:left w:val="nil"/>
              <w:bottom w:val="nil"/>
              <w:right w:val="nil"/>
            </w:tcBorders>
            <w:vAlign w:val="center"/>
          </w:tcPr>
          <w:p w:rsidR="006E49BB" w:rsidRDefault="00104CDD">
            <w:pPr>
              <w:jc w:val="center"/>
              <w:rPr>
                <w:rFonts w:ascii="Times New Roman" w:eastAsia="宋体" w:hAnsi="Times New Roman" w:cs="Times New Roman"/>
                <w:kern w:val="0"/>
              </w:rPr>
            </w:pPr>
            <w:r>
              <w:rPr>
                <w:rFonts w:ascii="Times New Roman" w:eastAsia="宋体" w:hAnsi="Times New Roman" w:cs="Times New Roman"/>
                <w:noProof/>
                <w:kern w:val="0"/>
                <w:szCs w:val="20"/>
              </w:rPr>
              <w:drawing>
                <wp:inline distT="0" distB="0" distL="0" distR="0">
                  <wp:extent cx="942975" cy="530225"/>
                  <wp:effectExtent l="0" t="0" r="9525" b="3175"/>
                  <wp:docPr id="21"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0"/>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942975" cy="530225"/>
                          </a:xfrm>
                          <a:prstGeom prst="rect">
                            <a:avLst/>
                          </a:prstGeom>
                        </pic:spPr>
                      </pic:pic>
                    </a:graphicData>
                  </a:graphic>
                </wp:inline>
              </w:drawing>
            </w:r>
          </w:p>
        </w:tc>
        <w:tc>
          <w:tcPr>
            <w:tcW w:w="1636" w:type="dxa"/>
            <w:tcBorders>
              <w:top w:val="nil"/>
              <w:left w:val="nil"/>
              <w:bottom w:val="nil"/>
              <w:right w:val="nil"/>
            </w:tcBorders>
            <w:vAlign w:val="center"/>
          </w:tcPr>
          <w:p w:rsidR="006E49BB" w:rsidRDefault="00104CDD">
            <w:pPr>
              <w:jc w:val="center"/>
              <w:rPr>
                <w:rFonts w:ascii="Times New Roman" w:eastAsia="宋体" w:hAnsi="Times New Roman" w:cs="Times New Roman"/>
                <w:kern w:val="0"/>
              </w:rPr>
            </w:pPr>
            <w:r>
              <w:rPr>
                <w:rFonts w:ascii="Times New Roman" w:eastAsia="宋体" w:hAnsi="Times New Roman" w:cs="Times New Roman"/>
                <w:noProof/>
                <w:kern w:val="0"/>
                <w:szCs w:val="20"/>
              </w:rPr>
              <w:drawing>
                <wp:inline distT="0" distB="0" distL="0" distR="0">
                  <wp:extent cx="942975" cy="530225"/>
                  <wp:effectExtent l="0" t="0" r="9525" b="3175"/>
                  <wp:docPr id="295" name="图片 18" descr="图片包含 食物, 小, 桌子, 片&#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图片 18" descr="图片包含 食物, 小, 桌子, 片&#10;&#10;AI 生成的内容可能不正确。"/>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942975" cy="530225"/>
                          </a:xfrm>
                          <a:prstGeom prst="rect">
                            <a:avLst/>
                          </a:prstGeom>
                        </pic:spPr>
                      </pic:pic>
                    </a:graphicData>
                  </a:graphic>
                </wp:inline>
              </w:drawing>
            </w:r>
          </w:p>
        </w:tc>
        <w:tc>
          <w:tcPr>
            <w:tcW w:w="1636" w:type="dxa"/>
            <w:tcBorders>
              <w:top w:val="nil"/>
              <w:left w:val="nil"/>
              <w:bottom w:val="nil"/>
              <w:right w:val="nil"/>
            </w:tcBorders>
            <w:vAlign w:val="center"/>
          </w:tcPr>
          <w:p w:rsidR="006E49BB" w:rsidRDefault="00104CDD">
            <w:pPr>
              <w:jc w:val="center"/>
              <w:rPr>
                <w:rFonts w:ascii="Times New Roman" w:eastAsia="宋体" w:hAnsi="Times New Roman" w:cs="Times New Roman"/>
                <w:kern w:val="0"/>
              </w:rPr>
            </w:pPr>
            <w:r>
              <w:rPr>
                <w:rFonts w:ascii="Times New Roman" w:eastAsia="宋体" w:hAnsi="Times New Roman" w:cs="Times New Roman"/>
                <w:noProof/>
                <w:kern w:val="0"/>
                <w:szCs w:val="20"/>
              </w:rPr>
              <w:drawing>
                <wp:inline distT="0" distB="0" distL="0" distR="0">
                  <wp:extent cx="942975" cy="530225"/>
                  <wp:effectExtent l="0" t="0" r="9525" b="3175"/>
                  <wp:docPr id="296"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图片 80"/>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942975" cy="530225"/>
                          </a:xfrm>
                          <a:prstGeom prst="rect">
                            <a:avLst/>
                          </a:prstGeom>
                        </pic:spPr>
                      </pic:pic>
                    </a:graphicData>
                  </a:graphic>
                </wp:inline>
              </w:drawing>
            </w:r>
          </w:p>
        </w:tc>
        <w:tc>
          <w:tcPr>
            <w:tcW w:w="1636" w:type="dxa"/>
            <w:tcBorders>
              <w:top w:val="nil"/>
              <w:left w:val="nil"/>
              <w:bottom w:val="nil"/>
              <w:right w:val="nil"/>
            </w:tcBorders>
            <w:vAlign w:val="center"/>
          </w:tcPr>
          <w:p w:rsidR="006E49BB" w:rsidRDefault="00104CDD">
            <w:pPr>
              <w:jc w:val="center"/>
              <w:rPr>
                <w:rFonts w:ascii="Times New Roman" w:eastAsia="宋体" w:hAnsi="Times New Roman" w:cs="Times New Roman"/>
                <w:kern w:val="0"/>
              </w:rPr>
            </w:pPr>
            <w:r>
              <w:rPr>
                <w:rFonts w:ascii="Times New Roman" w:eastAsia="宋体" w:hAnsi="Times New Roman" w:cs="Times New Roman"/>
                <w:noProof/>
                <w:kern w:val="0"/>
                <w:szCs w:val="20"/>
              </w:rPr>
              <w:drawing>
                <wp:inline distT="0" distB="0" distL="0" distR="0">
                  <wp:extent cx="942975" cy="530225"/>
                  <wp:effectExtent l="0" t="0" r="9525" b="3175"/>
                  <wp:docPr id="297" name="图片 74" descr="模糊的照片&#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图片 74" descr="模糊的照片&#10;&#10;AI 生成的内容可能不正确。"/>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942975" cy="530225"/>
                          </a:xfrm>
                          <a:prstGeom prst="rect">
                            <a:avLst/>
                          </a:prstGeom>
                        </pic:spPr>
                      </pic:pic>
                    </a:graphicData>
                  </a:graphic>
                </wp:inline>
              </w:drawing>
            </w:r>
          </w:p>
        </w:tc>
        <w:tc>
          <w:tcPr>
            <w:tcW w:w="1638" w:type="dxa"/>
            <w:tcBorders>
              <w:top w:val="nil"/>
              <w:left w:val="nil"/>
              <w:bottom w:val="nil"/>
              <w:right w:val="nil"/>
            </w:tcBorders>
            <w:vAlign w:val="center"/>
          </w:tcPr>
          <w:p w:rsidR="006E49BB" w:rsidRDefault="00104CDD">
            <w:pPr>
              <w:jc w:val="center"/>
              <w:rPr>
                <w:rFonts w:ascii="Times New Roman" w:eastAsia="宋体" w:hAnsi="Times New Roman" w:cs="Times New Roman"/>
                <w:kern w:val="0"/>
              </w:rPr>
            </w:pPr>
            <w:r>
              <w:rPr>
                <w:rFonts w:ascii="Times New Roman" w:eastAsia="宋体" w:hAnsi="Times New Roman" w:cs="Times New Roman"/>
                <w:noProof/>
                <w:kern w:val="0"/>
                <w:szCs w:val="20"/>
              </w:rPr>
              <w:drawing>
                <wp:inline distT="0" distB="0" distL="0" distR="0">
                  <wp:extent cx="942975" cy="530225"/>
                  <wp:effectExtent l="0" t="0" r="9525" b="3175"/>
                  <wp:docPr id="298" name="图片 76" descr="模糊的脸&#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图片 76" descr="模糊的脸&#10;&#10;AI 生成的内容可能不正确。"/>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942975" cy="530225"/>
                          </a:xfrm>
                          <a:prstGeom prst="rect">
                            <a:avLst/>
                          </a:prstGeom>
                        </pic:spPr>
                      </pic:pic>
                    </a:graphicData>
                  </a:graphic>
                </wp:inline>
              </w:drawing>
            </w:r>
          </w:p>
        </w:tc>
      </w:tr>
      <w:tr w:rsidR="006E49BB">
        <w:trPr>
          <w:trHeight w:val="964"/>
          <w:jc w:val="center"/>
        </w:trPr>
        <w:tc>
          <w:tcPr>
            <w:tcW w:w="777" w:type="dxa"/>
            <w:vMerge/>
            <w:tcBorders>
              <w:top w:val="nil"/>
              <w:left w:val="nil"/>
              <w:bottom w:val="nil"/>
              <w:right w:val="nil"/>
            </w:tcBorders>
            <w:textDirection w:val="btLr"/>
            <w:vAlign w:val="center"/>
          </w:tcPr>
          <w:p w:rsidR="006E49BB" w:rsidRDefault="006E49BB">
            <w:pPr>
              <w:ind w:left="113" w:right="113"/>
              <w:jc w:val="center"/>
              <w:rPr>
                <w:rFonts w:ascii="Times New Roman" w:eastAsia="宋体" w:hAnsi="Times New Roman" w:cs="Times New Roman"/>
                <w:kern w:val="0"/>
                <w:szCs w:val="21"/>
              </w:rPr>
            </w:pPr>
          </w:p>
        </w:tc>
        <w:tc>
          <w:tcPr>
            <w:tcW w:w="1636" w:type="dxa"/>
            <w:tcBorders>
              <w:top w:val="nil"/>
              <w:left w:val="nil"/>
              <w:bottom w:val="nil"/>
              <w:right w:val="nil"/>
            </w:tcBorders>
            <w:vAlign w:val="center"/>
          </w:tcPr>
          <w:p w:rsidR="006E49BB" w:rsidRDefault="00104CDD">
            <w:pPr>
              <w:jc w:val="center"/>
              <w:rPr>
                <w:rFonts w:ascii="Times New Roman" w:eastAsia="宋体" w:hAnsi="Times New Roman" w:cs="Times New Roman"/>
                <w:kern w:val="0"/>
              </w:rPr>
            </w:pPr>
            <w:r>
              <w:rPr>
                <w:rFonts w:ascii="Times New Roman" w:eastAsia="宋体" w:hAnsi="Times New Roman" w:cs="Times New Roman"/>
                <w:noProof/>
                <w:kern w:val="0"/>
                <w:szCs w:val="20"/>
              </w:rPr>
              <w:drawing>
                <wp:inline distT="0" distB="0" distL="0" distR="0">
                  <wp:extent cx="942975" cy="530225"/>
                  <wp:effectExtent l="0" t="0" r="9525" b="3175"/>
                  <wp:docPr id="299" name="图片 78" descr="盘子里有食物&#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图片 78" descr="盘子里有食物&#10;&#10;AI 生成的内容可能不正确。"/>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942975" cy="530225"/>
                          </a:xfrm>
                          <a:prstGeom prst="rect">
                            <a:avLst/>
                          </a:prstGeom>
                        </pic:spPr>
                      </pic:pic>
                    </a:graphicData>
                  </a:graphic>
                </wp:inline>
              </w:drawing>
            </w:r>
          </w:p>
        </w:tc>
        <w:tc>
          <w:tcPr>
            <w:tcW w:w="1636" w:type="dxa"/>
            <w:tcBorders>
              <w:top w:val="nil"/>
              <w:left w:val="nil"/>
              <w:bottom w:val="nil"/>
              <w:right w:val="nil"/>
            </w:tcBorders>
            <w:vAlign w:val="center"/>
          </w:tcPr>
          <w:p w:rsidR="006E49BB" w:rsidRDefault="00104CDD">
            <w:pPr>
              <w:jc w:val="center"/>
              <w:rPr>
                <w:rFonts w:ascii="Times New Roman" w:eastAsia="宋体" w:hAnsi="Times New Roman" w:cs="Times New Roman"/>
                <w:kern w:val="0"/>
              </w:rPr>
            </w:pPr>
            <w:r>
              <w:rPr>
                <w:rFonts w:ascii="Times New Roman" w:eastAsia="宋体" w:hAnsi="Times New Roman" w:cs="Times New Roman"/>
                <w:noProof/>
                <w:kern w:val="0"/>
                <w:szCs w:val="20"/>
              </w:rPr>
              <w:drawing>
                <wp:inline distT="0" distB="0" distL="0" distR="0">
                  <wp:extent cx="942975" cy="530225"/>
                  <wp:effectExtent l="0" t="0" r="9525" b="3175"/>
                  <wp:docPr id="300" name="图片 88" descr="图片包含 食物, 桌子, 甜甜圈, 蛋糕&#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图片 88" descr="图片包含 食物, 桌子, 甜甜圈, 蛋糕&#10;&#10;AI 生成的内容可能不正确。"/>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942975" cy="530225"/>
                          </a:xfrm>
                          <a:prstGeom prst="rect">
                            <a:avLst/>
                          </a:prstGeom>
                        </pic:spPr>
                      </pic:pic>
                    </a:graphicData>
                  </a:graphic>
                </wp:inline>
              </w:drawing>
            </w:r>
          </w:p>
        </w:tc>
        <w:tc>
          <w:tcPr>
            <w:tcW w:w="1636" w:type="dxa"/>
            <w:tcBorders>
              <w:top w:val="nil"/>
              <w:left w:val="nil"/>
              <w:bottom w:val="nil"/>
              <w:right w:val="nil"/>
            </w:tcBorders>
            <w:vAlign w:val="center"/>
          </w:tcPr>
          <w:p w:rsidR="006E49BB" w:rsidRDefault="00104CDD">
            <w:pPr>
              <w:jc w:val="center"/>
              <w:rPr>
                <w:rFonts w:ascii="Times New Roman" w:eastAsia="宋体" w:hAnsi="Times New Roman" w:cs="Times New Roman"/>
                <w:kern w:val="0"/>
              </w:rPr>
            </w:pPr>
            <w:r>
              <w:rPr>
                <w:rFonts w:ascii="Times New Roman" w:eastAsia="宋体" w:hAnsi="Times New Roman" w:cs="Times New Roman"/>
                <w:noProof/>
                <w:kern w:val="0"/>
                <w:szCs w:val="20"/>
              </w:rPr>
              <w:drawing>
                <wp:inline distT="0" distB="0" distL="0" distR="0">
                  <wp:extent cx="942975" cy="530225"/>
                  <wp:effectExtent l="0" t="0" r="9525" b="3175"/>
                  <wp:docPr id="301" name="图片 82" descr="图片包含 食物, 蛋糕, 片, 桌子&#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图片 82" descr="图片包含 食物, 蛋糕, 片, 桌子&#10;&#10;AI 生成的内容可能不正确。"/>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942975" cy="530225"/>
                          </a:xfrm>
                          <a:prstGeom prst="rect">
                            <a:avLst/>
                          </a:prstGeom>
                        </pic:spPr>
                      </pic:pic>
                    </a:graphicData>
                  </a:graphic>
                </wp:inline>
              </w:drawing>
            </w:r>
          </w:p>
        </w:tc>
        <w:tc>
          <w:tcPr>
            <w:tcW w:w="1636" w:type="dxa"/>
            <w:tcBorders>
              <w:top w:val="nil"/>
              <w:left w:val="nil"/>
              <w:bottom w:val="nil"/>
              <w:right w:val="nil"/>
            </w:tcBorders>
            <w:vAlign w:val="center"/>
          </w:tcPr>
          <w:p w:rsidR="006E49BB" w:rsidRDefault="00104CDD">
            <w:pPr>
              <w:jc w:val="center"/>
              <w:rPr>
                <w:rFonts w:ascii="Times New Roman" w:eastAsia="宋体" w:hAnsi="Times New Roman" w:cs="Times New Roman"/>
                <w:kern w:val="0"/>
              </w:rPr>
            </w:pPr>
            <w:r>
              <w:rPr>
                <w:rFonts w:ascii="Times New Roman" w:eastAsia="宋体" w:hAnsi="Times New Roman" w:cs="Times New Roman"/>
                <w:noProof/>
                <w:kern w:val="0"/>
                <w:szCs w:val="20"/>
              </w:rPr>
              <w:drawing>
                <wp:inline distT="0" distB="0" distL="0" distR="0">
                  <wp:extent cx="942975" cy="530225"/>
                  <wp:effectExtent l="0" t="0" r="9525" b="3175"/>
                  <wp:docPr id="302"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图片 84"/>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942975" cy="530225"/>
                          </a:xfrm>
                          <a:prstGeom prst="rect">
                            <a:avLst/>
                          </a:prstGeom>
                        </pic:spPr>
                      </pic:pic>
                    </a:graphicData>
                  </a:graphic>
                </wp:inline>
              </w:drawing>
            </w:r>
          </w:p>
        </w:tc>
        <w:tc>
          <w:tcPr>
            <w:tcW w:w="1638" w:type="dxa"/>
            <w:tcBorders>
              <w:top w:val="nil"/>
              <w:left w:val="nil"/>
              <w:bottom w:val="nil"/>
              <w:right w:val="nil"/>
            </w:tcBorders>
            <w:vAlign w:val="center"/>
          </w:tcPr>
          <w:p w:rsidR="006E49BB" w:rsidRDefault="00104CDD">
            <w:pPr>
              <w:jc w:val="center"/>
              <w:rPr>
                <w:rFonts w:ascii="Times New Roman" w:eastAsia="宋体" w:hAnsi="Times New Roman" w:cs="Times New Roman"/>
                <w:kern w:val="0"/>
              </w:rPr>
            </w:pPr>
            <w:r>
              <w:rPr>
                <w:rFonts w:ascii="Times New Roman" w:eastAsia="宋体" w:hAnsi="Times New Roman" w:cs="Times New Roman"/>
                <w:noProof/>
                <w:kern w:val="0"/>
                <w:szCs w:val="20"/>
              </w:rPr>
              <w:drawing>
                <wp:inline distT="0" distB="0" distL="0" distR="0">
                  <wp:extent cx="942975" cy="530225"/>
                  <wp:effectExtent l="0" t="0" r="9525" b="3175"/>
                  <wp:docPr id="303" name="图片 86" descr="图片包含 桌子, 关, 食物, 蛋糕&#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图片 86" descr="图片包含 桌子, 关, 食物, 蛋糕&#10;&#10;AI 生成的内容可能不正确。"/>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942975" cy="530225"/>
                          </a:xfrm>
                          <a:prstGeom prst="rect">
                            <a:avLst/>
                          </a:prstGeom>
                        </pic:spPr>
                      </pic:pic>
                    </a:graphicData>
                  </a:graphic>
                </wp:inline>
              </w:drawing>
            </w:r>
          </w:p>
        </w:tc>
      </w:tr>
      <w:tr w:rsidR="006E49BB">
        <w:trPr>
          <w:trHeight w:val="964"/>
          <w:jc w:val="center"/>
        </w:trPr>
        <w:tc>
          <w:tcPr>
            <w:tcW w:w="777" w:type="dxa"/>
            <w:vMerge w:val="restart"/>
            <w:tcBorders>
              <w:top w:val="nil"/>
              <w:left w:val="nil"/>
              <w:right w:val="nil"/>
            </w:tcBorders>
            <w:textDirection w:val="btLr"/>
          </w:tcPr>
          <w:p w:rsidR="006E49BB" w:rsidRDefault="00104CDD">
            <w:pPr>
              <w:widowControl/>
              <w:ind w:left="113" w:right="113"/>
              <w:jc w:val="center"/>
              <w:textAlignment w:val="bottom"/>
              <w:rPr>
                <w:rFonts w:ascii="Times New Roman" w:eastAsia="宋体" w:hAnsi="Times New Roman" w:cs="Times New Roman"/>
                <w:bCs/>
                <w:color w:val="000000"/>
                <w:kern w:val="0"/>
                <w:szCs w:val="21"/>
              </w:rPr>
            </w:pPr>
            <w:r>
              <w:rPr>
                <w:rFonts w:ascii="Times New Roman" w:eastAsia="宋体" w:hAnsi="Times New Roman" w:cs="Times New Roman"/>
                <w:color w:val="000000"/>
                <w:szCs w:val="21"/>
                <w:shd w:val="clear" w:color="auto" w:fill="FFFFFF"/>
              </w:rPr>
              <w:t>Moderate to heavy fog</w:t>
            </w:r>
          </w:p>
        </w:tc>
        <w:tc>
          <w:tcPr>
            <w:tcW w:w="1636" w:type="dxa"/>
            <w:tcBorders>
              <w:top w:val="nil"/>
              <w:left w:val="nil"/>
              <w:bottom w:val="nil"/>
              <w:right w:val="nil"/>
            </w:tcBorders>
            <w:vAlign w:val="center"/>
          </w:tcPr>
          <w:p w:rsidR="006E49BB" w:rsidRDefault="00104CDD">
            <w:pPr>
              <w:jc w:val="center"/>
              <w:rPr>
                <w:rFonts w:ascii="Times New Roman" w:eastAsia="宋体" w:hAnsi="Times New Roman" w:cs="Times New Roman"/>
                <w:kern w:val="0"/>
              </w:rPr>
            </w:pPr>
            <w:r>
              <w:rPr>
                <w:rFonts w:ascii="Times New Roman" w:eastAsia="宋体" w:hAnsi="Times New Roman" w:cs="Times New Roman"/>
                <w:noProof/>
                <w:kern w:val="0"/>
                <w:szCs w:val="20"/>
              </w:rPr>
              <w:drawing>
                <wp:inline distT="0" distB="0" distL="0" distR="0">
                  <wp:extent cx="942975" cy="530225"/>
                  <wp:effectExtent l="0" t="0" r="9525" b="3175"/>
                  <wp:docPr id="10" name="图片 35" descr="模糊的照片人的脸被修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5" descr="模糊的照片人的脸被修图&#10;&#10;AI 生成的内容可能不正确。"/>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942975" cy="530225"/>
                          </a:xfrm>
                          <a:prstGeom prst="rect">
                            <a:avLst/>
                          </a:prstGeom>
                        </pic:spPr>
                      </pic:pic>
                    </a:graphicData>
                  </a:graphic>
                </wp:inline>
              </w:drawing>
            </w:r>
          </w:p>
        </w:tc>
        <w:tc>
          <w:tcPr>
            <w:tcW w:w="1636" w:type="dxa"/>
            <w:tcBorders>
              <w:top w:val="nil"/>
              <w:left w:val="nil"/>
              <w:bottom w:val="nil"/>
              <w:right w:val="nil"/>
            </w:tcBorders>
            <w:vAlign w:val="center"/>
          </w:tcPr>
          <w:p w:rsidR="006E49BB" w:rsidRDefault="00104CDD">
            <w:pPr>
              <w:jc w:val="center"/>
              <w:rPr>
                <w:rFonts w:ascii="Times New Roman" w:eastAsia="宋体" w:hAnsi="Times New Roman" w:cs="Times New Roman"/>
                <w:kern w:val="0"/>
              </w:rPr>
            </w:pPr>
            <w:r>
              <w:rPr>
                <w:rFonts w:ascii="Times New Roman" w:eastAsia="宋体" w:hAnsi="Times New Roman" w:cs="Times New Roman"/>
                <w:noProof/>
                <w:kern w:val="0"/>
                <w:szCs w:val="20"/>
              </w:rPr>
              <w:drawing>
                <wp:inline distT="0" distB="0" distL="0" distR="0">
                  <wp:extent cx="942975" cy="530225"/>
                  <wp:effectExtent l="0" t="0" r="9525" b="3175"/>
                  <wp:docPr id="11"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8"/>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942975" cy="530225"/>
                          </a:xfrm>
                          <a:prstGeom prst="rect">
                            <a:avLst/>
                          </a:prstGeom>
                        </pic:spPr>
                      </pic:pic>
                    </a:graphicData>
                  </a:graphic>
                </wp:inline>
              </w:drawing>
            </w:r>
          </w:p>
        </w:tc>
        <w:tc>
          <w:tcPr>
            <w:tcW w:w="1636" w:type="dxa"/>
            <w:tcBorders>
              <w:top w:val="nil"/>
              <w:left w:val="nil"/>
              <w:bottom w:val="nil"/>
              <w:right w:val="nil"/>
            </w:tcBorders>
            <w:vAlign w:val="center"/>
          </w:tcPr>
          <w:p w:rsidR="006E49BB" w:rsidRDefault="00104CDD">
            <w:pPr>
              <w:jc w:val="center"/>
              <w:rPr>
                <w:rFonts w:ascii="Times New Roman" w:eastAsia="宋体" w:hAnsi="Times New Roman" w:cs="Times New Roman"/>
                <w:kern w:val="0"/>
              </w:rPr>
            </w:pPr>
            <w:r>
              <w:rPr>
                <w:rFonts w:ascii="Times New Roman" w:eastAsia="宋体" w:hAnsi="Times New Roman" w:cs="Times New Roman"/>
                <w:noProof/>
                <w:kern w:val="0"/>
                <w:szCs w:val="20"/>
              </w:rPr>
              <w:drawing>
                <wp:inline distT="0" distB="0" distL="0" distR="0">
                  <wp:extent cx="942975" cy="530225"/>
                  <wp:effectExtent l="0" t="0" r="9525" b="3175"/>
                  <wp:docPr id="5"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0"/>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942975" cy="530225"/>
                          </a:xfrm>
                          <a:prstGeom prst="rect">
                            <a:avLst/>
                          </a:prstGeom>
                        </pic:spPr>
                      </pic:pic>
                    </a:graphicData>
                  </a:graphic>
                </wp:inline>
              </w:drawing>
            </w:r>
          </w:p>
        </w:tc>
        <w:tc>
          <w:tcPr>
            <w:tcW w:w="1636" w:type="dxa"/>
            <w:tcBorders>
              <w:top w:val="nil"/>
              <w:left w:val="nil"/>
              <w:bottom w:val="nil"/>
              <w:right w:val="nil"/>
            </w:tcBorders>
            <w:vAlign w:val="center"/>
          </w:tcPr>
          <w:p w:rsidR="006E49BB" w:rsidRDefault="00104CDD">
            <w:pPr>
              <w:jc w:val="center"/>
              <w:rPr>
                <w:rFonts w:ascii="Times New Roman" w:eastAsia="宋体" w:hAnsi="Times New Roman" w:cs="Times New Roman"/>
                <w:kern w:val="0"/>
              </w:rPr>
            </w:pPr>
            <w:r>
              <w:rPr>
                <w:rFonts w:ascii="Times New Roman" w:eastAsia="宋体" w:hAnsi="Times New Roman" w:cs="Times New Roman"/>
                <w:noProof/>
                <w:kern w:val="0"/>
                <w:szCs w:val="20"/>
              </w:rPr>
              <w:drawing>
                <wp:inline distT="0" distB="0" distL="0" distR="0">
                  <wp:extent cx="942975" cy="530225"/>
                  <wp:effectExtent l="0" t="0" r="9525" b="3175"/>
                  <wp:docPr id="44"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3"/>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942975" cy="530225"/>
                          </a:xfrm>
                          <a:prstGeom prst="rect">
                            <a:avLst/>
                          </a:prstGeom>
                        </pic:spPr>
                      </pic:pic>
                    </a:graphicData>
                  </a:graphic>
                </wp:inline>
              </w:drawing>
            </w:r>
          </w:p>
        </w:tc>
        <w:tc>
          <w:tcPr>
            <w:tcW w:w="1638" w:type="dxa"/>
            <w:tcBorders>
              <w:top w:val="nil"/>
              <w:left w:val="nil"/>
              <w:bottom w:val="nil"/>
              <w:right w:val="nil"/>
            </w:tcBorders>
            <w:vAlign w:val="center"/>
          </w:tcPr>
          <w:p w:rsidR="006E49BB" w:rsidRDefault="00104CDD">
            <w:pPr>
              <w:jc w:val="center"/>
              <w:rPr>
                <w:rFonts w:ascii="Times New Roman" w:eastAsia="宋体" w:hAnsi="Times New Roman" w:cs="Times New Roman"/>
                <w:kern w:val="0"/>
              </w:rPr>
            </w:pPr>
            <w:r>
              <w:rPr>
                <w:rFonts w:ascii="Times New Roman" w:eastAsia="宋体" w:hAnsi="Times New Roman" w:cs="Times New Roman"/>
                <w:noProof/>
                <w:kern w:val="0"/>
                <w:szCs w:val="20"/>
              </w:rPr>
              <w:drawing>
                <wp:inline distT="0" distB="0" distL="0" distR="0">
                  <wp:extent cx="942975" cy="530225"/>
                  <wp:effectExtent l="0" t="0" r="9525" b="3175"/>
                  <wp:docPr id="48"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7"/>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942975" cy="530225"/>
                          </a:xfrm>
                          <a:prstGeom prst="rect">
                            <a:avLst/>
                          </a:prstGeom>
                        </pic:spPr>
                      </pic:pic>
                    </a:graphicData>
                  </a:graphic>
                </wp:inline>
              </w:drawing>
            </w:r>
          </w:p>
        </w:tc>
      </w:tr>
      <w:tr w:rsidR="006E49BB">
        <w:trPr>
          <w:trHeight w:val="964"/>
          <w:jc w:val="center"/>
        </w:trPr>
        <w:tc>
          <w:tcPr>
            <w:tcW w:w="777" w:type="dxa"/>
            <w:vMerge/>
            <w:tcBorders>
              <w:left w:val="nil"/>
              <w:bottom w:val="nil"/>
              <w:right w:val="nil"/>
            </w:tcBorders>
          </w:tcPr>
          <w:p w:rsidR="006E49BB" w:rsidRDefault="006E49BB">
            <w:pPr>
              <w:widowControl/>
              <w:ind w:left="113" w:right="113"/>
              <w:jc w:val="center"/>
              <w:textAlignment w:val="bottom"/>
              <w:rPr>
                <w:rFonts w:ascii="Times New Roman" w:eastAsia="宋体" w:hAnsi="Times New Roman" w:cs="Times New Roman"/>
                <w:bCs/>
                <w:color w:val="000000"/>
                <w:kern w:val="0"/>
                <w:szCs w:val="21"/>
              </w:rPr>
            </w:pPr>
          </w:p>
        </w:tc>
        <w:tc>
          <w:tcPr>
            <w:tcW w:w="1636" w:type="dxa"/>
            <w:tcBorders>
              <w:top w:val="nil"/>
              <w:left w:val="nil"/>
              <w:bottom w:val="nil"/>
              <w:right w:val="nil"/>
            </w:tcBorders>
            <w:vAlign w:val="center"/>
          </w:tcPr>
          <w:p w:rsidR="006E49BB" w:rsidRDefault="00104CDD">
            <w:pPr>
              <w:jc w:val="center"/>
              <w:rPr>
                <w:rFonts w:ascii="Times New Roman" w:eastAsia="宋体" w:hAnsi="Times New Roman" w:cs="Times New Roman"/>
                <w:kern w:val="0"/>
              </w:rPr>
            </w:pPr>
            <w:r>
              <w:rPr>
                <w:rFonts w:ascii="Times New Roman" w:eastAsia="宋体" w:hAnsi="Times New Roman" w:cs="Times New Roman"/>
                <w:noProof/>
                <w:kern w:val="0"/>
                <w:szCs w:val="20"/>
              </w:rPr>
              <w:drawing>
                <wp:inline distT="0" distB="0" distL="0" distR="0">
                  <wp:extent cx="942975" cy="530225"/>
                  <wp:effectExtent l="0" t="0" r="9525" b="3175"/>
                  <wp:docPr id="52"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1"/>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942975" cy="530225"/>
                          </a:xfrm>
                          <a:prstGeom prst="rect">
                            <a:avLst/>
                          </a:prstGeom>
                        </pic:spPr>
                      </pic:pic>
                    </a:graphicData>
                  </a:graphic>
                </wp:inline>
              </w:drawing>
            </w:r>
          </w:p>
        </w:tc>
        <w:tc>
          <w:tcPr>
            <w:tcW w:w="1636" w:type="dxa"/>
            <w:tcBorders>
              <w:top w:val="nil"/>
              <w:left w:val="nil"/>
              <w:bottom w:val="nil"/>
              <w:right w:val="nil"/>
            </w:tcBorders>
            <w:vAlign w:val="center"/>
          </w:tcPr>
          <w:p w:rsidR="006E49BB" w:rsidRDefault="00104CDD">
            <w:pPr>
              <w:jc w:val="center"/>
              <w:rPr>
                <w:rFonts w:ascii="Times New Roman" w:eastAsia="宋体" w:hAnsi="Times New Roman" w:cs="Times New Roman"/>
                <w:kern w:val="0"/>
              </w:rPr>
            </w:pPr>
            <w:r>
              <w:rPr>
                <w:rFonts w:ascii="Times New Roman" w:eastAsia="宋体" w:hAnsi="Times New Roman" w:cs="Times New Roman"/>
                <w:noProof/>
                <w:kern w:val="0"/>
                <w:szCs w:val="20"/>
              </w:rPr>
              <w:drawing>
                <wp:inline distT="0" distB="0" distL="0" distR="0">
                  <wp:extent cx="942975" cy="530225"/>
                  <wp:effectExtent l="0" t="0" r="9525" b="3175"/>
                  <wp:docPr id="56" name="图片 55" descr="盘子里的水果&#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5" descr="盘子里的水果&#10;&#10;AI 生成的内容可能不正确。"/>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942975" cy="530225"/>
                          </a:xfrm>
                          <a:prstGeom prst="rect">
                            <a:avLst/>
                          </a:prstGeom>
                        </pic:spPr>
                      </pic:pic>
                    </a:graphicData>
                  </a:graphic>
                </wp:inline>
              </w:drawing>
            </w:r>
          </w:p>
        </w:tc>
        <w:tc>
          <w:tcPr>
            <w:tcW w:w="1636" w:type="dxa"/>
            <w:tcBorders>
              <w:top w:val="nil"/>
              <w:left w:val="nil"/>
              <w:bottom w:val="nil"/>
              <w:right w:val="nil"/>
            </w:tcBorders>
            <w:vAlign w:val="center"/>
          </w:tcPr>
          <w:p w:rsidR="006E49BB" w:rsidRDefault="00104CDD">
            <w:pPr>
              <w:jc w:val="center"/>
              <w:rPr>
                <w:rFonts w:ascii="Times New Roman" w:eastAsia="宋体" w:hAnsi="Times New Roman" w:cs="Times New Roman"/>
                <w:kern w:val="0"/>
              </w:rPr>
            </w:pPr>
            <w:r>
              <w:rPr>
                <w:rFonts w:ascii="Times New Roman" w:eastAsia="宋体" w:hAnsi="Times New Roman" w:cs="Times New Roman"/>
                <w:noProof/>
                <w:kern w:val="0"/>
                <w:szCs w:val="20"/>
              </w:rPr>
              <w:drawing>
                <wp:inline distT="0" distB="0" distL="0" distR="0">
                  <wp:extent cx="942975" cy="530225"/>
                  <wp:effectExtent l="0" t="0" r="9525" b="3175"/>
                  <wp:docPr id="60" name="图片 59" descr="图片包含 蛋糕, 巧克力, 盘子, 片&#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59" descr="图片包含 蛋糕, 巧克力, 盘子, 片&#10;&#10;AI 生成的内容可能不正确。"/>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942975" cy="530225"/>
                          </a:xfrm>
                          <a:prstGeom prst="rect">
                            <a:avLst/>
                          </a:prstGeom>
                        </pic:spPr>
                      </pic:pic>
                    </a:graphicData>
                  </a:graphic>
                </wp:inline>
              </w:drawing>
            </w:r>
          </w:p>
        </w:tc>
        <w:tc>
          <w:tcPr>
            <w:tcW w:w="1636" w:type="dxa"/>
            <w:tcBorders>
              <w:top w:val="nil"/>
              <w:left w:val="nil"/>
              <w:bottom w:val="nil"/>
              <w:right w:val="nil"/>
            </w:tcBorders>
            <w:vAlign w:val="center"/>
          </w:tcPr>
          <w:p w:rsidR="006E49BB" w:rsidRDefault="00104CDD">
            <w:pPr>
              <w:jc w:val="center"/>
              <w:rPr>
                <w:rFonts w:ascii="Times New Roman" w:eastAsia="宋体" w:hAnsi="Times New Roman" w:cs="Times New Roman"/>
                <w:kern w:val="0"/>
              </w:rPr>
            </w:pPr>
            <w:r>
              <w:rPr>
                <w:rFonts w:ascii="Times New Roman" w:eastAsia="宋体" w:hAnsi="Times New Roman" w:cs="Times New Roman"/>
                <w:noProof/>
                <w:kern w:val="0"/>
                <w:szCs w:val="20"/>
              </w:rPr>
              <w:drawing>
                <wp:inline distT="0" distB="0" distL="0" distR="0">
                  <wp:extent cx="942975" cy="530225"/>
                  <wp:effectExtent l="0" t="0" r="9525" b="3175"/>
                  <wp:docPr id="64"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3"/>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942975" cy="530225"/>
                          </a:xfrm>
                          <a:prstGeom prst="rect">
                            <a:avLst/>
                          </a:prstGeom>
                        </pic:spPr>
                      </pic:pic>
                    </a:graphicData>
                  </a:graphic>
                </wp:inline>
              </w:drawing>
            </w:r>
          </w:p>
        </w:tc>
        <w:tc>
          <w:tcPr>
            <w:tcW w:w="1638" w:type="dxa"/>
            <w:tcBorders>
              <w:top w:val="nil"/>
              <w:left w:val="nil"/>
              <w:bottom w:val="nil"/>
              <w:right w:val="nil"/>
            </w:tcBorders>
            <w:vAlign w:val="center"/>
          </w:tcPr>
          <w:p w:rsidR="006E49BB" w:rsidRDefault="00104CDD">
            <w:pPr>
              <w:jc w:val="center"/>
              <w:rPr>
                <w:rFonts w:ascii="Times New Roman" w:eastAsia="宋体" w:hAnsi="Times New Roman" w:cs="Times New Roman"/>
                <w:kern w:val="0"/>
              </w:rPr>
            </w:pPr>
            <w:r>
              <w:rPr>
                <w:rFonts w:ascii="Times New Roman" w:eastAsia="宋体" w:hAnsi="Times New Roman" w:cs="Times New Roman"/>
                <w:noProof/>
                <w:kern w:val="0"/>
                <w:szCs w:val="20"/>
              </w:rPr>
              <w:drawing>
                <wp:inline distT="0" distB="0" distL="0" distR="0">
                  <wp:extent cx="942975" cy="530225"/>
                  <wp:effectExtent l="0" t="0" r="9525" b="3175"/>
                  <wp:docPr id="68"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7"/>
                          <pic:cNvPicPr>
                            <a:picLocks noChangeAspect="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942975" cy="530225"/>
                          </a:xfrm>
                          <a:prstGeom prst="rect">
                            <a:avLst/>
                          </a:prstGeom>
                        </pic:spPr>
                      </pic:pic>
                    </a:graphicData>
                  </a:graphic>
                </wp:inline>
              </w:drawing>
            </w:r>
          </w:p>
        </w:tc>
      </w:tr>
      <w:tr w:rsidR="006E49BB">
        <w:trPr>
          <w:trHeight w:val="964"/>
          <w:jc w:val="center"/>
        </w:trPr>
        <w:tc>
          <w:tcPr>
            <w:tcW w:w="777" w:type="dxa"/>
            <w:vMerge w:val="restart"/>
            <w:tcBorders>
              <w:top w:val="nil"/>
              <w:left w:val="nil"/>
              <w:bottom w:val="nil"/>
              <w:right w:val="nil"/>
            </w:tcBorders>
            <w:textDirection w:val="btLr"/>
            <w:vAlign w:val="center"/>
          </w:tcPr>
          <w:p w:rsidR="006E49BB" w:rsidRDefault="00104CDD">
            <w:pPr>
              <w:ind w:left="113" w:right="113"/>
              <w:jc w:val="center"/>
              <w:rPr>
                <w:rFonts w:ascii="Times New Roman" w:eastAsia="宋体" w:hAnsi="Times New Roman" w:cs="Times New Roman"/>
                <w:kern w:val="0"/>
                <w:szCs w:val="21"/>
              </w:rPr>
            </w:pPr>
            <w:r>
              <w:rPr>
                <w:rFonts w:ascii="Times New Roman" w:eastAsia="宋体" w:hAnsi="Times New Roman" w:cs="Times New Roman"/>
                <w:color w:val="000000"/>
                <w:szCs w:val="21"/>
                <w:shd w:val="clear" w:color="auto" w:fill="FFFFFF"/>
              </w:rPr>
              <w:t>Heavy fog</w:t>
            </w:r>
          </w:p>
        </w:tc>
        <w:tc>
          <w:tcPr>
            <w:tcW w:w="1636" w:type="dxa"/>
            <w:tcBorders>
              <w:top w:val="nil"/>
              <w:left w:val="nil"/>
              <w:bottom w:val="nil"/>
              <w:right w:val="nil"/>
            </w:tcBorders>
            <w:vAlign w:val="center"/>
          </w:tcPr>
          <w:p w:rsidR="006E49BB" w:rsidRDefault="00104CDD">
            <w:pPr>
              <w:jc w:val="center"/>
              <w:rPr>
                <w:rFonts w:ascii="Times New Roman" w:eastAsia="宋体" w:hAnsi="Times New Roman" w:cs="Times New Roman"/>
                <w:kern w:val="0"/>
              </w:rPr>
            </w:pPr>
            <w:r>
              <w:rPr>
                <w:rFonts w:ascii="Times New Roman" w:eastAsia="宋体" w:hAnsi="Times New Roman" w:cs="Times New Roman"/>
                <w:noProof/>
                <w:kern w:val="0"/>
                <w:szCs w:val="20"/>
              </w:rPr>
              <w:drawing>
                <wp:inline distT="0" distB="0" distL="0" distR="0">
                  <wp:extent cx="942975" cy="530225"/>
                  <wp:effectExtent l="0" t="0" r="9525" b="3175"/>
                  <wp:docPr id="305" name="图片 110" descr="人的脸&#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图片 110" descr="人的脸&#10;&#10;AI 生成的内容可能不正确。"/>
                          <pic:cNvPicPr>
                            <a:picLocks noChangeAspect="1"/>
                          </pic:cNvPicPr>
                        </pic:nvPicPr>
                        <pic:blipFill>
                          <a:blip r:embed="rId47" cstate="print">
                            <a:extLst>
                              <a:ext uri="{28A0092B-C50C-407E-A947-70E740481C1C}">
                                <a14:useLocalDpi xmlns:a14="http://schemas.microsoft.com/office/drawing/2010/main" val="0"/>
                              </a:ext>
                            </a:extLst>
                          </a:blip>
                          <a:stretch>
                            <a:fillRect/>
                          </a:stretch>
                        </pic:blipFill>
                        <pic:spPr>
                          <a:xfrm>
                            <a:off x="0" y="0"/>
                            <a:ext cx="942975" cy="530225"/>
                          </a:xfrm>
                          <a:prstGeom prst="rect">
                            <a:avLst/>
                          </a:prstGeom>
                        </pic:spPr>
                      </pic:pic>
                    </a:graphicData>
                  </a:graphic>
                </wp:inline>
              </w:drawing>
            </w:r>
          </w:p>
        </w:tc>
        <w:tc>
          <w:tcPr>
            <w:tcW w:w="1636" w:type="dxa"/>
            <w:tcBorders>
              <w:top w:val="nil"/>
              <w:left w:val="nil"/>
              <w:bottom w:val="nil"/>
              <w:right w:val="nil"/>
            </w:tcBorders>
            <w:vAlign w:val="center"/>
          </w:tcPr>
          <w:p w:rsidR="006E49BB" w:rsidRDefault="00104CDD">
            <w:pPr>
              <w:jc w:val="center"/>
              <w:rPr>
                <w:rFonts w:ascii="Times New Roman" w:eastAsia="宋体" w:hAnsi="Times New Roman" w:cs="Times New Roman"/>
                <w:kern w:val="0"/>
              </w:rPr>
            </w:pPr>
            <w:r>
              <w:rPr>
                <w:rFonts w:ascii="Times New Roman" w:eastAsia="宋体" w:hAnsi="Times New Roman" w:cs="Times New Roman"/>
                <w:noProof/>
                <w:kern w:val="0"/>
                <w:szCs w:val="20"/>
              </w:rPr>
              <w:drawing>
                <wp:inline distT="0" distB="0" distL="0" distR="0">
                  <wp:extent cx="942975" cy="530225"/>
                  <wp:effectExtent l="0" t="0" r="9525" b="3175"/>
                  <wp:docPr id="306" name="图片 14" descr="碗里的水果&#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图片 14" descr="碗里的水果&#10;&#10;AI 生成的内容可能不正确。"/>
                          <pic:cNvPicPr>
                            <a:picLocks noChangeAspect="1"/>
                          </pic:cNvPicPr>
                        </pic:nvPicPr>
                        <pic:blipFill>
                          <a:blip r:embed="rId48" cstate="print">
                            <a:extLst>
                              <a:ext uri="{28A0092B-C50C-407E-A947-70E740481C1C}">
                                <a14:useLocalDpi xmlns:a14="http://schemas.microsoft.com/office/drawing/2010/main" val="0"/>
                              </a:ext>
                            </a:extLst>
                          </a:blip>
                          <a:stretch>
                            <a:fillRect/>
                          </a:stretch>
                        </pic:blipFill>
                        <pic:spPr>
                          <a:xfrm>
                            <a:off x="0" y="0"/>
                            <a:ext cx="942975" cy="530225"/>
                          </a:xfrm>
                          <a:prstGeom prst="rect">
                            <a:avLst/>
                          </a:prstGeom>
                        </pic:spPr>
                      </pic:pic>
                    </a:graphicData>
                  </a:graphic>
                </wp:inline>
              </w:drawing>
            </w:r>
          </w:p>
        </w:tc>
        <w:tc>
          <w:tcPr>
            <w:tcW w:w="1636" w:type="dxa"/>
            <w:tcBorders>
              <w:top w:val="nil"/>
              <w:left w:val="nil"/>
              <w:bottom w:val="nil"/>
              <w:right w:val="nil"/>
            </w:tcBorders>
            <w:vAlign w:val="center"/>
          </w:tcPr>
          <w:p w:rsidR="006E49BB" w:rsidRDefault="00104CDD">
            <w:pPr>
              <w:jc w:val="center"/>
              <w:rPr>
                <w:rFonts w:ascii="Times New Roman" w:eastAsia="宋体" w:hAnsi="Times New Roman" w:cs="Times New Roman"/>
                <w:kern w:val="0"/>
              </w:rPr>
            </w:pPr>
            <w:r>
              <w:rPr>
                <w:rFonts w:ascii="Times New Roman" w:eastAsia="宋体" w:hAnsi="Times New Roman" w:cs="Times New Roman"/>
                <w:noProof/>
                <w:kern w:val="0"/>
                <w:szCs w:val="20"/>
              </w:rPr>
              <w:drawing>
                <wp:inline distT="0" distB="0" distL="0" distR="0">
                  <wp:extent cx="942975" cy="530225"/>
                  <wp:effectExtent l="0" t="0" r="9525" b="3175"/>
                  <wp:docPr id="307" name="图片 48" descr="人手里拿着苹果&#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 name="图片 48" descr="人手里拿着苹果&#10;&#10;AI 生成的内容可能不正确。"/>
                          <pic:cNvPicPr>
                            <a:picLocks noChangeAspect="1"/>
                          </pic:cNvPicPr>
                        </pic:nvPicPr>
                        <pic:blipFill>
                          <a:blip r:embed="rId49" cstate="print">
                            <a:extLst>
                              <a:ext uri="{28A0092B-C50C-407E-A947-70E740481C1C}">
                                <a14:useLocalDpi xmlns:a14="http://schemas.microsoft.com/office/drawing/2010/main" val="0"/>
                              </a:ext>
                            </a:extLst>
                          </a:blip>
                          <a:stretch>
                            <a:fillRect/>
                          </a:stretch>
                        </pic:blipFill>
                        <pic:spPr>
                          <a:xfrm>
                            <a:off x="0" y="0"/>
                            <a:ext cx="942975" cy="530225"/>
                          </a:xfrm>
                          <a:prstGeom prst="rect">
                            <a:avLst/>
                          </a:prstGeom>
                        </pic:spPr>
                      </pic:pic>
                    </a:graphicData>
                  </a:graphic>
                </wp:inline>
              </w:drawing>
            </w:r>
          </w:p>
        </w:tc>
        <w:tc>
          <w:tcPr>
            <w:tcW w:w="1636" w:type="dxa"/>
            <w:tcBorders>
              <w:top w:val="nil"/>
              <w:left w:val="nil"/>
              <w:bottom w:val="nil"/>
              <w:right w:val="nil"/>
            </w:tcBorders>
            <w:vAlign w:val="center"/>
          </w:tcPr>
          <w:p w:rsidR="006E49BB" w:rsidRDefault="00104CDD">
            <w:pPr>
              <w:jc w:val="center"/>
              <w:rPr>
                <w:rFonts w:ascii="Times New Roman" w:eastAsia="宋体" w:hAnsi="Times New Roman" w:cs="Times New Roman"/>
                <w:kern w:val="0"/>
              </w:rPr>
            </w:pPr>
            <w:r>
              <w:rPr>
                <w:rFonts w:ascii="Times New Roman" w:eastAsia="宋体" w:hAnsi="Times New Roman" w:cs="Times New Roman"/>
                <w:noProof/>
                <w:kern w:val="0"/>
                <w:szCs w:val="20"/>
              </w:rPr>
              <w:drawing>
                <wp:inline distT="0" distB="0" distL="0" distR="0">
                  <wp:extent cx="942975" cy="530225"/>
                  <wp:effectExtent l="0" t="0" r="9525" b="3175"/>
                  <wp:docPr id="308"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图片 44"/>
                          <pic:cNvPicPr>
                            <a:picLocks noChangeAspect="1"/>
                          </pic:cNvPicPr>
                        </pic:nvPicPr>
                        <pic:blipFill>
                          <a:blip r:embed="rId50" cstate="print">
                            <a:extLst>
                              <a:ext uri="{28A0092B-C50C-407E-A947-70E740481C1C}">
                                <a14:useLocalDpi xmlns:a14="http://schemas.microsoft.com/office/drawing/2010/main" val="0"/>
                              </a:ext>
                            </a:extLst>
                          </a:blip>
                          <a:stretch>
                            <a:fillRect/>
                          </a:stretch>
                        </pic:blipFill>
                        <pic:spPr>
                          <a:xfrm>
                            <a:off x="0" y="0"/>
                            <a:ext cx="942975" cy="530225"/>
                          </a:xfrm>
                          <a:prstGeom prst="rect">
                            <a:avLst/>
                          </a:prstGeom>
                        </pic:spPr>
                      </pic:pic>
                    </a:graphicData>
                  </a:graphic>
                </wp:inline>
              </w:drawing>
            </w:r>
          </w:p>
        </w:tc>
        <w:tc>
          <w:tcPr>
            <w:tcW w:w="1638" w:type="dxa"/>
            <w:tcBorders>
              <w:top w:val="nil"/>
              <w:left w:val="nil"/>
              <w:bottom w:val="nil"/>
              <w:right w:val="nil"/>
            </w:tcBorders>
            <w:vAlign w:val="center"/>
          </w:tcPr>
          <w:p w:rsidR="006E49BB" w:rsidRDefault="00104CDD">
            <w:pPr>
              <w:jc w:val="center"/>
              <w:rPr>
                <w:rFonts w:ascii="Times New Roman" w:eastAsia="宋体" w:hAnsi="Times New Roman" w:cs="Times New Roman"/>
                <w:kern w:val="0"/>
              </w:rPr>
            </w:pPr>
            <w:r>
              <w:rPr>
                <w:rFonts w:ascii="Times New Roman" w:eastAsia="宋体" w:hAnsi="Times New Roman" w:cs="Times New Roman"/>
                <w:noProof/>
                <w:kern w:val="0"/>
                <w:szCs w:val="20"/>
              </w:rPr>
              <w:drawing>
                <wp:inline distT="0" distB="0" distL="0" distR="0">
                  <wp:extent cx="942975" cy="530225"/>
                  <wp:effectExtent l="0" t="0" r="9525" b="3175"/>
                  <wp:docPr id="309" name="图片 42" descr="人的脸&#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 name="图片 42" descr="人的脸&#10;&#10;AI 生成的内容可能不正确。"/>
                          <pic:cNvPicPr>
                            <a:picLocks noChangeAspect="1"/>
                          </pic:cNvPicPr>
                        </pic:nvPicPr>
                        <pic:blipFill>
                          <a:blip r:embed="rId51" cstate="print">
                            <a:extLst>
                              <a:ext uri="{28A0092B-C50C-407E-A947-70E740481C1C}">
                                <a14:useLocalDpi xmlns:a14="http://schemas.microsoft.com/office/drawing/2010/main" val="0"/>
                              </a:ext>
                            </a:extLst>
                          </a:blip>
                          <a:stretch>
                            <a:fillRect/>
                          </a:stretch>
                        </pic:blipFill>
                        <pic:spPr>
                          <a:xfrm>
                            <a:off x="0" y="0"/>
                            <a:ext cx="942975" cy="530225"/>
                          </a:xfrm>
                          <a:prstGeom prst="rect">
                            <a:avLst/>
                          </a:prstGeom>
                        </pic:spPr>
                      </pic:pic>
                    </a:graphicData>
                  </a:graphic>
                </wp:inline>
              </w:drawing>
            </w:r>
          </w:p>
        </w:tc>
      </w:tr>
      <w:tr w:rsidR="006E49BB">
        <w:trPr>
          <w:trHeight w:val="964"/>
          <w:jc w:val="center"/>
        </w:trPr>
        <w:tc>
          <w:tcPr>
            <w:tcW w:w="777" w:type="dxa"/>
            <w:vMerge/>
            <w:tcBorders>
              <w:top w:val="nil"/>
              <w:left w:val="nil"/>
              <w:bottom w:val="nil"/>
              <w:right w:val="nil"/>
            </w:tcBorders>
            <w:vAlign w:val="center"/>
          </w:tcPr>
          <w:p w:rsidR="006E49BB" w:rsidRDefault="006E49BB">
            <w:pPr>
              <w:jc w:val="center"/>
              <w:rPr>
                <w:rFonts w:ascii="Times New Roman" w:eastAsia="宋体" w:hAnsi="Times New Roman" w:cs="Times New Roman"/>
                <w:kern w:val="0"/>
              </w:rPr>
            </w:pPr>
          </w:p>
        </w:tc>
        <w:tc>
          <w:tcPr>
            <w:tcW w:w="1636" w:type="dxa"/>
            <w:tcBorders>
              <w:top w:val="nil"/>
              <w:left w:val="nil"/>
              <w:bottom w:val="nil"/>
              <w:right w:val="nil"/>
            </w:tcBorders>
            <w:vAlign w:val="center"/>
          </w:tcPr>
          <w:p w:rsidR="006E49BB" w:rsidRDefault="00104CDD">
            <w:pPr>
              <w:jc w:val="center"/>
              <w:rPr>
                <w:rFonts w:ascii="Times New Roman" w:eastAsia="宋体" w:hAnsi="Times New Roman" w:cs="Times New Roman"/>
                <w:kern w:val="0"/>
              </w:rPr>
            </w:pPr>
            <w:r>
              <w:rPr>
                <w:rFonts w:ascii="Times New Roman" w:eastAsia="宋体" w:hAnsi="Times New Roman" w:cs="Times New Roman"/>
                <w:noProof/>
                <w:kern w:val="0"/>
                <w:szCs w:val="20"/>
              </w:rPr>
              <w:drawing>
                <wp:inline distT="0" distB="0" distL="0" distR="0">
                  <wp:extent cx="942975" cy="530225"/>
                  <wp:effectExtent l="0" t="0" r="9525" b="3175"/>
                  <wp:docPr id="310" name="图片 46" descr="橘子和苹果&#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图片 46" descr="橘子和苹果&#10;&#10;AI 生成的内容可能不正确。"/>
                          <pic:cNvPicPr>
                            <a:picLocks noChangeAspect="1"/>
                          </pic:cNvPicPr>
                        </pic:nvPicPr>
                        <pic:blipFill>
                          <a:blip r:embed="rId52" cstate="print">
                            <a:extLst>
                              <a:ext uri="{28A0092B-C50C-407E-A947-70E740481C1C}">
                                <a14:useLocalDpi xmlns:a14="http://schemas.microsoft.com/office/drawing/2010/main" val="0"/>
                              </a:ext>
                            </a:extLst>
                          </a:blip>
                          <a:stretch>
                            <a:fillRect/>
                          </a:stretch>
                        </pic:blipFill>
                        <pic:spPr>
                          <a:xfrm>
                            <a:off x="0" y="0"/>
                            <a:ext cx="942975" cy="530225"/>
                          </a:xfrm>
                          <a:prstGeom prst="rect">
                            <a:avLst/>
                          </a:prstGeom>
                        </pic:spPr>
                      </pic:pic>
                    </a:graphicData>
                  </a:graphic>
                </wp:inline>
              </w:drawing>
            </w:r>
          </w:p>
        </w:tc>
        <w:tc>
          <w:tcPr>
            <w:tcW w:w="1636" w:type="dxa"/>
            <w:tcBorders>
              <w:top w:val="nil"/>
              <w:left w:val="nil"/>
              <w:bottom w:val="nil"/>
              <w:right w:val="nil"/>
            </w:tcBorders>
            <w:vAlign w:val="center"/>
          </w:tcPr>
          <w:p w:rsidR="006E49BB" w:rsidRDefault="00104CDD">
            <w:pPr>
              <w:jc w:val="center"/>
              <w:rPr>
                <w:rFonts w:ascii="Times New Roman" w:eastAsia="宋体" w:hAnsi="Times New Roman" w:cs="Times New Roman"/>
                <w:kern w:val="0"/>
              </w:rPr>
            </w:pPr>
            <w:r>
              <w:rPr>
                <w:rFonts w:ascii="Times New Roman" w:eastAsia="宋体" w:hAnsi="Times New Roman" w:cs="Times New Roman"/>
                <w:noProof/>
                <w:kern w:val="0"/>
                <w:szCs w:val="20"/>
              </w:rPr>
              <w:drawing>
                <wp:inline distT="0" distB="0" distL="0" distR="0">
                  <wp:extent cx="942975" cy="530225"/>
                  <wp:effectExtent l="0" t="0" r="9525" b="3175"/>
                  <wp:docPr id="311" name="图片 50" descr="橘子和苹果&#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 name="图片 50" descr="橘子和苹果&#10;&#10;AI 生成的内容可能不正确。"/>
                          <pic:cNvPicPr>
                            <a:picLocks noChangeAspect="1"/>
                          </pic:cNvPicPr>
                        </pic:nvPicPr>
                        <pic:blipFill>
                          <a:blip r:embed="rId53" cstate="print">
                            <a:extLst>
                              <a:ext uri="{28A0092B-C50C-407E-A947-70E740481C1C}">
                                <a14:useLocalDpi xmlns:a14="http://schemas.microsoft.com/office/drawing/2010/main" val="0"/>
                              </a:ext>
                            </a:extLst>
                          </a:blip>
                          <a:stretch>
                            <a:fillRect/>
                          </a:stretch>
                        </pic:blipFill>
                        <pic:spPr>
                          <a:xfrm>
                            <a:off x="0" y="0"/>
                            <a:ext cx="942975" cy="530225"/>
                          </a:xfrm>
                          <a:prstGeom prst="rect">
                            <a:avLst/>
                          </a:prstGeom>
                        </pic:spPr>
                      </pic:pic>
                    </a:graphicData>
                  </a:graphic>
                </wp:inline>
              </w:drawing>
            </w:r>
          </w:p>
        </w:tc>
        <w:tc>
          <w:tcPr>
            <w:tcW w:w="1636" w:type="dxa"/>
            <w:tcBorders>
              <w:top w:val="nil"/>
              <w:left w:val="nil"/>
              <w:bottom w:val="nil"/>
              <w:right w:val="nil"/>
            </w:tcBorders>
            <w:vAlign w:val="center"/>
          </w:tcPr>
          <w:p w:rsidR="006E49BB" w:rsidRDefault="00104CDD">
            <w:pPr>
              <w:jc w:val="center"/>
              <w:rPr>
                <w:rFonts w:ascii="Times New Roman" w:eastAsia="宋体" w:hAnsi="Times New Roman" w:cs="Times New Roman"/>
                <w:kern w:val="0"/>
              </w:rPr>
            </w:pPr>
            <w:r>
              <w:rPr>
                <w:rFonts w:ascii="Times New Roman" w:eastAsia="宋体" w:hAnsi="Times New Roman" w:cs="Times New Roman"/>
                <w:noProof/>
                <w:kern w:val="0"/>
                <w:szCs w:val="20"/>
              </w:rPr>
              <w:drawing>
                <wp:inline distT="0" distB="0" distL="0" distR="0">
                  <wp:extent cx="942975" cy="530225"/>
                  <wp:effectExtent l="0" t="0" r="9525" b="3175"/>
                  <wp:docPr id="31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图片 52"/>
                          <pic:cNvPicPr>
                            <a:picLocks noChangeAspect="1"/>
                          </pic:cNvPicPr>
                        </pic:nvPicPr>
                        <pic:blipFill>
                          <a:blip r:embed="rId54" cstate="print">
                            <a:extLst>
                              <a:ext uri="{28A0092B-C50C-407E-A947-70E740481C1C}">
                                <a14:useLocalDpi xmlns:a14="http://schemas.microsoft.com/office/drawing/2010/main" val="0"/>
                              </a:ext>
                            </a:extLst>
                          </a:blip>
                          <a:stretch>
                            <a:fillRect/>
                          </a:stretch>
                        </pic:blipFill>
                        <pic:spPr>
                          <a:xfrm>
                            <a:off x="0" y="0"/>
                            <a:ext cx="942975" cy="530225"/>
                          </a:xfrm>
                          <a:prstGeom prst="rect">
                            <a:avLst/>
                          </a:prstGeom>
                        </pic:spPr>
                      </pic:pic>
                    </a:graphicData>
                  </a:graphic>
                </wp:inline>
              </w:drawing>
            </w:r>
          </w:p>
        </w:tc>
        <w:tc>
          <w:tcPr>
            <w:tcW w:w="1636" w:type="dxa"/>
            <w:tcBorders>
              <w:top w:val="nil"/>
              <w:left w:val="nil"/>
              <w:bottom w:val="nil"/>
              <w:right w:val="nil"/>
            </w:tcBorders>
            <w:vAlign w:val="center"/>
          </w:tcPr>
          <w:p w:rsidR="006E49BB" w:rsidRDefault="00104CDD">
            <w:pPr>
              <w:jc w:val="center"/>
              <w:rPr>
                <w:rFonts w:ascii="Times New Roman" w:eastAsia="宋体" w:hAnsi="Times New Roman" w:cs="Times New Roman"/>
                <w:kern w:val="0"/>
              </w:rPr>
            </w:pPr>
            <w:r>
              <w:rPr>
                <w:rFonts w:ascii="Times New Roman" w:eastAsia="宋体" w:hAnsi="Times New Roman" w:cs="Times New Roman"/>
                <w:noProof/>
                <w:kern w:val="0"/>
                <w:szCs w:val="20"/>
              </w:rPr>
              <w:drawing>
                <wp:inline distT="0" distB="0" distL="0" distR="0">
                  <wp:extent cx="942975" cy="530225"/>
                  <wp:effectExtent l="0" t="0" r="9525" b="3175"/>
                  <wp:docPr id="313" name="图片 54" descr="人的脸&#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 name="图片 54" descr="人的脸&#10;&#10;AI 生成的内容可能不正确。"/>
                          <pic:cNvPicPr>
                            <a:picLocks noChangeAspect="1"/>
                          </pic:cNvPicPr>
                        </pic:nvPicPr>
                        <pic:blipFill>
                          <a:blip r:embed="rId55" cstate="print">
                            <a:extLst>
                              <a:ext uri="{28A0092B-C50C-407E-A947-70E740481C1C}">
                                <a14:useLocalDpi xmlns:a14="http://schemas.microsoft.com/office/drawing/2010/main" val="0"/>
                              </a:ext>
                            </a:extLst>
                          </a:blip>
                          <a:stretch>
                            <a:fillRect/>
                          </a:stretch>
                        </pic:blipFill>
                        <pic:spPr>
                          <a:xfrm>
                            <a:off x="0" y="0"/>
                            <a:ext cx="942975" cy="530225"/>
                          </a:xfrm>
                          <a:prstGeom prst="rect">
                            <a:avLst/>
                          </a:prstGeom>
                        </pic:spPr>
                      </pic:pic>
                    </a:graphicData>
                  </a:graphic>
                </wp:inline>
              </w:drawing>
            </w:r>
          </w:p>
        </w:tc>
        <w:tc>
          <w:tcPr>
            <w:tcW w:w="1638" w:type="dxa"/>
            <w:tcBorders>
              <w:top w:val="nil"/>
              <w:left w:val="nil"/>
              <w:bottom w:val="nil"/>
              <w:right w:val="nil"/>
            </w:tcBorders>
            <w:vAlign w:val="center"/>
          </w:tcPr>
          <w:p w:rsidR="006E49BB" w:rsidRDefault="00104CDD">
            <w:pPr>
              <w:jc w:val="center"/>
              <w:rPr>
                <w:rFonts w:ascii="Times New Roman" w:eastAsia="宋体" w:hAnsi="Times New Roman" w:cs="Times New Roman"/>
                <w:kern w:val="0"/>
              </w:rPr>
            </w:pPr>
            <w:r>
              <w:rPr>
                <w:rFonts w:ascii="Times New Roman" w:eastAsia="宋体" w:hAnsi="Times New Roman" w:cs="Times New Roman"/>
                <w:noProof/>
                <w:kern w:val="0"/>
                <w:szCs w:val="20"/>
              </w:rPr>
              <w:drawing>
                <wp:inline distT="0" distB="0" distL="0" distR="0">
                  <wp:extent cx="942975" cy="530225"/>
                  <wp:effectExtent l="0" t="0" r="9525" b="3175"/>
                  <wp:docPr id="314" name="图片 56" descr="玻璃碗里的水果&#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图片 56" descr="玻璃碗里的水果&#10;&#10;AI 生成的内容可能不正确。"/>
                          <pic:cNvPicPr>
                            <a:picLocks noChangeAspect="1"/>
                          </pic:cNvPicPr>
                        </pic:nvPicPr>
                        <pic:blipFill>
                          <a:blip r:embed="rId56" cstate="print">
                            <a:extLst>
                              <a:ext uri="{28A0092B-C50C-407E-A947-70E740481C1C}">
                                <a14:useLocalDpi xmlns:a14="http://schemas.microsoft.com/office/drawing/2010/main" val="0"/>
                              </a:ext>
                            </a:extLst>
                          </a:blip>
                          <a:stretch>
                            <a:fillRect/>
                          </a:stretch>
                        </pic:blipFill>
                        <pic:spPr>
                          <a:xfrm>
                            <a:off x="0" y="0"/>
                            <a:ext cx="942975" cy="530225"/>
                          </a:xfrm>
                          <a:prstGeom prst="rect">
                            <a:avLst/>
                          </a:prstGeom>
                        </pic:spPr>
                      </pic:pic>
                    </a:graphicData>
                  </a:graphic>
                </wp:inline>
              </w:drawing>
            </w:r>
          </w:p>
        </w:tc>
      </w:tr>
      <w:tr w:rsidR="006E49BB">
        <w:trPr>
          <w:jc w:val="center"/>
        </w:trPr>
        <w:tc>
          <w:tcPr>
            <w:tcW w:w="777" w:type="dxa"/>
            <w:tcBorders>
              <w:top w:val="nil"/>
              <w:left w:val="nil"/>
              <w:bottom w:val="nil"/>
              <w:right w:val="nil"/>
            </w:tcBorders>
            <w:vAlign w:val="center"/>
          </w:tcPr>
          <w:p w:rsidR="006E49BB" w:rsidRDefault="006E49BB">
            <w:pPr>
              <w:jc w:val="center"/>
              <w:rPr>
                <w:rFonts w:ascii="Times New Roman" w:eastAsia="宋体" w:hAnsi="Times New Roman" w:cs="Times New Roman"/>
                <w:kern w:val="0"/>
              </w:rPr>
            </w:pPr>
          </w:p>
        </w:tc>
        <w:tc>
          <w:tcPr>
            <w:tcW w:w="1636" w:type="dxa"/>
            <w:tcBorders>
              <w:top w:val="nil"/>
              <w:left w:val="nil"/>
              <w:bottom w:val="nil"/>
              <w:right w:val="nil"/>
            </w:tcBorders>
            <w:vAlign w:val="center"/>
          </w:tcPr>
          <w:p w:rsidR="006E49BB" w:rsidRDefault="00104CDD">
            <w:pPr>
              <w:spacing w:line="360" w:lineRule="auto"/>
              <w:jc w:val="center"/>
              <w:rPr>
                <w:rFonts w:ascii="Times New Roman" w:eastAsia="宋体" w:hAnsi="Times New Roman" w:cs="Times New Roman"/>
                <w:kern w:val="0"/>
                <w:szCs w:val="21"/>
              </w:rPr>
            </w:pPr>
            <w:r>
              <w:rPr>
                <w:rFonts w:ascii="Times New Roman" w:eastAsia="宋体" w:hAnsi="Times New Roman" w:cs="Times New Roman"/>
                <w:szCs w:val="21"/>
              </w:rPr>
              <w:t>Foggy image</w:t>
            </w:r>
          </w:p>
        </w:tc>
        <w:tc>
          <w:tcPr>
            <w:tcW w:w="1636" w:type="dxa"/>
            <w:tcBorders>
              <w:top w:val="nil"/>
              <w:left w:val="nil"/>
              <w:bottom w:val="nil"/>
              <w:right w:val="nil"/>
            </w:tcBorders>
            <w:vAlign w:val="center"/>
          </w:tcPr>
          <w:p w:rsidR="006E49BB" w:rsidRDefault="00104CDD">
            <w:pPr>
              <w:spacing w:line="360" w:lineRule="auto"/>
              <w:jc w:val="center"/>
              <w:rPr>
                <w:rFonts w:ascii="Times New Roman" w:eastAsia="宋体" w:hAnsi="Times New Roman" w:cs="Times New Roman"/>
                <w:kern w:val="0"/>
                <w:szCs w:val="21"/>
              </w:rPr>
            </w:pPr>
            <w:r>
              <w:rPr>
                <w:rFonts w:ascii="Times New Roman" w:eastAsia="宋体" w:hAnsi="Times New Roman" w:cs="Times New Roman"/>
                <w:szCs w:val="21"/>
              </w:rPr>
              <w:t>Original image</w:t>
            </w:r>
          </w:p>
        </w:tc>
        <w:tc>
          <w:tcPr>
            <w:tcW w:w="1636" w:type="dxa"/>
            <w:tcBorders>
              <w:top w:val="nil"/>
              <w:left w:val="nil"/>
              <w:bottom w:val="nil"/>
              <w:right w:val="nil"/>
            </w:tcBorders>
            <w:vAlign w:val="center"/>
          </w:tcPr>
          <w:p w:rsidR="006E49BB" w:rsidRDefault="00104CDD">
            <w:pPr>
              <w:jc w:val="center"/>
              <w:rPr>
                <w:rFonts w:ascii="Times New Roman" w:eastAsia="宋体" w:hAnsi="Times New Roman" w:cs="Times New Roman"/>
                <w:kern w:val="0"/>
              </w:rPr>
            </w:pPr>
            <w:r>
              <w:rPr>
                <w:rFonts w:ascii="Times New Roman" w:eastAsia="宋体" w:hAnsi="Times New Roman" w:cs="Times New Roman"/>
                <w:kern w:val="0"/>
              </w:rPr>
              <w:t>Our</w:t>
            </w:r>
          </w:p>
        </w:tc>
        <w:tc>
          <w:tcPr>
            <w:tcW w:w="1636" w:type="dxa"/>
            <w:tcBorders>
              <w:top w:val="nil"/>
              <w:left w:val="nil"/>
              <w:bottom w:val="nil"/>
              <w:right w:val="nil"/>
            </w:tcBorders>
            <w:vAlign w:val="center"/>
          </w:tcPr>
          <w:p w:rsidR="006E49BB" w:rsidRDefault="00104CDD">
            <w:pPr>
              <w:jc w:val="center"/>
              <w:rPr>
                <w:rFonts w:ascii="Times New Roman" w:eastAsia="宋体" w:hAnsi="Times New Roman" w:cs="Times New Roman"/>
                <w:kern w:val="0"/>
              </w:rPr>
            </w:pPr>
            <w:r>
              <w:rPr>
                <w:rFonts w:ascii="Times New Roman" w:eastAsia="宋体" w:hAnsi="Times New Roman" w:cs="Times New Roman"/>
                <w:kern w:val="0"/>
              </w:rPr>
              <w:t>DCP</w:t>
            </w:r>
          </w:p>
        </w:tc>
        <w:tc>
          <w:tcPr>
            <w:tcW w:w="1638" w:type="dxa"/>
            <w:tcBorders>
              <w:top w:val="nil"/>
              <w:left w:val="nil"/>
              <w:bottom w:val="nil"/>
              <w:right w:val="nil"/>
            </w:tcBorders>
            <w:vAlign w:val="center"/>
          </w:tcPr>
          <w:p w:rsidR="006E49BB" w:rsidRDefault="00104CDD">
            <w:pPr>
              <w:jc w:val="center"/>
              <w:rPr>
                <w:rFonts w:ascii="Times New Roman" w:eastAsia="宋体" w:hAnsi="Times New Roman" w:cs="Times New Roman"/>
                <w:kern w:val="0"/>
              </w:rPr>
            </w:pPr>
            <w:proofErr w:type="spellStart"/>
            <w:r>
              <w:rPr>
                <w:rFonts w:ascii="Times New Roman" w:eastAsia="宋体" w:hAnsi="Times New Roman" w:cs="Times New Roman"/>
                <w:kern w:val="0"/>
              </w:rPr>
              <w:t>DehazeNet</w:t>
            </w:r>
            <w:proofErr w:type="spellEnd"/>
          </w:p>
        </w:tc>
      </w:tr>
      <w:tr w:rsidR="006E49BB">
        <w:trPr>
          <w:jc w:val="center"/>
        </w:trPr>
        <w:tc>
          <w:tcPr>
            <w:tcW w:w="777" w:type="dxa"/>
            <w:tcBorders>
              <w:top w:val="nil"/>
              <w:left w:val="nil"/>
              <w:bottom w:val="nil"/>
              <w:right w:val="nil"/>
            </w:tcBorders>
            <w:vAlign w:val="center"/>
          </w:tcPr>
          <w:p w:rsidR="006E49BB" w:rsidRDefault="006E49BB">
            <w:pPr>
              <w:jc w:val="center"/>
              <w:rPr>
                <w:rFonts w:ascii="Times New Roman" w:eastAsia="宋体" w:hAnsi="Times New Roman" w:cs="Times New Roman"/>
                <w:kern w:val="0"/>
              </w:rPr>
            </w:pPr>
          </w:p>
        </w:tc>
        <w:tc>
          <w:tcPr>
            <w:tcW w:w="1636" w:type="dxa"/>
            <w:tcBorders>
              <w:top w:val="nil"/>
              <w:left w:val="nil"/>
              <w:bottom w:val="nil"/>
              <w:right w:val="nil"/>
            </w:tcBorders>
            <w:vAlign w:val="center"/>
          </w:tcPr>
          <w:p w:rsidR="006E49BB" w:rsidRDefault="00104CDD">
            <w:pPr>
              <w:jc w:val="center"/>
              <w:rPr>
                <w:rFonts w:ascii="Times New Roman" w:eastAsia="宋体" w:hAnsi="Times New Roman" w:cs="Times New Roman"/>
                <w:kern w:val="0"/>
              </w:rPr>
            </w:pPr>
            <w:r>
              <w:rPr>
                <w:rFonts w:ascii="Times New Roman" w:eastAsia="宋体" w:hAnsi="Times New Roman" w:cs="Times New Roman"/>
                <w:kern w:val="0"/>
              </w:rPr>
              <w:t>AOD-Net</w:t>
            </w:r>
          </w:p>
        </w:tc>
        <w:tc>
          <w:tcPr>
            <w:tcW w:w="1636" w:type="dxa"/>
            <w:tcBorders>
              <w:top w:val="nil"/>
              <w:left w:val="nil"/>
              <w:bottom w:val="nil"/>
              <w:right w:val="nil"/>
            </w:tcBorders>
            <w:vAlign w:val="center"/>
          </w:tcPr>
          <w:p w:rsidR="006E49BB" w:rsidRDefault="00104CDD">
            <w:pPr>
              <w:jc w:val="center"/>
              <w:rPr>
                <w:rFonts w:ascii="Times New Roman" w:eastAsia="宋体" w:hAnsi="Times New Roman" w:cs="Times New Roman"/>
                <w:kern w:val="0"/>
              </w:rPr>
            </w:pPr>
            <w:r>
              <w:rPr>
                <w:rFonts w:ascii="Times New Roman" w:eastAsia="宋体" w:hAnsi="Times New Roman" w:cs="Times New Roman"/>
                <w:kern w:val="0"/>
              </w:rPr>
              <w:t>EPDN</w:t>
            </w:r>
          </w:p>
        </w:tc>
        <w:tc>
          <w:tcPr>
            <w:tcW w:w="1636" w:type="dxa"/>
            <w:tcBorders>
              <w:top w:val="nil"/>
              <w:left w:val="nil"/>
              <w:bottom w:val="nil"/>
              <w:right w:val="nil"/>
            </w:tcBorders>
            <w:vAlign w:val="center"/>
          </w:tcPr>
          <w:p w:rsidR="006E49BB" w:rsidRDefault="00104CDD">
            <w:pPr>
              <w:jc w:val="center"/>
              <w:rPr>
                <w:rFonts w:ascii="Times New Roman" w:eastAsia="宋体" w:hAnsi="Times New Roman" w:cs="Times New Roman"/>
                <w:kern w:val="0"/>
              </w:rPr>
            </w:pPr>
            <w:r>
              <w:rPr>
                <w:rFonts w:ascii="Times New Roman" w:eastAsia="宋体" w:hAnsi="Times New Roman" w:cs="Times New Roman"/>
                <w:kern w:val="0"/>
              </w:rPr>
              <w:t>FFA-Net</w:t>
            </w:r>
          </w:p>
        </w:tc>
        <w:tc>
          <w:tcPr>
            <w:tcW w:w="1636" w:type="dxa"/>
            <w:tcBorders>
              <w:top w:val="nil"/>
              <w:left w:val="nil"/>
              <w:bottom w:val="nil"/>
              <w:right w:val="nil"/>
            </w:tcBorders>
            <w:vAlign w:val="center"/>
          </w:tcPr>
          <w:p w:rsidR="006E49BB" w:rsidRDefault="00104CDD">
            <w:pPr>
              <w:jc w:val="center"/>
              <w:rPr>
                <w:rFonts w:ascii="Times New Roman" w:eastAsia="宋体" w:hAnsi="Times New Roman" w:cs="Times New Roman"/>
                <w:kern w:val="0"/>
              </w:rPr>
            </w:pPr>
            <w:r>
              <w:rPr>
                <w:rFonts w:ascii="Times New Roman" w:eastAsia="宋体" w:hAnsi="Times New Roman" w:cs="Times New Roman"/>
                <w:kern w:val="0"/>
              </w:rPr>
              <w:t>MSBDN</w:t>
            </w:r>
          </w:p>
        </w:tc>
        <w:tc>
          <w:tcPr>
            <w:tcW w:w="1638" w:type="dxa"/>
            <w:tcBorders>
              <w:top w:val="nil"/>
              <w:left w:val="nil"/>
              <w:bottom w:val="nil"/>
              <w:right w:val="nil"/>
            </w:tcBorders>
            <w:vAlign w:val="center"/>
          </w:tcPr>
          <w:p w:rsidR="006E49BB" w:rsidRDefault="00104CDD">
            <w:pPr>
              <w:jc w:val="center"/>
              <w:rPr>
                <w:rFonts w:ascii="Times New Roman" w:eastAsia="宋体" w:hAnsi="Times New Roman" w:cs="Times New Roman"/>
                <w:kern w:val="0"/>
              </w:rPr>
            </w:pPr>
            <w:r>
              <w:rPr>
                <w:rFonts w:ascii="Times New Roman" w:eastAsia="宋体" w:hAnsi="Times New Roman" w:cs="Times New Roman"/>
                <w:kern w:val="0"/>
              </w:rPr>
              <w:t>RIDCP</w:t>
            </w:r>
          </w:p>
        </w:tc>
      </w:tr>
    </w:tbl>
    <w:p w:rsidR="006E49BB" w:rsidRDefault="00104CDD">
      <w:pPr>
        <w:spacing w:line="360" w:lineRule="auto"/>
        <w:jc w:val="center"/>
        <w:rPr>
          <w:rFonts w:ascii="Times New Roman" w:eastAsia="宋体" w:hAnsi="Times New Roman" w:cs="Times New Roman"/>
          <w:sz w:val="24"/>
        </w:rPr>
      </w:pPr>
      <w:r>
        <w:rPr>
          <w:rFonts w:ascii="Times New Roman" w:hAnsi="Times New Roman" w:cs="Times New Roman" w:hint="eastAsia"/>
          <w:szCs w:val="21"/>
        </w:rPr>
        <w:t xml:space="preserve">Fig.4 </w:t>
      </w:r>
    </w:p>
    <w:p w:rsidR="006E49BB" w:rsidRDefault="00104CDD">
      <w:pPr>
        <w:spacing w:line="360" w:lineRule="auto"/>
        <w:jc w:val="center"/>
        <w:rPr>
          <w:rFonts w:ascii="Times New Roman" w:eastAsia="宋体" w:hAnsi="Times New Roman" w:cs="Times New Roman"/>
          <w:szCs w:val="21"/>
        </w:rPr>
      </w:pPr>
      <w:r>
        <w:rPr>
          <w:rFonts w:ascii="Times New Roman" w:hAnsi="Times New Roman" w:cs="Times New Roman" w:hint="eastAsia"/>
          <w:szCs w:val="21"/>
        </w:rPr>
        <w:t xml:space="preserve">Table 4 </w:t>
      </w:r>
      <w:r>
        <w:rPr>
          <w:rFonts w:ascii="Times New Roman" w:eastAsia="宋体" w:hAnsi="Times New Roman" w:cs="Times New Roman"/>
          <w:szCs w:val="21"/>
        </w:rPr>
        <w:t>Light fog image dehaze algorithm effect</w:t>
      </w:r>
    </w:p>
    <w:tbl>
      <w:tblPr>
        <w:tblW w:w="8337" w:type="dxa"/>
        <w:jc w:val="center"/>
        <w:tblBorders>
          <w:top w:val="none" w:sz="6" w:space="0" w:color="auto"/>
          <w:left w:val="none" w:sz="6" w:space="0" w:color="auto"/>
          <w:bottom w:val="none" w:sz="6" w:space="0" w:color="auto"/>
          <w:right w:val="none" w:sz="6" w:space="0" w:color="auto"/>
          <w:insideH w:val="outset" w:sz="6" w:space="0" w:color="auto"/>
          <w:insideV w:val="outset" w:sz="6" w:space="0" w:color="auto"/>
        </w:tblBorders>
        <w:tblCellMar>
          <w:left w:w="0" w:type="dxa"/>
          <w:right w:w="0" w:type="dxa"/>
        </w:tblCellMar>
        <w:tblLook w:val="04A0" w:firstRow="1" w:lastRow="0" w:firstColumn="1" w:lastColumn="0" w:noHBand="0" w:noVBand="1"/>
      </w:tblPr>
      <w:tblGrid>
        <w:gridCol w:w="3593"/>
        <w:gridCol w:w="1094"/>
        <w:gridCol w:w="1049"/>
        <w:gridCol w:w="1059"/>
        <w:gridCol w:w="771"/>
        <w:gridCol w:w="771"/>
      </w:tblGrid>
      <w:tr w:rsidR="006E49BB">
        <w:trPr>
          <w:trHeight w:val="283"/>
          <w:tblHeader/>
          <w:jc w:val="center"/>
        </w:trPr>
        <w:tc>
          <w:tcPr>
            <w:tcW w:w="3593" w:type="dxa"/>
            <w:tcBorders>
              <w:top w:val="single" w:sz="12" w:space="0" w:color="auto"/>
              <w:left w:val="nil"/>
              <w:bottom w:val="single" w:sz="4" w:space="0" w:color="auto"/>
              <w:right w:val="nil"/>
            </w:tcBorders>
            <w:tcMar>
              <w:top w:w="12" w:type="dxa"/>
              <w:left w:w="18" w:type="dxa"/>
              <w:bottom w:w="12" w:type="dxa"/>
              <w:right w:w="18" w:type="dxa"/>
            </w:tcMar>
            <w:vAlign w:val="center"/>
          </w:tcPr>
          <w:p w:rsidR="006E49BB" w:rsidRDefault="00104CDD">
            <w:pPr>
              <w:snapToGrid w:val="0"/>
              <w:jc w:val="center"/>
              <w:rPr>
                <w:rFonts w:ascii="Times New Roman" w:eastAsia="宋体" w:hAnsi="Times New Roman" w:cs="Times New Roman"/>
                <w:bCs/>
                <w:color w:val="000000"/>
              </w:rPr>
            </w:pPr>
            <w:r>
              <w:rPr>
                <w:rFonts w:ascii="Times New Roman" w:eastAsia="宋体" w:hAnsi="Times New Roman" w:cs="Times New Roman"/>
                <w:bCs/>
                <w:color w:val="000000"/>
              </w:rPr>
              <w:t>Methods</w:t>
            </w:r>
          </w:p>
        </w:tc>
        <w:tc>
          <w:tcPr>
            <w:tcW w:w="1094" w:type="dxa"/>
            <w:tcBorders>
              <w:top w:val="single" w:sz="12" w:space="0" w:color="auto"/>
              <w:left w:val="nil"/>
              <w:bottom w:val="single" w:sz="4" w:space="0" w:color="auto"/>
              <w:right w:val="nil"/>
            </w:tcBorders>
            <w:tcMar>
              <w:top w:w="12" w:type="dxa"/>
              <w:left w:w="18" w:type="dxa"/>
              <w:bottom w:w="12" w:type="dxa"/>
              <w:right w:w="18" w:type="dxa"/>
            </w:tcMar>
            <w:vAlign w:val="center"/>
          </w:tcPr>
          <w:p w:rsidR="006E49BB" w:rsidRDefault="00104CDD">
            <w:pPr>
              <w:snapToGrid w:val="0"/>
              <w:jc w:val="center"/>
              <w:rPr>
                <w:rFonts w:ascii="Times New Roman" w:eastAsia="宋体" w:hAnsi="Times New Roman" w:cs="Times New Roman"/>
                <w:bCs/>
                <w:color w:val="000000"/>
              </w:rPr>
            </w:pPr>
            <w:r>
              <w:rPr>
                <w:rFonts w:ascii="Times New Roman" w:eastAsia="宋体" w:hAnsi="Times New Roman" w:cs="Times New Roman"/>
                <w:bCs/>
                <w:color w:val="000000"/>
              </w:rPr>
              <w:t>PSNR ↑</w:t>
            </w:r>
          </w:p>
        </w:tc>
        <w:tc>
          <w:tcPr>
            <w:tcW w:w="1049" w:type="dxa"/>
            <w:tcBorders>
              <w:top w:val="single" w:sz="12" w:space="0" w:color="auto"/>
              <w:left w:val="nil"/>
              <w:bottom w:val="single" w:sz="4" w:space="0" w:color="auto"/>
              <w:right w:val="nil"/>
            </w:tcBorders>
            <w:tcMar>
              <w:top w:w="12" w:type="dxa"/>
              <w:left w:w="18" w:type="dxa"/>
              <w:bottom w:w="12" w:type="dxa"/>
              <w:right w:w="18" w:type="dxa"/>
            </w:tcMar>
            <w:vAlign w:val="center"/>
          </w:tcPr>
          <w:p w:rsidR="006E49BB" w:rsidRDefault="00104CDD">
            <w:pPr>
              <w:snapToGrid w:val="0"/>
              <w:jc w:val="center"/>
              <w:rPr>
                <w:rFonts w:ascii="Times New Roman" w:eastAsia="宋体" w:hAnsi="Times New Roman" w:cs="Times New Roman"/>
                <w:bCs/>
                <w:color w:val="000000"/>
              </w:rPr>
            </w:pPr>
            <w:r>
              <w:rPr>
                <w:rFonts w:ascii="Times New Roman" w:eastAsia="宋体" w:hAnsi="Times New Roman" w:cs="Times New Roman"/>
                <w:bCs/>
                <w:color w:val="000000"/>
              </w:rPr>
              <w:t>SSIM ↑</w:t>
            </w:r>
          </w:p>
        </w:tc>
        <w:tc>
          <w:tcPr>
            <w:tcW w:w="1059" w:type="dxa"/>
            <w:tcBorders>
              <w:top w:val="single" w:sz="12" w:space="0" w:color="auto"/>
              <w:left w:val="nil"/>
              <w:bottom w:val="single" w:sz="4" w:space="0" w:color="auto"/>
              <w:right w:val="nil"/>
            </w:tcBorders>
            <w:tcMar>
              <w:top w:w="12" w:type="dxa"/>
              <w:left w:w="18" w:type="dxa"/>
              <w:bottom w:w="12" w:type="dxa"/>
              <w:right w:w="18" w:type="dxa"/>
            </w:tcMar>
            <w:vAlign w:val="center"/>
          </w:tcPr>
          <w:p w:rsidR="006E49BB" w:rsidRDefault="00104CDD">
            <w:pPr>
              <w:snapToGrid w:val="0"/>
              <w:jc w:val="center"/>
              <w:rPr>
                <w:rFonts w:ascii="Times New Roman" w:eastAsia="宋体" w:hAnsi="Times New Roman" w:cs="Times New Roman"/>
                <w:bCs/>
                <w:color w:val="000000"/>
              </w:rPr>
            </w:pPr>
            <w:r>
              <w:rPr>
                <w:rFonts w:ascii="Times New Roman" w:eastAsia="宋体" w:hAnsi="Times New Roman" w:cs="Times New Roman"/>
                <w:bCs/>
                <w:color w:val="000000"/>
              </w:rPr>
              <w:t>NIQE ↓</w:t>
            </w:r>
          </w:p>
        </w:tc>
        <w:tc>
          <w:tcPr>
            <w:tcW w:w="771" w:type="dxa"/>
            <w:tcBorders>
              <w:top w:val="single" w:sz="12" w:space="0" w:color="auto"/>
              <w:left w:val="nil"/>
              <w:bottom w:val="single" w:sz="4" w:space="0" w:color="auto"/>
              <w:right w:val="nil"/>
            </w:tcBorders>
            <w:tcMar>
              <w:top w:w="12" w:type="dxa"/>
              <w:left w:w="18" w:type="dxa"/>
              <w:bottom w:w="12" w:type="dxa"/>
              <w:right w:w="18" w:type="dxa"/>
            </w:tcMar>
            <w:vAlign w:val="center"/>
          </w:tcPr>
          <w:p w:rsidR="006E49BB" w:rsidRDefault="00104CDD">
            <w:pPr>
              <w:snapToGrid w:val="0"/>
              <w:jc w:val="center"/>
              <w:rPr>
                <w:rFonts w:ascii="Times New Roman" w:eastAsia="宋体" w:hAnsi="Times New Roman" w:cs="Times New Roman"/>
                <w:bCs/>
                <w:color w:val="000000"/>
              </w:rPr>
            </w:pPr>
            <w:r>
              <w:rPr>
                <w:rFonts w:ascii="Times New Roman" w:eastAsia="宋体" w:hAnsi="Times New Roman" w:cs="Times New Roman"/>
                <w:bCs/>
                <w:color w:val="000000"/>
              </w:rPr>
              <w:t>RI ↑</w:t>
            </w:r>
          </w:p>
        </w:tc>
        <w:tc>
          <w:tcPr>
            <w:tcW w:w="771" w:type="dxa"/>
            <w:tcBorders>
              <w:top w:val="single" w:sz="12" w:space="0" w:color="auto"/>
              <w:left w:val="nil"/>
              <w:bottom w:val="single" w:sz="4" w:space="0" w:color="auto"/>
              <w:right w:val="nil"/>
            </w:tcBorders>
            <w:tcMar>
              <w:top w:w="12" w:type="dxa"/>
              <w:left w:w="18" w:type="dxa"/>
              <w:bottom w:w="12" w:type="dxa"/>
              <w:right w:w="18" w:type="dxa"/>
            </w:tcMar>
            <w:vAlign w:val="center"/>
          </w:tcPr>
          <w:p w:rsidR="006E49BB" w:rsidRDefault="00104CDD">
            <w:pPr>
              <w:snapToGrid w:val="0"/>
              <w:jc w:val="center"/>
              <w:rPr>
                <w:rFonts w:ascii="Times New Roman" w:eastAsia="宋体" w:hAnsi="Times New Roman" w:cs="Times New Roman"/>
                <w:bCs/>
                <w:color w:val="000000"/>
              </w:rPr>
            </w:pPr>
            <w:r>
              <w:rPr>
                <w:rFonts w:ascii="Times New Roman" w:eastAsia="宋体" w:hAnsi="Times New Roman" w:cs="Times New Roman"/>
                <w:bCs/>
                <w:color w:val="000000"/>
              </w:rPr>
              <w:t>VI ↑</w:t>
            </w:r>
          </w:p>
        </w:tc>
      </w:tr>
      <w:tr w:rsidR="006E49BB">
        <w:trPr>
          <w:trHeight w:val="283"/>
          <w:jc w:val="center"/>
        </w:trPr>
        <w:tc>
          <w:tcPr>
            <w:tcW w:w="3593" w:type="dxa"/>
            <w:tcBorders>
              <w:top w:val="single" w:sz="4" w:space="0" w:color="auto"/>
              <w:left w:val="nil"/>
              <w:bottom w:val="nil"/>
              <w:right w:val="nil"/>
            </w:tcBorders>
            <w:tcMar>
              <w:top w:w="12" w:type="dxa"/>
              <w:left w:w="18" w:type="dxa"/>
              <w:bottom w:w="12" w:type="dxa"/>
              <w:right w:w="18" w:type="dxa"/>
            </w:tcMar>
            <w:vAlign w:val="center"/>
          </w:tcPr>
          <w:p w:rsidR="006E49BB" w:rsidRDefault="00104CDD">
            <w:pPr>
              <w:snapToGrid w:val="0"/>
              <w:jc w:val="center"/>
              <w:rPr>
                <w:rFonts w:ascii="Times New Roman" w:eastAsia="宋体" w:hAnsi="Times New Roman" w:cs="Times New Roman"/>
                <w:bCs/>
                <w:color w:val="000000"/>
              </w:rPr>
            </w:pPr>
            <w:r>
              <w:rPr>
                <w:rFonts w:ascii="Times New Roman" w:eastAsia="宋体" w:hAnsi="Times New Roman" w:cs="Times New Roman"/>
                <w:bCs/>
                <w:color w:val="000000"/>
              </w:rPr>
              <w:t>DCP (CVPR 2009)</w:t>
            </w:r>
          </w:p>
        </w:tc>
        <w:tc>
          <w:tcPr>
            <w:tcW w:w="1094" w:type="dxa"/>
            <w:tcBorders>
              <w:top w:val="single" w:sz="4" w:space="0" w:color="auto"/>
              <w:left w:val="nil"/>
              <w:bottom w:val="nil"/>
              <w:right w:val="nil"/>
            </w:tcBorders>
            <w:tcMar>
              <w:top w:w="12" w:type="dxa"/>
              <w:left w:w="18" w:type="dxa"/>
              <w:bottom w:w="12" w:type="dxa"/>
              <w:right w:w="18" w:type="dxa"/>
            </w:tcMar>
            <w:vAlign w:val="center"/>
          </w:tcPr>
          <w:p w:rsidR="006E49BB" w:rsidRDefault="00104CDD">
            <w:pPr>
              <w:snapToGrid w:val="0"/>
              <w:jc w:val="center"/>
              <w:rPr>
                <w:rFonts w:ascii="Times New Roman" w:eastAsia="宋体" w:hAnsi="Times New Roman" w:cs="Times New Roman"/>
                <w:bCs/>
                <w:color w:val="000000"/>
              </w:rPr>
            </w:pPr>
            <w:r>
              <w:rPr>
                <w:rFonts w:ascii="Times New Roman" w:eastAsia="宋体" w:hAnsi="Times New Roman" w:cs="Times New Roman"/>
                <w:bCs/>
                <w:color w:val="000000"/>
              </w:rPr>
              <w:t>18.45</w:t>
            </w:r>
          </w:p>
        </w:tc>
        <w:tc>
          <w:tcPr>
            <w:tcW w:w="1049" w:type="dxa"/>
            <w:tcBorders>
              <w:top w:val="single" w:sz="4" w:space="0" w:color="auto"/>
              <w:left w:val="nil"/>
              <w:bottom w:val="nil"/>
              <w:right w:val="nil"/>
            </w:tcBorders>
            <w:tcMar>
              <w:top w:w="12" w:type="dxa"/>
              <w:left w:w="18" w:type="dxa"/>
              <w:bottom w:w="12" w:type="dxa"/>
              <w:right w:w="18" w:type="dxa"/>
            </w:tcMar>
            <w:vAlign w:val="center"/>
          </w:tcPr>
          <w:p w:rsidR="006E49BB" w:rsidRDefault="00104CDD">
            <w:pPr>
              <w:snapToGrid w:val="0"/>
              <w:jc w:val="center"/>
              <w:rPr>
                <w:rFonts w:ascii="Times New Roman" w:eastAsia="宋体" w:hAnsi="Times New Roman" w:cs="Times New Roman"/>
                <w:bCs/>
                <w:color w:val="000000"/>
              </w:rPr>
            </w:pPr>
            <w:r>
              <w:rPr>
                <w:rFonts w:ascii="Times New Roman" w:eastAsia="宋体" w:hAnsi="Times New Roman" w:cs="Times New Roman"/>
                <w:bCs/>
                <w:color w:val="000000"/>
              </w:rPr>
              <w:t>0.762</w:t>
            </w:r>
          </w:p>
        </w:tc>
        <w:tc>
          <w:tcPr>
            <w:tcW w:w="1059" w:type="dxa"/>
            <w:tcBorders>
              <w:top w:val="single" w:sz="4" w:space="0" w:color="auto"/>
              <w:left w:val="nil"/>
              <w:bottom w:val="nil"/>
              <w:right w:val="nil"/>
            </w:tcBorders>
            <w:tcMar>
              <w:top w:w="12" w:type="dxa"/>
              <w:left w:w="18" w:type="dxa"/>
              <w:bottom w:w="12" w:type="dxa"/>
              <w:right w:w="18" w:type="dxa"/>
            </w:tcMar>
            <w:vAlign w:val="center"/>
          </w:tcPr>
          <w:p w:rsidR="006E49BB" w:rsidRDefault="00104CDD">
            <w:pPr>
              <w:snapToGrid w:val="0"/>
              <w:jc w:val="center"/>
              <w:rPr>
                <w:rFonts w:ascii="Times New Roman" w:eastAsia="宋体" w:hAnsi="Times New Roman" w:cs="Times New Roman"/>
                <w:bCs/>
                <w:color w:val="000000"/>
              </w:rPr>
            </w:pPr>
            <w:r>
              <w:rPr>
                <w:rFonts w:ascii="Times New Roman" w:eastAsia="宋体" w:hAnsi="Times New Roman" w:cs="Times New Roman"/>
                <w:bCs/>
                <w:color w:val="000000"/>
              </w:rPr>
              <w:t>3.512</w:t>
            </w:r>
          </w:p>
        </w:tc>
        <w:tc>
          <w:tcPr>
            <w:tcW w:w="771" w:type="dxa"/>
            <w:tcBorders>
              <w:top w:val="single" w:sz="4" w:space="0" w:color="auto"/>
              <w:left w:val="nil"/>
              <w:bottom w:val="nil"/>
              <w:right w:val="nil"/>
            </w:tcBorders>
            <w:tcMar>
              <w:top w:w="12" w:type="dxa"/>
              <w:left w:w="18" w:type="dxa"/>
              <w:bottom w:w="12" w:type="dxa"/>
              <w:right w:w="18" w:type="dxa"/>
            </w:tcMar>
            <w:vAlign w:val="center"/>
          </w:tcPr>
          <w:p w:rsidR="006E49BB" w:rsidRDefault="00104CDD">
            <w:pPr>
              <w:snapToGrid w:val="0"/>
              <w:jc w:val="center"/>
              <w:rPr>
                <w:rFonts w:ascii="Times New Roman" w:eastAsia="宋体" w:hAnsi="Times New Roman" w:cs="Times New Roman"/>
                <w:bCs/>
                <w:color w:val="000000"/>
              </w:rPr>
            </w:pPr>
            <w:r>
              <w:rPr>
                <w:rFonts w:ascii="Times New Roman" w:eastAsia="宋体" w:hAnsi="Times New Roman" w:cs="Times New Roman"/>
                <w:bCs/>
                <w:color w:val="000000"/>
              </w:rPr>
              <w:t>0.921</w:t>
            </w:r>
          </w:p>
        </w:tc>
        <w:tc>
          <w:tcPr>
            <w:tcW w:w="771" w:type="dxa"/>
            <w:tcBorders>
              <w:top w:val="single" w:sz="4" w:space="0" w:color="auto"/>
              <w:left w:val="nil"/>
              <w:bottom w:val="nil"/>
              <w:right w:val="nil"/>
            </w:tcBorders>
            <w:tcMar>
              <w:top w:w="12" w:type="dxa"/>
              <w:left w:w="18" w:type="dxa"/>
              <w:bottom w:w="12" w:type="dxa"/>
              <w:right w:w="18" w:type="dxa"/>
            </w:tcMar>
            <w:vAlign w:val="center"/>
          </w:tcPr>
          <w:p w:rsidR="006E49BB" w:rsidRDefault="00104CDD">
            <w:pPr>
              <w:snapToGrid w:val="0"/>
              <w:jc w:val="center"/>
              <w:rPr>
                <w:rFonts w:ascii="Times New Roman" w:eastAsia="宋体" w:hAnsi="Times New Roman" w:cs="Times New Roman"/>
                <w:bCs/>
                <w:color w:val="000000"/>
              </w:rPr>
            </w:pPr>
            <w:r>
              <w:rPr>
                <w:rFonts w:ascii="Times New Roman" w:eastAsia="宋体" w:hAnsi="Times New Roman" w:cs="Times New Roman"/>
                <w:bCs/>
                <w:color w:val="000000"/>
              </w:rPr>
              <w:t>0.754</w:t>
            </w:r>
          </w:p>
        </w:tc>
      </w:tr>
      <w:tr w:rsidR="006E49BB">
        <w:trPr>
          <w:trHeight w:val="283"/>
          <w:jc w:val="center"/>
        </w:trPr>
        <w:tc>
          <w:tcPr>
            <w:tcW w:w="3593" w:type="dxa"/>
            <w:tcBorders>
              <w:top w:val="nil"/>
              <w:left w:val="nil"/>
              <w:bottom w:val="nil"/>
              <w:right w:val="nil"/>
            </w:tcBorders>
            <w:tcMar>
              <w:top w:w="12" w:type="dxa"/>
              <w:left w:w="18" w:type="dxa"/>
              <w:bottom w:w="12" w:type="dxa"/>
              <w:right w:w="18" w:type="dxa"/>
            </w:tcMar>
            <w:vAlign w:val="center"/>
          </w:tcPr>
          <w:p w:rsidR="006E49BB" w:rsidRDefault="00104CDD">
            <w:pPr>
              <w:snapToGrid w:val="0"/>
              <w:jc w:val="center"/>
              <w:rPr>
                <w:rFonts w:ascii="Times New Roman" w:eastAsia="宋体" w:hAnsi="Times New Roman" w:cs="Times New Roman"/>
                <w:bCs/>
                <w:color w:val="000000"/>
              </w:rPr>
            </w:pPr>
            <w:proofErr w:type="spellStart"/>
            <w:r>
              <w:rPr>
                <w:rFonts w:ascii="Times New Roman" w:eastAsia="宋体" w:hAnsi="Times New Roman" w:cs="Times New Roman"/>
                <w:bCs/>
                <w:color w:val="000000"/>
              </w:rPr>
              <w:t>DehazeNet</w:t>
            </w:r>
            <w:proofErr w:type="spellEnd"/>
            <w:r>
              <w:rPr>
                <w:rFonts w:ascii="Times New Roman" w:eastAsia="宋体" w:hAnsi="Times New Roman" w:cs="Times New Roman"/>
                <w:bCs/>
                <w:color w:val="000000"/>
              </w:rPr>
              <w:t xml:space="preserve"> (TIP 2016)</w:t>
            </w:r>
          </w:p>
        </w:tc>
        <w:tc>
          <w:tcPr>
            <w:tcW w:w="1094" w:type="dxa"/>
            <w:tcBorders>
              <w:top w:val="nil"/>
              <w:left w:val="nil"/>
              <w:bottom w:val="nil"/>
              <w:right w:val="nil"/>
            </w:tcBorders>
            <w:tcMar>
              <w:top w:w="12" w:type="dxa"/>
              <w:left w:w="18" w:type="dxa"/>
              <w:bottom w:w="12" w:type="dxa"/>
              <w:right w:w="18" w:type="dxa"/>
            </w:tcMar>
            <w:vAlign w:val="center"/>
          </w:tcPr>
          <w:p w:rsidR="006E49BB" w:rsidRDefault="00104CDD">
            <w:pPr>
              <w:snapToGrid w:val="0"/>
              <w:jc w:val="center"/>
              <w:rPr>
                <w:rFonts w:ascii="Times New Roman" w:eastAsia="宋体" w:hAnsi="Times New Roman" w:cs="Times New Roman"/>
                <w:bCs/>
                <w:color w:val="000000"/>
              </w:rPr>
            </w:pPr>
            <w:r>
              <w:rPr>
                <w:rFonts w:ascii="Times New Roman" w:eastAsia="宋体" w:hAnsi="Times New Roman" w:cs="Times New Roman"/>
                <w:bCs/>
                <w:color w:val="000000"/>
              </w:rPr>
              <w:t>22.18</w:t>
            </w:r>
          </w:p>
        </w:tc>
        <w:tc>
          <w:tcPr>
            <w:tcW w:w="1049" w:type="dxa"/>
            <w:tcBorders>
              <w:top w:val="nil"/>
              <w:left w:val="nil"/>
              <w:bottom w:val="nil"/>
              <w:right w:val="nil"/>
            </w:tcBorders>
            <w:tcMar>
              <w:top w:w="12" w:type="dxa"/>
              <w:left w:w="18" w:type="dxa"/>
              <w:bottom w:w="12" w:type="dxa"/>
              <w:right w:w="18" w:type="dxa"/>
            </w:tcMar>
            <w:vAlign w:val="center"/>
          </w:tcPr>
          <w:p w:rsidR="006E49BB" w:rsidRDefault="00104CDD">
            <w:pPr>
              <w:snapToGrid w:val="0"/>
              <w:jc w:val="center"/>
              <w:rPr>
                <w:rFonts w:ascii="Times New Roman" w:eastAsia="宋体" w:hAnsi="Times New Roman" w:cs="Times New Roman"/>
                <w:bCs/>
                <w:color w:val="000000"/>
              </w:rPr>
            </w:pPr>
            <w:r>
              <w:rPr>
                <w:rFonts w:ascii="Times New Roman" w:eastAsia="宋体" w:hAnsi="Times New Roman" w:cs="Times New Roman"/>
                <w:bCs/>
                <w:color w:val="000000"/>
              </w:rPr>
              <w:t>0.824</w:t>
            </w:r>
          </w:p>
        </w:tc>
        <w:tc>
          <w:tcPr>
            <w:tcW w:w="1059" w:type="dxa"/>
            <w:tcBorders>
              <w:top w:val="nil"/>
              <w:left w:val="nil"/>
              <w:bottom w:val="nil"/>
              <w:right w:val="nil"/>
            </w:tcBorders>
            <w:tcMar>
              <w:top w:w="12" w:type="dxa"/>
              <w:left w:w="18" w:type="dxa"/>
              <w:bottom w:w="12" w:type="dxa"/>
              <w:right w:w="18" w:type="dxa"/>
            </w:tcMar>
            <w:vAlign w:val="center"/>
          </w:tcPr>
          <w:p w:rsidR="006E49BB" w:rsidRDefault="00104CDD">
            <w:pPr>
              <w:snapToGrid w:val="0"/>
              <w:jc w:val="center"/>
              <w:rPr>
                <w:rFonts w:ascii="Times New Roman" w:eastAsia="宋体" w:hAnsi="Times New Roman" w:cs="Times New Roman"/>
                <w:bCs/>
                <w:color w:val="000000"/>
              </w:rPr>
            </w:pPr>
            <w:r>
              <w:rPr>
                <w:rFonts w:ascii="Times New Roman" w:eastAsia="宋体" w:hAnsi="Times New Roman" w:cs="Times New Roman"/>
                <w:bCs/>
                <w:color w:val="000000"/>
              </w:rPr>
              <w:t>3.105</w:t>
            </w:r>
          </w:p>
        </w:tc>
        <w:tc>
          <w:tcPr>
            <w:tcW w:w="771" w:type="dxa"/>
            <w:tcBorders>
              <w:top w:val="nil"/>
              <w:left w:val="nil"/>
              <w:bottom w:val="nil"/>
              <w:right w:val="nil"/>
            </w:tcBorders>
            <w:tcMar>
              <w:top w:w="12" w:type="dxa"/>
              <w:left w:w="18" w:type="dxa"/>
              <w:bottom w:w="12" w:type="dxa"/>
              <w:right w:w="18" w:type="dxa"/>
            </w:tcMar>
            <w:vAlign w:val="center"/>
          </w:tcPr>
          <w:p w:rsidR="006E49BB" w:rsidRDefault="00104CDD">
            <w:pPr>
              <w:snapToGrid w:val="0"/>
              <w:jc w:val="center"/>
              <w:rPr>
                <w:rFonts w:ascii="Times New Roman" w:eastAsia="宋体" w:hAnsi="Times New Roman" w:cs="Times New Roman"/>
                <w:bCs/>
                <w:color w:val="000000"/>
              </w:rPr>
            </w:pPr>
            <w:r>
              <w:rPr>
                <w:rFonts w:ascii="Times New Roman" w:eastAsia="宋体" w:hAnsi="Times New Roman" w:cs="Times New Roman"/>
                <w:bCs/>
                <w:color w:val="000000"/>
              </w:rPr>
              <w:t>0.935</w:t>
            </w:r>
          </w:p>
        </w:tc>
        <w:tc>
          <w:tcPr>
            <w:tcW w:w="771" w:type="dxa"/>
            <w:tcBorders>
              <w:top w:val="nil"/>
              <w:left w:val="nil"/>
              <w:bottom w:val="nil"/>
              <w:right w:val="nil"/>
            </w:tcBorders>
            <w:tcMar>
              <w:top w:w="12" w:type="dxa"/>
              <w:left w:w="18" w:type="dxa"/>
              <w:bottom w:w="12" w:type="dxa"/>
              <w:right w:w="18" w:type="dxa"/>
            </w:tcMar>
            <w:vAlign w:val="center"/>
          </w:tcPr>
          <w:p w:rsidR="006E49BB" w:rsidRDefault="00104CDD">
            <w:pPr>
              <w:snapToGrid w:val="0"/>
              <w:jc w:val="center"/>
              <w:rPr>
                <w:rFonts w:ascii="Times New Roman" w:eastAsia="宋体" w:hAnsi="Times New Roman" w:cs="Times New Roman"/>
                <w:bCs/>
                <w:color w:val="000000"/>
              </w:rPr>
            </w:pPr>
            <w:r>
              <w:rPr>
                <w:rFonts w:ascii="Times New Roman" w:eastAsia="宋体" w:hAnsi="Times New Roman" w:cs="Times New Roman"/>
                <w:bCs/>
                <w:color w:val="000000"/>
              </w:rPr>
              <w:t>0.789</w:t>
            </w:r>
          </w:p>
        </w:tc>
      </w:tr>
      <w:tr w:rsidR="006E49BB">
        <w:trPr>
          <w:trHeight w:val="283"/>
          <w:jc w:val="center"/>
        </w:trPr>
        <w:tc>
          <w:tcPr>
            <w:tcW w:w="3593" w:type="dxa"/>
            <w:tcBorders>
              <w:top w:val="nil"/>
              <w:left w:val="nil"/>
              <w:bottom w:val="nil"/>
              <w:right w:val="nil"/>
            </w:tcBorders>
            <w:tcMar>
              <w:top w:w="12" w:type="dxa"/>
              <w:left w:w="18" w:type="dxa"/>
              <w:bottom w:w="12" w:type="dxa"/>
              <w:right w:w="18" w:type="dxa"/>
            </w:tcMar>
            <w:vAlign w:val="center"/>
          </w:tcPr>
          <w:p w:rsidR="006E49BB" w:rsidRDefault="00104CDD">
            <w:pPr>
              <w:snapToGrid w:val="0"/>
              <w:jc w:val="center"/>
              <w:rPr>
                <w:rFonts w:ascii="Times New Roman" w:eastAsia="宋体" w:hAnsi="Times New Roman" w:cs="Times New Roman"/>
                <w:bCs/>
                <w:color w:val="000000"/>
              </w:rPr>
            </w:pPr>
            <w:r>
              <w:rPr>
                <w:rFonts w:ascii="Times New Roman" w:eastAsia="宋体" w:hAnsi="Times New Roman" w:cs="Times New Roman"/>
                <w:bCs/>
                <w:color w:val="000000"/>
              </w:rPr>
              <w:t>AOD-Net (ICCV 2017)</w:t>
            </w:r>
          </w:p>
        </w:tc>
        <w:tc>
          <w:tcPr>
            <w:tcW w:w="1094" w:type="dxa"/>
            <w:tcBorders>
              <w:top w:val="nil"/>
              <w:left w:val="nil"/>
              <w:bottom w:val="nil"/>
              <w:right w:val="nil"/>
            </w:tcBorders>
            <w:tcMar>
              <w:top w:w="12" w:type="dxa"/>
              <w:left w:w="18" w:type="dxa"/>
              <w:bottom w:w="12" w:type="dxa"/>
              <w:right w:w="18" w:type="dxa"/>
            </w:tcMar>
            <w:vAlign w:val="center"/>
          </w:tcPr>
          <w:p w:rsidR="006E49BB" w:rsidRDefault="00104CDD">
            <w:pPr>
              <w:snapToGrid w:val="0"/>
              <w:jc w:val="center"/>
              <w:rPr>
                <w:rFonts w:ascii="Times New Roman" w:eastAsia="宋体" w:hAnsi="Times New Roman" w:cs="Times New Roman"/>
                <w:bCs/>
                <w:color w:val="000000"/>
              </w:rPr>
            </w:pPr>
            <w:r>
              <w:rPr>
                <w:rFonts w:ascii="Times New Roman" w:eastAsia="宋体" w:hAnsi="Times New Roman" w:cs="Times New Roman"/>
                <w:bCs/>
                <w:color w:val="000000"/>
              </w:rPr>
              <w:t>20.55</w:t>
            </w:r>
          </w:p>
        </w:tc>
        <w:tc>
          <w:tcPr>
            <w:tcW w:w="1049" w:type="dxa"/>
            <w:tcBorders>
              <w:top w:val="nil"/>
              <w:left w:val="nil"/>
              <w:bottom w:val="nil"/>
              <w:right w:val="nil"/>
            </w:tcBorders>
            <w:tcMar>
              <w:top w:w="12" w:type="dxa"/>
              <w:left w:w="18" w:type="dxa"/>
              <w:bottom w:w="12" w:type="dxa"/>
              <w:right w:w="18" w:type="dxa"/>
            </w:tcMar>
            <w:vAlign w:val="center"/>
          </w:tcPr>
          <w:p w:rsidR="006E49BB" w:rsidRDefault="00104CDD">
            <w:pPr>
              <w:snapToGrid w:val="0"/>
              <w:jc w:val="center"/>
              <w:rPr>
                <w:rFonts w:ascii="Times New Roman" w:eastAsia="宋体" w:hAnsi="Times New Roman" w:cs="Times New Roman"/>
                <w:bCs/>
                <w:color w:val="000000"/>
              </w:rPr>
            </w:pPr>
            <w:r>
              <w:rPr>
                <w:rFonts w:ascii="Times New Roman" w:eastAsia="宋体" w:hAnsi="Times New Roman" w:cs="Times New Roman"/>
                <w:bCs/>
                <w:color w:val="000000"/>
              </w:rPr>
              <w:t>0.813</w:t>
            </w:r>
          </w:p>
        </w:tc>
        <w:tc>
          <w:tcPr>
            <w:tcW w:w="1059" w:type="dxa"/>
            <w:tcBorders>
              <w:top w:val="nil"/>
              <w:left w:val="nil"/>
              <w:bottom w:val="nil"/>
              <w:right w:val="nil"/>
            </w:tcBorders>
            <w:tcMar>
              <w:top w:w="12" w:type="dxa"/>
              <w:left w:w="18" w:type="dxa"/>
              <w:bottom w:w="12" w:type="dxa"/>
              <w:right w:w="18" w:type="dxa"/>
            </w:tcMar>
            <w:vAlign w:val="center"/>
          </w:tcPr>
          <w:p w:rsidR="006E49BB" w:rsidRDefault="00104CDD">
            <w:pPr>
              <w:snapToGrid w:val="0"/>
              <w:jc w:val="center"/>
              <w:rPr>
                <w:rFonts w:ascii="Times New Roman" w:eastAsia="宋体" w:hAnsi="Times New Roman" w:cs="Times New Roman"/>
                <w:bCs/>
                <w:color w:val="000000"/>
              </w:rPr>
            </w:pPr>
            <w:r>
              <w:rPr>
                <w:rFonts w:ascii="Times New Roman" w:eastAsia="宋体" w:hAnsi="Times New Roman" w:cs="Times New Roman"/>
                <w:bCs/>
                <w:color w:val="000000"/>
              </w:rPr>
              <w:t>3.224</w:t>
            </w:r>
          </w:p>
        </w:tc>
        <w:tc>
          <w:tcPr>
            <w:tcW w:w="771" w:type="dxa"/>
            <w:tcBorders>
              <w:top w:val="nil"/>
              <w:left w:val="nil"/>
              <w:bottom w:val="nil"/>
              <w:right w:val="nil"/>
            </w:tcBorders>
            <w:tcMar>
              <w:top w:w="12" w:type="dxa"/>
              <w:left w:w="18" w:type="dxa"/>
              <w:bottom w:w="12" w:type="dxa"/>
              <w:right w:w="18" w:type="dxa"/>
            </w:tcMar>
            <w:vAlign w:val="center"/>
          </w:tcPr>
          <w:p w:rsidR="006E49BB" w:rsidRDefault="00104CDD">
            <w:pPr>
              <w:snapToGrid w:val="0"/>
              <w:jc w:val="center"/>
              <w:rPr>
                <w:rFonts w:ascii="Times New Roman" w:eastAsia="宋体" w:hAnsi="Times New Roman" w:cs="Times New Roman"/>
                <w:bCs/>
                <w:color w:val="000000"/>
              </w:rPr>
            </w:pPr>
            <w:r>
              <w:rPr>
                <w:rFonts w:ascii="Times New Roman" w:eastAsia="宋体" w:hAnsi="Times New Roman" w:cs="Times New Roman"/>
                <w:bCs/>
                <w:color w:val="000000"/>
              </w:rPr>
              <w:t>0.93</w:t>
            </w:r>
          </w:p>
        </w:tc>
        <w:tc>
          <w:tcPr>
            <w:tcW w:w="771" w:type="dxa"/>
            <w:tcBorders>
              <w:top w:val="nil"/>
              <w:left w:val="nil"/>
              <w:bottom w:val="nil"/>
              <w:right w:val="nil"/>
            </w:tcBorders>
            <w:tcMar>
              <w:top w:w="12" w:type="dxa"/>
              <w:left w:w="18" w:type="dxa"/>
              <w:bottom w:w="12" w:type="dxa"/>
              <w:right w:w="18" w:type="dxa"/>
            </w:tcMar>
            <w:vAlign w:val="center"/>
          </w:tcPr>
          <w:p w:rsidR="006E49BB" w:rsidRDefault="00104CDD">
            <w:pPr>
              <w:snapToGrid w:val="0"/>
              <w:jc w:val="center"/>
              <w:rPr>
                <w:rFonts w:ascii="Times New Roman" w:eastAsia="宋体" w:hAnsi="Times New Roman" w:cs="Times New Roman"/>
                <w:bCs/>
                <w:color w:val="000000"/>
              </w:rPr>
            </w:pPr>
            <w:r>
              <w:rPr>
                <w:rFonts w:ascii="Times New Roman" w:eastAsia="宋体" w:hAnsi="Times New Roman" w:cs="Times New Roman"/>
                <w:bCs/>
                <w:color w:val="000000"/>
              </w:rPr>
              <w:t>0.762</w:t>
            </w:r>
          </w:p>
        </w:tc>
      </w:tr>
      <w:tr w:rsidR="006E49BB">
        <w:trPr>
          <w:trHeight w:val="283"/>
          <w:jc w:val="center"/>
        </w:trPr>
        <w:tc>
          <w:tcPr>
            <w:tcW w:w="3593" w:type="dxa"/>
            <w:tcBorders>
              <w:top w:val="nil"/>
              <w:left w:val="nil"/>
              <w:bottom w:val="nil"/>
              <w:right w:val="nil"/>
            </w:tcBorders>
            <w:tcMar>
              <w:top w:w="12" w:type="dxa"/>
              <w:left w:w="18" w:type="dxa"/>
              <w:bottom w:w="12" w:type="dxa"/>
              <w:right w:w="18" w:type="dxa"/>
            </w:tcMar>
            <w:vAlign w:val="center"/>
          </w:tcPr>
          <w:p w:rsidR="006E49BB" w:rsidRDefault="00104CDD">
            <w:pPr>
              <w:snapToGrid w:val="0"/>
              <w:jc w:val="center"/>
              <w:rPr>
                <w:rFonts w:ascii="Times New Roman" w:eastAsia="宋体" w:hAnsi="Times New Roman" w:cs="Times New Roman"/>
                <w:bCs/>
                <w:color w:val="000000"/>
              </w:rPr>
            </w:pPr>
            <w:r>
              <w:rPr>
                <w:rFonts w:ascii="Times New Roman" w:eastAsia="宋体" w:hAnsi="Times New Roman" w:cs="Times New Roman"/>
                <w:bCs/>
                <w:color w:val="000000"/>
              </w:rPr>
              <w:t>EPDN (CVPR 2019)</w:t>
            </w:r>
          </w:p>
        </w:tc>
        <w:tc>
          <w:tcPr>
            <w:tcW w:w="1094" w:type="dxa"/>
            <w:tcBorders>
              <w:top w:val="nil"/>
              <w:left w:val="nil"/>
              <w:bottom w:val="nil"/>
              <w:right w:val="nil"/>
            </w:tcBorders>
            <w:tcMar>
              <w:top w:w="12" w:type="dxa"/>
              <w:left w:w="18" w:type="dxa"/>
              <w:bottom w:w="12" w:type="dxa"/>
              <w:right w:w="18" w:type="dxa"/>
            </w:tcMar>
            <w:vAlign w:val="center"/>
          </w:tcPr>
          <w:p w:rsidR="006E49BB" w:rsidRDefault="00104CDD">
            <w:pPr>
              <w:snapToGrid w:val="0"/>
              <w:jc w:val="center"/>
              <w:rPr>
                <w:rFonts w:ascii="Times New Roman" w:eastAsia="宋体" w:hAnsi="Times New Roman" w:cs="Times New Roman"/>
                <w:bCs/>
                <w:color w:val="000000"/>
              </w:rPr>
            </w:pPr>
            <w:r>
              <w:rPr>
                <w:rFonts w:ascii="Times New Roman" w:eastAsia="宋体" w:hAnsi="Times New Roman" w:cs="Times New Roman"/>
                <w:bCs/>
                <w:color w:val="000000"/>
              </w:rPr>
              <w:t>23.46</w:t>
            </w:r>
          </w:p>
        </w:tc>
        <w:tc>
          <w:tcPr>
            <w:tcW w:w="1049" w:type="dxa"/>
            <w:tcBorders>
              <w:top w:val="nil"/>
              <w:left w:val="nil"/>
              <w:bottom w:val="nil"/>
              <w:right w:val="nil"/>
            </w:tcBorders>
            <w:tcMar>
              <w:top w:w="12" w:type="dxa"/>
              <w:left w:w="18" w:type="dxa"/>
              <w:bottom w:w="12" w:type="dxa"/>
              <w:right w:w="18" w:type="dxa"/>
            </w:tcMar>
            <w:vAlign w:val="center"/>
          </w:tcPr>
          <w:p w:rsidR="006E49BB" w:rsidRDefault="00104CDD">
            <w:pPr>
              <w:snapToGrid w:val="0"/>
              <w:jc w:val="center"/>
              <w:rPr>
                <w:rFonts w:ascii="Times New Roman" w:eastAsia="宋体" w:hAnsi="Times New Roman" w:cs="Times New Roman"/>
                <w:bCs/>
                <w:color w:val="000000"/>
              </w:rPr>
            </w:pPr>
            <w:r>
              <w:rPr>
                <w:rFonts w:ascii="Times New Roman" w:eastAsia="宋体" w:hAnsi="Times New Roman" w:cs="Times New Roman"/>
                <w:bCs/>
                <w:color w:val="000000"/>
              </w:rPr>
              <w:t>0.865</w:t>
            </w:r>
          </w:p>
        </w:tc>
        <w:tc>
          <w:tcPr>
            <w:tcW w:w="1059" w:type="dxa"/>
            <w:tcBorders>
              <w:top w:val="nil"/>
              <w:left w:val="nil"/>
              <w:bottom w:val="nil"/>
              <w:right w:val="nil"/>
            </w:tcBorders>
            <w:tcMar>
              <w:top w:w="12" w:type="dxa"/>
              <w:left w:w="18" w:type="dxa"/>
              <w:bottom w:w="12" w:type="dxa"/>
              <w:right w:w="18" w:type="dxa"/>
            </w:tcMar>
            <w:vAlign w:val="center"/>
          </w:tcPr>
          <w:p w:rsidR="006E49BB" w:rsidRDefault="00104CDD">
            <w:pPr>
              <w:snapToGrid w:val="0"/>
              <w:jc w:val="center"/>
              <w:rPr>
                <w:rFonts w:ascii="Times New Roman" w:eastAsia="宋体" w:hAnsi="Times New Roman" w:cs="Times New Roman"/>
                <w:bCs/>
                <w:color w:val="000000"/>
              </w:rPr>
            </w:pPr>
            <w:r>
              <w:rPr>
                <w:rFonts w:ascii="Times New Roman" w:eastAsia="宋体" w:hAnsi="Times New Roman" w:cs="Times New Roman"/>
                <w:bCs/>
                <w:color w:val="000000"/>
              </w:rPr>
              <w:t>2.956</w:t>
            </w:r>
          </w:p>
        </w:tc>
        <w:tc>
          <w:tcPr>
            <w:tcW w:w="771" w:type="dxa"/>
            <w:tcBorders>
              <w:top w:val="nil"/>
              <w:left w:val="nil"/>
              <w:bottom w:val="nil"/>
              <w:right w:val="nil"/>
            </w:tcBorders>
            <w:tcMar>
              <w:top w:w="12" w:type="dxa"/>
              <w:left w:w="18" w:type="dxa"/>
              <w:bottom w:w="12" w:type="dxa"/>
              <w:right w:w="18" w:type="dxa"/>
            </w:tcMar>
            <w:vAlign w:val="center"/>
          </w:tcPr>
          <w:p w:rsidR="006E49BB" w:rsidRDefault="00104CDD">
            <w:pPr>
              <w:snapToGrid w:val="0"/>
              <w:jc w:val="center"/>
              <w:rPr>
                <w:rFonts w:ascii="Times New Roman" w:eastAsia="宋体" w:hAnsi="Times New Roman" w:cs="Times New Roman"/>
                <w:bCs/>
                <w:color w:val="000000"/>
              </w:rPr>
            </w:pPr>
            <w:r>
              <w:rPr>
                <w:rFonts w:ascii="Times New Roman" w:eastAsia="宋体" w:hAnsi="Times New Roman" w:cs="Times New Roman"/>
                <w:bCs/>
                <w:color w:val="000000"/>
              </w:rPr>
              <w:t>0.941</w:t>
            </w:r>
          </w:p>
        </w:tc>
        <w:tc>
          <w:tcPr>
            <w:tcW w:w="771" w:type="dxa"/>
            <w:tcBorders>
              <w:top w:val="nil"/>
              <w:left w:val="nil"/>
              <w:bottom w:val="nil"/>
              <w:right w:val="nil"/>
            </w:tcBorders>
            <w:tcMar>
              <w:top w:w="12" w:type="dxa"/>
              <w:left w:w="18" w:type="dxa"/>
              <w:bottom w:w="12" w:type="dxa"/>
              <w:right w:w="18" w:type="dxa"/>
            </w:tcMar>
            <w:vAlign w:val="center"/>
          </w:tcPr>
          <w:p w:rsidR="006E49BB" w:rsidRDefault="00104CDD">
            <w:pPr>
              <w:snapToGrid w:val="0"/>
              <w:jc w:val="center"/>
              <w:rPr>
                <w:rFonts w:ascii="Times New Roman" w:eastAsia="宋体" w:hAnsi="Times New Roman" w:cs="Times New Roman"/>
                <w:bCs/>
                <w:color w:val="000000"/>
              </w:rPr>
            </w:pPr>
            <w:r>
              <w:rPr>
                <w:rFonts w:ascii="Times New Roman" w:eastAsia="宋体" w:hAnsi="Times New Roman" w:cs="Times New Roman"/>
                <w:bCs/>
                <w:color w:val="000000"/>
              </w:rPr>
              <w:t>0.815</w:t>
            </w:r>
          </w:p>
        </w:tc>
      </w:tr>
      <w:tr w:rsidR="006E49BB">
        <w:trPr>
          <w:trHeight w:val="283"/>
          <w:jc w:val="center"/>
        </w:trPr>
        <w:tc>
          <w:tcPr>
            <w:tcW w:w="3593" w:type="dxa"/>
            <w:tcBorders>
              <w:top w:val="nil"/>
              <w:left w:val="nil"/>
              <w:bottom w:val="nil"/>
              <w:right w:val="nil"/>
            </w:tcBorders>
            <w:tcMar>
              <w:top w:w="12" w:type="dxa"/>
              <w:left w:w="18" w:type="dxa"/>
              <w:bottom w:w="12" w:type="dxa"/>
              <w:right w:w="18" w:type="dxa"/>
            </w:tcMar>
            <w:vAlign w:val="center"/>
          </w:tcPr>
          <w:p w:rsidR="006E49BB" w:rsidRDefault="00104CDD">
            <w:pPr>
              <w:snapToGrid w:val="0"/>
              <w:jc w:val="center"/>
              <w:rPr>
                <w:rFonts w:ascii="Times New Roman" w:eastAsia="宋体" w:hAnsi="Times New Roman" w:cs="Times New Roman"/>
                <w:bCs/>
                <w:color w:val="000000"/>
              </w:rPr>
            </w:pPr>
            <w:r>
              <w:rPr>
                <w:rFonts w:ascii="Times New Roman" w:eastAsia="宋体" w:hAnsi="Times New Roman" w:cs="Times New Roman"/>
                <w:bCs/>
                <w:color w:val="000000"/>
              </w:rPr>
              <w:t>FFA-Net (AAAI 2020)</w:t>
            </w:r>
          </w:p>
        </w:tc>
        <w:tc>
          <w:tcPr>
            <w:tcW w:w="1094" w:type="dxa"/>
            <w:tcBorders>
              <w:top w:val="nil"/>
              <w:left w:val="nil"/>
              <w:bottom w:val="nil"/>
              <w:right w:val="nil"/>
            </w:tcBorders>
            <w:tcMar>
              <w:top w:w="12" w:type="dxa"/>
              <w:left w:w="18" w:type="dxa"/>
              <w:bottom w:w="12" w:type="dxa"/>
              <w:right w:w="18" w:type="dxa"/>
            </w:tcMar>
            <w:vAlign w:val="center"/>
          </w:tcPr>
          <w:p w:rsidR="006E49BB" w:rsidRDefault="00104CDD">
            <w:pPr>
              <w:snapToGrid w:val="0"/>
              <w:jc w:val="center"/>
              <w:rPr>
                <w:rFonts w:ascii="Times New Roman" w:eastAsia="宋体" w:hAnsi="Times New Roman" w:cs="Times New Roman"/>
                <w:bCs/>
                <w:color w:val="000000"/>
              </w:rPr>
            </w:pPr>
            <w:r>
              <w:rPr>
                <w:rFonts w:ascii="Times New Roman" w:eastAsia="宋体" w:hAnsi="Times New Roman" w:cs="Times New Roman"/>
                <w:bCs/>
                <w:color w:val="000000"/>
              </w:rPr>
              <w:t>27.85</w:t>
            </w:r>
          </w:p>
        </w:tc>
        <w:tc>
          <w:tcPr>
            <w:tcW w:w="1049" w:type="dxa"/>
            <w:tcBorders>
              <w:top w:val="nil"/>
              <w:left w:val="nil"/>
              <w:bottom w:val="nil"/>
              <w:right w:val="nil"/>
            </w:tcBorders>
            <w:tcMar>
              <w:top w:w="12" w:type="dxa"/>
              <w:left w:w="18" w:type="dxa"/>
              <w:bottom w:w="12" w:type="dxa"/>
              <w:right w:w="18" w:type="dxa"/>
            </w:tcMar>
            <w:vAlign w:val="center"/>
          </w:tcPr>
          <w:p w:rsidR="006E49BB" w:rsidRDefault="00104CDD">
            <w:pPr>
              <w:snapToGrid w:val="0"/>
              <w:jc w:val="center"/>
              <w:rPr>
                <w:rFonts w:ascii="Times New Roman" w:eastAsia="宋体" w:hAnsi="Times New Roman" w:cs="Times New Roman"/>
                <w:bCs/>
                <w:color w:val="000000"/>
              </w:rPr>
            </w:pPr>
            <w:r>
              <w:rPr>
                <w:rFonts w:ascii="Times New Roman" w:eastAsia="宋体" w:hAnsi="Times New Roman" w:cs="Times New Roman"/>
                <w:bCs/>
                <w:color w:val="000000"/>
              </w:rPr>
              <w:t>0.942</w:t>
            </w:r>
          </w:p>
        </w:tc>
        <w:tc>
          <w:tcPr>
            <w:tcW w:w="1059" w:type="dxa"/>
            <w:tcBorders>
              <w:top w:val="nil"/>
              <w:left w:val="nil"/>
              <w:bottom w:val="nil"/>
              <w:right w:val="nil"/>
            </w:tcBorders>
            <w:tcMar>
              <w:top w:w="12" w:type="dxa"/>
              <w:left w:w="18" w:type="dxa"/>
              <w:bottom w:w="12" w:type="dxa"/>
              <w:right w:w="18" w:type="dxa"/>
            </w:tcMar>
            <w:vAlign w:val="center"/>
          </w:tcPr>
          <w:p w:rsidR="006E49BB" w:rsidRDefault="00104CDD">
            <w:pPr>
              <w:snapToGrid w:val="0"/>
              <w:jc w:val="center"/>
              <w:rPr>
                <w:rFonts w:ascii="Times New Roman" w:eastAsia="宋体" w:hAnsi="Times New Roman" w:cs="Times New Roman"/>
                <w:bCs/>
                <w:color w:val="000000"/>
              </w:rPr>
            </w:pPr>
            <w:r>
              <w:rPr>
                <w:rFonts w:ascii="Times New Roman" w:eastAsia="宋体" w:hAnsi="Times New Roman" w:cs="Times New Roman"/>
                <w:bCs/>
                <w:color w:val="000000"/>
              </w:rPr>
              <w:t>2.518</w:t>
            </w:r>
          </w:p>
        </w:tc>
        <w:tc>
          <w:tcPr>
            <w:tcW w:w="771" w:type="dxa"/>
            <w:tcBorders>
              <w:top w:val="nil"/>
              <w:left w:val="nil"/>
              <w:bottom w:val="nil"/>
              <w:right w:val="nil"/>
            </w:tcBorders>
            <w:tcMar>
              <w:top w:w="12" w:type="dxa"/>
              <w:left w:w="18" w:type="dxa"/>
              <w:bottom w:w="12" w:type="dxa"/>
              <w:right w:w="18" w:type="dxa"/>
            </w:tcMar>
            <w:vAlign w:val="center"/>
          </w:tcPr>
          <w:p w:rsidR="006E49BB" w:rsidRDefault="00104CDD">
            <w:pPr>
              <w:snapToGrid w:val="0"/>
              <w:jc w:val="center"/>
              <w:rPr>
                <w:rFonts w:ascii="Times New Roman" w:eastAsia="宋体" w:hAnsi="Times New Roman" w:cs="Times New Roman"/>
                <w:bCs/>
                <w:color w:val="000000"/>
              </w:rPr>
            </w:pPr>
            <w:r>
              <w:rPr>
                <w:rFonts w:ascii="Times New Roman" w:eastAsia="宋体" w:hAnsi="Times New Roman" w:cs="Times New Roman"/>
                <w:b/>
                <w:color w:val="000000"/>
              </w:rPr>
              <w:t>0.962</w:t>
            </w:r>
          </w:p>
        </w:tc>
        <w:tc>
          <w:tcPr>
            <w:tcW w:w="771" w:type="dxa"/>
            <w:tcBorders>
              <w:top w:val="nil"/>
              <w:left w:val="nil"/>
              <w:bottom w:val="nil"/>
              <w:right w:val="nil"/>
            </w:tcBorders>
            <w:tcMar>
              <w:top w:w="12" w:type="dxa"/>
              <w:left w:w="18" w:type="dxa"/>
              <w:bottom w:w="12" w:type="dxa"/>
              <w:right w:w="18" w:type="dxa"/>
            </w:tcMar>
            <w:vAlign w:val="center"/>
          </w:tcPr>
          <w:p w:rsidR="006E49BB" w:rsidRDefault="00104CDD">
            <w:pPr>
              <w:snapToGrid w:val="0"/>
              <w:jc w:val="center"/>
              <w:rPr>
                <w:rFonts w:ascii="Times New Roman" w:eastAsia="宋体" w:hAnsi="Times New Roman" w:cs="Times New Roman"/>
                <w:bCs/>
                <w:color w:val="000000"/>
              </w:rPr>
            </w:pPr>
            <w:r>
              <w:rPr>
                <w:rFonts w:ascii="Times New Roman" w:eastAsia="宋体" w:hAnsi="Times New Roman" w:cs="Times New Roman"/>
                <w:bCs/>
                <w:color w:val="000000"/>
              </w:rPr>
              <w:t>0.882</w:t>
            </w:r>
          </w:p>
        </w:tc>
      </w:tr>
      <w:tr w:rsidR="006E49BB">
        <w:trPr>
          <w:trHeight w:val="283"/>
          <w:jc w:val="center"/>
        </w:trPr>
        <w:tc>
          <w:tcPr>
            <w:tcW w:w="3593" w:type="dxa"/>
            <w:tcBorders>
              <w:top w:val="nil"/>
              <w:left w:val="nil"/>
              <w:bottom w:val="nil"/>
              <w:right w:val="nil"/>
            </w:tcBorders>
            <w:tcMar>
              <w:top w:w="12" w:type="dxa"/>
              <w:left w:w="18" w:type="dxa"/>
              <w:bottom w:w="12" w:type="dxa"/>
              <w:right w:w="18" w:type="dxa"/>
            </w:tcMar>
            <w:vAlign w:val="center"/>
          </w:tcPr>
          <w:p w:rsidR="006E49BB" w:rsidRDefault="00104CDD">
            <w:pPr>
              <w:snapToGrid w:val="0"/>
              <w:jc w:val="center"/>
              <w:rPr>
                <w:rFonts w:ascii="Times New Roman" w:eastAsia="宋体" w:hAnsi="Times New Roman" w:cs="Times New Roman"/>
                <w:bCs/>
                <w:color w:val="000000"/>
              </w:rPr>
            </w:pPr>
            <w:r>
              <w:rPr>
                <w:rFonts w:ascii="Times New Roman" w:eastAsia="宋体" w:hAnsi="Times New Roman" w:cs="Times New Roman"/>
                <w:bCs/>
                <w:color w:val="000000"/>
              </w:rPr>
              <w:t>MSBDN (CVPR 2020)</w:t>
            </w:r>
          </w:p>
        </w:tc>
        <w:tc>
          <w:tcPr>
            <w:tcW w:w="1094" w:type="dxa"/>
            <w:tcBorders>
              <w:top w:val="nil"/>
              <w:left w:val="nil"/>
              <w:bottom w:val="nil"/>
              <w:right w:val="nil"/>
            </w:tcBorders>
            <w:tcMar>
              <w:top w:w="12" w:type="dxa"/>
              <w:left w:w="18" w:type="dxa"/>
              <w:bottom w:w="12" w:type="dxa"/>
              <w:right w:w="18" w:type="dxa"/>
            </w:tcMar>
            <w:vAlign w:val="center"/>
          </w:tcPr>
          <w:p w:rsidR="006E49BB" w:rsidRDefault="00104CDD">
            <w:pPr>
              <w:snapToGrid w:val="0"/>
              <w:jc w:val="center"/>
              <w:rPr>
                <w:rFonts w:ascii="Times New Roman" w:eastAsia="宋体" w:hAnsi="Times New Roman" w:cs="Times New Roman"/>
                <w:bCs/>
                <w:color w:val="000000"/>
              </w:rPr>
            </w:pPr>
            <w:r>
              <w:rPr>
                <w:rFonts w:ascii="Times New Roman" w:eastAsia="宋体" w:hAnsi="Times New Roman" w:cs="Times New Roman"/>
                <w:bCs/>
                <w:color w:val="000000"/>
              </w:rPr>
              <w:t>26.98</w:t>
            </w:r>
          </w:p>
        </w:tc>
        <w:tc>
          <w:tcPr>
            <w:tcW w:w="1049" w:type="dxa"/>
            <w:tcBorders>
              <w:top w:val="nil"/>
              <w:left w:val="nil"/>
              <w:bottom w:val="nil"/>
              <w:right w:val="nil"/>
            </w:tcBorders>
            <w:tcMar>
              <w:top w:w="12" w:type="dxa"/>
              <w:left w:w="18" w:type="dxa"/>
              <w:bottom w:w="12" w:type="dxa"/>
              <w:right w:w="18" w:type="dxa"/>
            </w:tcMar>
            <w:vAlign w:val="center"/>
          </w:tcPr>
          <w:p w:rsidR="006E49BB" w:rsidRDefault="00104CDD">
            <w:pPr>
              <w:snapToGrid w:val="0"/>
              <w:jc w:val="center"/>
              <w:rPr>
                <w:rFonts w:ascii="Times New Roman" w:eastAsia="宋体" w:hAnsi="Times New Roman" w:cs="Times New Roman"/>
                <w:bCs/>
                <w:color w:val="000000"/>
              </w:rPr>
            </w:pPr>
            <w:r>
              <w:rPr>
                <w:rFonts w:ascii="Times New Roman" w:eastAsia="宋体" w:hAnsi="Times New Roman" w:cs="Times New Roman"/>
                <w:bCs/>
                <w:color w:val="000000"/>
              </w:rPr>
              <w:t>0.935</w:t>
            </w:r>
          </w:p>
        </w:tc>
        <w:tc>
          <w:tcPr>
            <w:tcW w:w="1059" w:type="dxa"/>
            <w:tcBorders>
              <w:top w:val="nil"/>
              <w:left w:val="nil"/>
              <w:bottom w:val="nil"/>
              <w:right w:val="nil"/>
            </w:tcBorders>
            <w:tcMar>
              <w:top w:w="12" w:type="dxa"/>
              <w:left w:w="18" w:type="dxa"/>
              <w:bottom w:w="12" w:type="dxa"/>
              <w:right w:w="18" w:type="dxa"/>
            </w:tcMar>
            <w:vAlign w:val="center"/>
          </w:tcPr>
          <w:p w:rsidR="006E49BB" w:rsidRDefault="00104CDD">
            <w:pPr>
              <w:snapToGrid w:val="0"/>
              <w:jc w:val="center"/>
              <w:rPr>
                <w:rFonts w:ascii="Times New Roman" w:eastAsia="宋体" w:hAnsi="Times New Roman" w:cs="Times New Roman"/>
                <w:bCs/>
                <w:color w:val="000000"/>
              </w:rPr>
            </w:pPr>
            <w:r>
              <w:rPr>
                <w:rFonts w:ascii="Times New Roman" w:eastAsia="宋体" w:hAnsi="Times New Roman" w:cs="Times New Roman"/>
                <w:bCs/>
                <w:color w:val="000000"/>
              </w:rPr>
              <w:t>2.645</w:t>
            </w:r>
          </w:p>
        </w:tc>
        <w:tc>
          <w:tcPr>
            <w:tcW w:w="771" w:type="dxa"/>
            <w:tcBorders>
              <w:top w:val="nil"/>
              <w:left w:val="nil"/>
              <w:bottom w:val="nil"/>
              <w:right w:val="nil"/>
            </w:tcBorders>
            <w:tcMar>
              <w:top w:w="12" w:type="dxa"/>
              <w:left w:w="18" w:type="dxa"/>
              <w:bottom w:w="12" w:type="dxa"/>
              <w:right w:w="18" w:type="dxa"/>
            </w:tcMar>
            <w:vAlign w:val="center"/>
          </w:tcPr>
          <w:p w:rsidR="006E49BB" w:rsidRDefault="00104CDD">
            <w:pPr>
              <w:snapToGrid w:val="0"/>
              <w:jc w:val="center"/>
              <w:rPr>
                <w:rFonts w:ascii="Times New Roman" w:eastAsia="宋体" w:hAnsi="Times New Roman" w:cs="Times New Roman"/>
                <w:bCs/>
                <w:color w:val="000000"/>
              </w:rPr>
            </w:pPr>
            <w:r>
              <w:rPr>
                <w:rFonts w:ascii="Times New Roman" w:eastAsia="宋体" w:hAnsi="Times New Roman" w:cs="Times New Roman"/>
                <w:bCs/>
                <w:color w:val="000000"/>
              </w:rPr>
              <w:t>0.958</w:t>
            </w:r>
          </w:p>
        </w:tc>
        <w:tc>
          <w:tcPr>
            <w:tcW w:w="771" w:type="dxa"/>
            <w:tcBorders>
              <w:top w:val="nil"/>
              <w:left w:val="nil"/>
              <w:bottom w:val="nil"/>
              <w:right w:val="nil"/>
            </w:tcBorders>
            <w:tcMar>
              <w:top w:w="12" w:type="dxa"/>
              <w:left w:w="18" w:type="dxa"/>
              <w:bottom w:w="12" w:type="dxa"/>
              <w:right w:w="18" w:type="dxa"/>
            </w:tcMar>
            <w:vAlign w:val="center"/>
          </w:tcPr>
          <w:p w:rsidR="006E49BB" w:rsidRDefault="00104CDD">
            <w:pPr>
              <w:snapToGrid w:val="0"/>
              <w:jc w:val="center"/>
              <w:rPr>
                <w:rFonts w:ascii="Times New Roman" w:eastAsia="宋体" w:hAnsi="Times New Roman" w:cs="Times New Roman"/>
                <w:bCs/>
                <w:color w:val="000000"/>
              </w:rPr>
            </w:pPr>
            <w:r>
              <w:rPr>
                <w:rFonts w:ascii="Times New Roman" w:eastAsia="宋体" w:hAnsi="Times New Roman" w:cs="Times New Roman"/>
                <w:bCs/>
                <w:color w:val="000000"/>
              </w:rPr>
              <w:t>0.872</w:t>
            </w:r>
          </w:p>
        </w:tc>
      </w:tr>
      <w:tr w:rsidR="006E49BB">
        <w:trPr>
          <w:trHeight w:val="283"/>
          <w:jc w:val="center"/>
        </w:trPr>
        <w:tc>
          <w:tcPr>
            <w:tcW w:w="3593" w:type="dxa"/>
            <w:tcBorders>
              <w:top w:val="nil"/>
              <w:left w:val="nil"/>
              <w:bottom w:val="nil"/>
              <w:right w:val="nil"/>
            </w:tcBorders>
            <w:tcMar>
              <w:top w:w="12" w:type="dxa"/>
              <w:left w:w="18" w:type="dxa"/>
              <w:bottom w:w="12" w:type="dxa"/>
              <w:right w:w="18" w:type="dxa"/>
            </w:tcMar>
            <w:vAlign w:val="center"/>
          </w:tcPr>
          <w:p w:rsidR="006E49BB" w:rsidRDefault="00104CDD">
            <w:pPr>
              <w:snapToGrid w:val="0"/>
              <w:jc w:val="center"/>
              <w:rPr>
                <w:rFonts w:ascii="Times New Roman" w:eastAsia="宋体" w:hAnsi="Times New Roman" w:cs="Times New Roman"/>
                <w:bCs/>
                <w:color w:val="000000"/>
              </w:rPr>
            </w:pPr>
            <w:r>
              <w:rPr>
                <w:rFonts w:ascii="Times New Roman" w:eastAsia="宋体" w:hAnsi="Times New Roman" w:cs="Times New Roman"/>
                <w:bCs/>
                <w:color w:val="000000"/>
              </w:rPr>
              <w:t>RIDCP (CVPR 2023)</w:t>
            </w:r>
          </w:p>
        </w:tc>
        <w:tc>
          <w:tcPr>
            <w:tcW w:w="1094" w:type="dxa"/>
            <w:tcBorders>
              <w:top w:val="nil"/>
              <w:left w:val="nil"/>
              <w:bottom w:val="nil"/>
              <w:right w:val="nil"/>
            </w:tcBorders>
            <w:tcMar>
              <w:top w:w="12" w:type="dxa"/>
              <w:left w:w="18" w:type="dxa"/>
              <w:bottom w:w="12" w:type="dxa"/>
              <w:right w:w="18" w:type="dxa"/>
            </w:tcMar>
            <w:vAlign w:val="center"/>
          </w:tcPr>
          <w:p w:rsidR="006E49BB" w:rsidRDefault="00104CDD">
            <w:pPr>
              <w:snapToGrid w:val="0"/>
              <w:jc w:val="center"/>
              <w:rPr>
                <w:rFonts w:ascii="Times New Roman" w:eastAsia="宋体" w:hAnsi="Times New Roman" w:cs="Times New Roman"/>
                <w:bCs/>
                <w:color w:val="000000"/>
              </w:rPr>
            </w:pPr>
            <w:r>
              <w:rPr>
                <w:rFonts w:ascii="Times New Roman" w:eastAsia="宋体" w:hAnsi="Times New Roman" w:cs="Times New Roman"/>
                <w:bCs/>
                <w:color w:val="000000"/>
              </w:rPr>
              <w:t>28.15</w:t>
            </w:r>
          </w:p>
        </w:tc>
        <w:tc>
          <w:tcPr>
            <w:tcW w:w="1049" w:type="dxa"/>
            <w:tcBorders>
              <w:top w:val="nil"/>
              <w:left w:val="nil"/>
              <w:bottom w:val="nil"/>
              <w:right w:val="nil"/>
            </w:tcBorders>
            <w:tcMar>
              <w:top w:w="12" w:type="dxa"/>
              <w:left w:w="18" w:type="dxa"/>
              <w:bottom w:w="12" w:type="dxa"/>
              <w:right w:w="18" w:type="dxa"/>
            </w:tcMar>
            <w:vAlign w:val="center"/>
          </w:tcPr>
          <w:p w:rsidR="006E49BB" w:rsidRDefault="00104CDD">
            <w:pPr>
              <w:snapToGrid w:val="0"/>
              <w:jc w:val="center"/>
              <w:rPr>
                <w:rFonts w:ascii="Times New Roman" w:eastAsia="宋体" w:hAnsi="Times New Roman" w:cs="Times New Roman"/>
                <w:bCs/>
                <w:color w:val="000000"/>
              </w:rPr>
            </w:pPr>
            <w:r>
              <w:rPr>
                <w:rFonts w:ascii="Times New Roman" w:eastAsia="宋体" w:hAnsi="Times New Roman" w:cs="Times New Roman"/>
                <w:bCs/>
                <w:color w:val="000000"/>
              </w:rPr>
              <w:t>0.945</w:t>
            </w:r>
          </w:p>
        </w:tc>
        <w:tc>
          <w:tcPr>
            <w:tcW w:w="1059" w:type="dxa"/>
            <w:tcBorders>
              <w:top w:val="nil"/>
              <w:left w:val="nil"/>
              <w:bottom w:val="nil"/>
              <w:right w:val="nil"/>
            </w:tcBorders>
            <w:tcMar>
              <w:top w:w="12" w:type="dxa"/>
              <w:left w:w="18" w:type="dxa"/>
              <w:bottom w:w="12" w:type="dxa"/>
              <w:right w:w="18" w:type="dxa"/>
            </w:tcMar>
            <w:vAlign w:val="center"/>
          </w:tcPr>
          <w:p w:rsidR="006E49BB" w:rsidRDefault="00104CDD">
            <w:pPr>
              <w:snapToGrid w:val="0"/>
              <w:jc w:val="center"/>
              <w:rPr>
                <w:rFonts w:ascii="Times New Roman" w:eastAsia="宋体" w:hAnsi="Times New Roman" w:cs="Times New Roman"/>
                <w:bCs/>
                <w:color w:val="000000"/>
              </w:rPr>
            </w:pPr>
            <w:r>
              <w:rPr>
                <w:rFonts w:ascii="Times New Roman" w:eastAsia="宋体" w:hAnsi="Times New Roman" w:cs="Times New Roman"/>
                <w:bCs/>
                <w:color w:val="000000"/>
              </w:rPr>
              <w:t>2.412</w:t>
            </w:r>
          </w:p>
        </w:tc>
        <w:tc>
          <w:tcPr>
            <w:tcW w:w="771" w:type="dxa"/>
            <w:tcBorders>
              <w:top w:val="nil"/>
              <w:left w:val="nil"/>
              <w:bottom w:val="nil"/>
              <w:right w:val="nil"/>
            </w:tcBorders>
            <w:tcMar>
              <w:top w:w="12" w:type="dxa"/>
              <w:left w:w="18" w:type="dxa"/>
              <w:bottom w:w="12" w:type="dxa"/>
              <w:right w:w="18" w:type="dxa"/>
            </w:tcMar>
            <w:vAlign w:val="center"/>
          </w:tcPr>
          <w:p w:rsidR="006E49BB" w:rsidRDefault="00104CDD">
            <w:pPr>
              <w:snapToGrid w:val="0"/>
              <w:jc w:val="center"/>
              <w:rPr>
                <w:rFonts w:ascii="Times New Roman" w:eastAsia="宋体" w:hAnsi="Times New Roman" w:cs="Times New Roman"/>
                <w:bCs/>
                <w:color w:val="000000"/>
              </w:rPr>
            </w:pPr>
            <w:r>
              <w:rPr>
                <w:rFonts w:ascii="Times New Roman" w:eastAsia="宋体" w:hAnsi="Times New Roman" w:cs="Times New Roman"/>
                <w:bCs/>
                <w:color w:val="000000"/>
              </w:rPr>
              <w:t>0.955</w:t>
            </w:r>
          </w:p>
        </w:tc>
        <w:tc>
          <w:tcPr>
            <w:tcW w:w="771" w:type="dxa"/>
            <w:tcBorders>
              <w:top w:val="nil"/>
              <w:left w:val="nil"/>
              <w:bottom w:val="nil"/>
              <w:right w:val="nil"/>
            </w:tcBorders>
            <w:tcMar>
              <w:top w:w="12" w:type="dxa"/>
              <w:left w:w="18" w:type="dxa"/>
              <w:bottom w:w="12" w:type="dxa"/>
              <w:right w:w="18" w:type="dxa"/>
            </w:tcMar>
            <w:vAlign w:val="center"/>
          </w:tcPr>
          <w:p w:rsidR="006E49BB" w:rsidRDefault="00104CDD">
            <w:pPr>
              <w:snapToGrid w:val="0"/>
              <w:jc w:val="center"/>
              <w:rPr>
                <w:rFonts w:ascii="Times New Roman" w:eastAsia="宋体" w:hAnsi="Times New Roman" w:cs="Times New Roman"/>
                <w:bCs/>
                <w:color w:val="000000"/>
              </w:rPr>
            </w:pPr>
            <w:r>
              <w:rPr>
                <w:rFonts w:ascii="Times New Roman" w:eastAsia="宋体" w:hAnsi="Times New Roman" w:cs="Times New Roman"/>
                <w:bCs/>
                <w:color w:val="000000"/>
              </w:rPr>
              <w:t>0.875</w:t>
            </w:r>
          </w:p>
        </w:tc>
      </w:tr>
      <w:tr w:rsidR="006E49BB">
        <w:trPr>
          <w:trHeight w:val="283"/>
          <w:jc w:val="center"/>
        </w:trPr>
        <w:tc>
          <w:tcPr>
            <w:tcW w:w="3593" w:type="dxa"/>
            <w:tcBorders>
              <w:top w:val="nil"/>
              <w:left w:val="nil"/>
              <w:bottom w:val="nil"/>
              <w:right w:val="nil"/>
            </w:tcBorders>
            <w:tcMar>
              <w:top w:w="12" w:type="dxa"/>
              <w:left w:w="18" w:type="dxa"/>
              <w:bottom w:w="12" w:type="dxa"/>
              <w:right w:w="18" w:type="dxa"/>
            </w:tcMar>
            <w:vAlign w:val="center"/>
          </w:tcPr>
          <w:p w:rsidR="006E49BB" w:rsidRDefault="00104CDD">
            <w:pPr>
              <w:snapToGrid w:val="0"/>
              <w:jc w:val="center"/>
              <w:rPr>
                <w:rFonts w:ascii="Times New Roman" w:eastAsia="宋体" w:hAnsi="Times New Roman" w:cs="Times New Roman"/>
                <w:bCs/>
                <w:color w:val="000000"/>
              </w:rPr>
            </w:pPr>
            <w:proofErr w:type="spellStart"/>
            <w:r>
              <w:rPr>
                <w:rFonts w:ascii="Times New Roman" w:eastAsia="宋体" w:hAnsi="Times New Roman" w:cs="Times New Roman"/>
                <w:bCs/>
                <w:color w:val="000000"/>
              </w:rPr>
              <w:t>MixDehazeNet</w:t>
            </w:r>
            <w:proofErr w:type="spellEnd"/>
            <w:r>
              <w:rPr>
                <w:rFonts w:ascii="Times New Roman" w:eastAsia="宋体" w:hAnsi="Times New Roman" w:cs="Times New Roman"/>
                <w:bCs/>
                <w:color w:val="000000"/>
              </w:rPr>
              <w:t xml:space="preserve"> (CVPR 2024)</w:t>
            </w:r>
          </w:p>
        </w:tc>
        <w:tc>
          <w:tcPr>
            <w:tcW w:w="1094" w:type="dxa"/>
            <w:tcBorders>
              <w:top w:val="nil"/>
              <w:left w:val="nil"/>
              <w:bottom w:val="nil"/>
              <w:right w:val="nil"/>
            </w:tcBorders>
            <w:tcMar>
              <w:top w:w="12" w:type="dxa"/>
              <w:left w:w="18" w:type="dxa"/>
              <w:bottom w:w="12" w:type="dxa"/>
              <w:right w:w="18" w:type="dxa"/>
            </w:tcMar>
            <w:vAlign w:val="center"/>
          </w:tcPr>
          <w:p w:rsidR="006E49BB" w:rsidRDefault="00104CDD">
            <w:pPr>
              <w:snapToGrid w:val="0"/>
              <w:jc w:val="center"/>
              <w:rPr>
                <w:rFonts w:ascii="Times New Roman" w:eastAsia="宋体" w:hAnsi="Times New Roman" w:cs="Times New Roman"/>
                <w:b/>
                <w:color w:val="000000"/>
              </w:rPr>
            </w:pPr>
            <w:r>
              <w:rPr>
                <w:rFonts w:ascii="Times New Roman" w:eastAsia="宋体" w:hAnsi="Times New Roman" w:cs="Times New Roman"/>
                <w:bCs/>
                <w:color w:val="000000"/>
              </w:rPr>
              <w:t>28.56</w:t>
            </w:r>
          </w:p>
        </w:tc>
        <w:tc>
          <w:tcPr>
            <w:tcW w:w="1049" w:type="dxa"/>
            <w:tcBorders>
              <w:top w:val="nil"/>
              <w:left w:val="nil"/>
              <w:bottom w:val="nil"/>
              <w:right w:val="nil"/>
            </w:tcBorders>
            <w:tcMar>
              <w:top w:w="12" w:type="dxa"/>
              <w:left w:w="18" w:type="dxa"/>
              <w:bottom w:w="12" w:type="dxa"/>
              <w:right w:w="18" w:type="dxa"/>
            </w:tcMar>
            <w:vAlign w:val="center"/>
          </w:tcPr>
          <w:p w:rsidR="006E49BB" w:rsidRDefault="00104CDD">
            <w:pPr>
              <w:snapToGrid w:val="0"/>
              <w:jc w:val="center"/>
              <w:rPr>
                <w:rFonts w:ascii="Times New Roman" w:eastAsia="宋体" w:hAnsi="Times New Roman" w:cs="Times New Roman"/>
                <w:b/>
                <w:color w:val="000000"/>
              </w:rPr>
            </w:pPr>
            <w:r>
              <w:rPr>
                <w:rFonts w:ascii="Times New Roman" w:eastAsia="宋体" w:hAnsi="Times New Roman" w:cs="Times New Roman"/>
                <w:b/>
                <w:color w:val="000000"/>
              </w:rPr>
              <w:t>0.952</w:t>
            </w:r>
          </w:p>
        </w:tc>
        <w:tc>
          <w:tcPr>
            <w:tcW w:w="1059" w:type="dxa"/>
            <w:tcBorders>
              <w:top w:val="nil"/>
              <w:left w:val="nil"/>
              <w:bottom w:val="nil"/>
              <w:right w:val="nil"/>
            </w:tcBorders>
            <w:tcMar>
              <w:top w:w="12" w:type="dxa"/>
              <w:left w:w="18" w:type="dxa"/>
              <w:bottom w:w="12" w:type="dxa"/>
              <w:right w:w="18" w:type="dxa"/>
            </w:tcMar>
            <w:vAlign w:val="center"/>
          </w:tcPr>
          <w:p w:rsidR="006E49BB" w:rsidRDefault="00104CDD">
            <w:pPr>
              <w:snapToGrid w:val="0"/>
              <w:jc w:val="center"/>
              <w:rPr>
                <w:rFonts w:ascii="Times New Roman" w:eastAsia="宋体" w:hAnsi="Times New Roman" w:cs="Times New Roman"/>
                <w:bCs/>
                <w:color w:val="000000"/>
              </w:rPr>
            </w:pPr>
            <w:r>
              <w:rPr>
                <w:rFonts w:ascii="Times New Roman" w:eastAsia="宋体" w:hAnsi="Times New Roman" w:cs="Times New Roman"/>
                <w:bCs/>
                <w:color w:val="000000"/>
              </w:rPr>
              <w:t>2.385</w:t>
            </w:r>
          </w:p>
        </w:tc>
        <w:tc>
          <w:tcPr>
            <w:tcW w:w="771" w:type="dxa"/>
            <w:tcBorders>
              <w:top w:val="nil"/>
              <w:left w:val="nil"/>
              <w:bottom w:val="nil"/>
              <w:right w:val="nil"/>
            </w:tcBorders>
            <w:tcMar>
              <w:top w:w="12" w:type="dxa"/>
              <w:left w:w="18" w:type="dxa"/>
              <w:bottom w:w="12" w:type="dxa"/>
              <w:right w:w="18" w:type="dxa"/>
            </w:tcMar>
            <w:vAlign w:val="center"/>
          </w:tcPr>
          <w:p w:rsidR="006E49BB" w:rsidRDefault="00104CDD">
            <w:pPr>
              <w:snapToGrid w:val="0"/>
              <w:jc w:val="center"/>
              <w:rPr>
                <w:rFonts w:ascii="Times New Roman" w:eastAsia="宋体" w:hAnsi="Times New Roman" w:cs="Times New Roman"/>
                <w:bCs/>
                <w:color w:val="000000"/>
              </w:rPr>
            </w:pPr>
            <w:r>
              <w:rPr>
                <w:rFonts w:ascii="Times New Roman" w:eastAsia="宋体" w:hAnsi="Times New Roman" w:cs="Times New Roman"/>
                <w:bCs/>
                <w:color w:val="000000"/>
              </w:rPr>
              <w:t>0.959</w:t>
            </w:r>
          </w:p>
        </w:tc>
        <w:tc>
          <w:tcPr>
            <w:tcW w:w="771" w:type="dxa"/>
            <w:tcBorders>
              <w:top w:val="nil"/>
              <w:left w:val="nil"/>
              <w:bottom w:val="nil"/>
              <w:right w:val="nil"/>
            </w:tcBorders>
            <w:tcMar>
              <w:top w:w="12" w:type="dxa"/>
              <w:left w:w="18" w:type="dxa"/>
              <w:bottom w:w="12" w:type="dxa"/>
              <w:right w:w="18" w:type="dxa"/>
            </w:tcMar>
            <w:vAlign w:val="center"/>
          </w:tcPr>
          <w:p w:rsidR="006E49BB" w:rsidRDefault="00104CDD">
            <w:pPr>
              <w:snapToGrid w:val="0"/>
              <w:jc w:val="center"/>
              <w:rPr>
                <w:rFonts w:ascii="Times New Roman" w:eastAsia="宋体" w:hAnsi="Times New Roman" w:cs="Times New Roman"/>
                <w:bCs/>
                <w:color w:val="000000"/>
              </w:rPr>
            </w:pPr>
            <w:r>
              <w:rPr>
                <w:rFonts w:ascii="Times New Roman" w:eastAsia="宋体" w:hAnsi="Times New Roman" w:cs="Times New Roman"/>
                <w:bCs/>
                <w:color w:val="000000"/>
              </w:rPr>
              <w:t>0.8</w:t>
            </w:r>
            <w:r>
              <w:rPr>
                <w:rFonts w:ascii="Times New Roman" w:eastAsia="宋体" w:hAnsi="Times New Roman" w:cs="Times New Roman" w:hint="eastAsia"/>
                <w:bCs/>
                <w:color w:val="000000"/>
              </w:rPr>
              <w:t>78</w:t>
            </w:r>
          </w:p>
        </w:tc>
      </w:tr>
      <w:tr w:rsidR="006E49BB">
        <w:trPr>
          <w:trHeight w:val="283"/>
          <w:jc w:val="center"/>
        </w:trPr>
        <w:tc>
          <w:tcPr>
            <w:tcW w:w="3593" w:type="dxa"/>
            <w:tcBorders>
              <w:top w:val="nil"/>
              <w:left w:val="nil"/>
              <w:bottom w:val="single" w:sz="12" w:space="0" w:color="auto"/>
              <w:right w:val="nil"/>
            </w:tcBorders>
            <w:tcMar>
              <w:top w:w="12" w:type="dxa"/>
              <w:left w:w="18" w:type="dxa"/>
              <w:bottom w:w="12" w:type="dxa"/>
              <w:right w:w="18" w:type="dxa"/>
            </w:tcMar>
            <w:vAlign w:val="center"/>
          </w:tcPr>
          <w:p w:rsidR="006E49BB" w:rsidRDefault="00104CDD">
            <w:pPr>
              <w:snapToGrid w:val="0"/>
              <w:jc w:val="center"/>
              <w:rPr>
                <w:rFonts w:ascii="Times New Roman" w:eastAsia="宋体" w:hAnsi="Times New Roman" w:cs="Times New Roman"/>
                <w:bCs/>
                <w:color w:val="000000"/>
              </w:rPr>
            </w:pPr>
            <w:r>
              <w:rPr>
                <w:rFonts w:ascii="Times New Roman" w:eastAsia="宋体" w:hAnsi="Times New Roman" w:cs="Times New Roman"/>
                <w:bCs/>
                <w:color w:val="000000"/>
              </w:rPr>
              <w:t>Yun-Trans (Proposed)</w:t>
            </w:r>
          </w:p>
        </w:tc>
        <w:tc>
          <w:tcPr>
            <w:tcW w:w="1094" w:type="dxa"/>
            <w:tcBorders>
              <w:top w:val="nil"/>
              <w:left w:val="nil"/>
              <w:bottom w:val="single" w:sz="12" w:space="0" w:color="auto"/>
              <w:right w:val="nil"/>
            </w:tcBorders>
            <w:tcMar>
              <w:top w:w="12" w:type="dxa"/>
              <w:left w:w="18" w:type="dxa"/>
              <w:bottom w:w="12" w:type="dxa"/>
              <w:right w:w="18" w:type="dxa"/>
            </w:tcMar>
            <w:vAlign w:val="center"/>
          </w:tcPr>
          <w:p w:rsidR="006E49BB" w:rsidRDefault="00104CDD">
            <w:pPr>
              <w:snapToGrid w:val="0"/>
              <w:jc w:val="center"/>
              <w:rPr>
                <w:rFonts w:ascii="Times New Roman" w:eastAsia="宋体" w:hAnsi="Times New Roman" w:cs="Times New Roman"/>
                <w:bCs/>
                <w:color w:val="000000"/>
              </w:rPr>
            </w:pPr>
            <w:r>
              <w:rPr>
                <w:rFonts w:ascii="Times New Roman" w:eastAsia="宋体" w:hAnsi="Times New Roman" w:cs="Times New Roman"/>
                <w:b/>
                <w:color w:val="000000"/>
              </w:rPr>
              <w:t>28.92</w:t>
            </w:r>
          </w:p>
        </w:tc>
        <w:tc>
          <w:tcPr>
            <w:tcW w:w="1049" w:type="dxa"/>
            <w:tcBorders>
              <w:top w:val="nil"/>
              <w:left w:val="nil"/>
              <w:bottom w:val="single" w:sz="12" w:space="0" w:color="auto"/>
              <w:right w:val="nil"/>
            </w:tcBorders>
            <w:tcMar>
              <w:top w:w="12" w:type="dxa"/>
              <w:left w:w="18" w:type="dxa"/>
              <w:bottom w:w="12" w:type="dxa"/>
              <w:right w:w="18" w:type="dxa"/>
            </w:tcMar>
            <w:vAlign w:val="center"/>
          </w:tcPr>
          <w:p w:rsidR="006E49BB" w:rsidRDefault="00104CDD">
            <w:pPr>
              <w:snapToGrid w:val="0"/>
              <w:jc w:val="center"/>
              <w:rPr>
                <w:rFonts w:ascii="Times New Roman" w:eastAsia="宋体" w:hAnsi="Times New Roman" w:cs="Times New Roman"/>
                <w:bCs/>
                <w:color w:val="000000"/>
              </w:rPr>
            </w:pPr>
            <w:r>
              <w:rPr>
                <w:rFonts w:ascii="Times New Roman" w:eastAsia="宋体" w:hAnsi="Times New Roman" w:cs="Times New Roman"/>
                <w:bCs/>
                <w:color w:val="000000"/>
              </w:rPr>
              <w:t>0.846</w:t>
            </w:r>
          </w:p>
        </w:tc>
        <w:tc>
          <w:tcPr>
            <w:tcW w:w="1059" w:type="dxa"/>
            <w:tcBorders>
              <w:top w:val="nil"/>
              <w:left w:val="nil"/>
              <w:bottom w:val="single" w:sz="12" w:space="0" w:color="auto"/>
              <w:right w:val="nil"/>
            </w:tcBorders>
            <w:tcMar>
              <w:top w:w="12" w:type="dxa"/>
              <w:left w:w="18" w:type="dxa"/>
              <w:bottom w:w="12" w:type="dxa"/>
              <w:right w:w="18" w:type="dxa"/>
            </w:tcMar>
            <w:vAlign w:val="center"/>
          </w:tcPr>
          <w:p w:rsidR="006E49BB" w:rsidRDefault="00104CDD">
            <w:pPr>
              <w:snapToGrid w:val="0"/>
              <w:jc w:val="center"/>
              <w:rPr>
                <w:rFonts w:ascii="Times New Roman" w:eastAsia="宋体" w:hAnsi="Times New Roman" w:cs="Times New Roman"/>
                <w:bCs/>
                <w:color w:val="000000"/>
              </w:rPr>
            </w:pPr>
            <w:r>
              <w:rPr>
                <w:rFonts w:ascii="Times New Roman" w:eastAsia="宋体" w:hAnsi="Times New Roman" w:cs="Times New Roman"/>
                <w:b/>
                <w:color w:val="000000"/>
              </w:rPr>
              <w:t>2.305</w:t>
            </w:r>
          </w:p>
        </w:tc>
        <w:tc>
          <w:tcPr>
            <w:tcW w:w="771" w:type="dxa"/>
            <w:tcBorders>
              <w:top w:val="nil"/>
              <w:left w:val="nil"/>
              <w:bottom w:val="single" w:sz="12" w:space="0" w:color="auto"/>
              <w:right w:val="nil"/>
            </w:tcBorders>
            <w:tcMar>
              <w:top w:w="12" w:type="dxa"/>
              <w:left w:w="18" w:type="dxa"/>
              <w:bottom w:w="12" w:type="dxa"/>
              <w:right w:w="18" w:type="dxa"/>
            </w:tcMar>
            <w:vAlign w:val="center"/>
          </w:tcPr>
          <w:p w:rsidR="006E49BB" w:rsidRDefault="00104CDD">
            <w:pPr>
              <w:snapToGrid w:val="0"/>
              <w:jc w:val="center"/>
              <w:rPr>
                <w:rFonts w:ascii="Times New Roman" w:eastAsia="宋体" w:hAnsi="Times New Roman" w:cs="Times New Roman"/>
                <w:bCs/>
                <w:color w:val="000000"/>
              </w:rPr>
            </w:pPr>
            <w:r>
              <w:rPr>
                <w:rFonts w:ascii="Times New Roman" w:eastAsia="宋体" w:hAnsi="Times New Roman" w:cs="Times New Roman"/>
                <w:bCs/>
                <w:color w:val="000000"/>
              </w:rPr>
              <w:t>0.931</w:t>
            </w:r>
          </w:p>
        </w:tc>
        <w:tc>
          <w:tcPr>
            <w:tcW w:w="771" w:type="dxa"/>
            <w:tcBorders>
              <w:top w:val="nil"/>
              <w:left w:val="nil"/>
              <w:bottom w:val="single" w:sz="12" w:space="0" w:color="auto"/>
              <w:right w:val="nil"/>
            </w:tcBorders>
            <w:tcMar>
              <w:top w:w="12" w:type="dxa"/>
              <w:left w:w="18" w:type="dxa"/>
              <w:bottom w:w="12" w:type="dxa"/>
              <w:right w:w="18" w:type="dxa"/>
            </w:tcMar>
            <w:vAlign w:val="center"/>
          </w:tcPr>
          <w:p w:rsidR="006E49BB" w:rsidRDefault="00104CDD">
            <w:pPr>
              <w:snapToGrid w:val="0"/>
              <w:jc w:val="center"/>
              <w:rPr>
                <w:rFonts w:ascii="Times New Roman" w:eastAsia="宋体" w:hAnsi="Times New Roman" w:cs="Times New Roman"/>
                <w:bCs/>
                <w:color w:val="000000"/>
              </w:rPr>
            </w:pPr>
            <w:r>
              <w:rPr>
                <w:rFonts w:ascii="Times New Roman" w:eastAsia="宋体" w:hAnsi="Times New Roman" w:cs="Times New Roman"/>
                <w:b/>
                <w:color w:val="000000"/>
              </w:rPr>
              <w:t>0.8</w:t>
            </w:r>
            <w:r>
              <w:rPr>
                <w:rFonts w:ascii="Times New Roman" w:eastAsia="宋体" w:hAnsi="Times New Roman" w:cs="Times New Roman" w:hint="eastAsia"/>
                <w:b/>
                <w:color w:val="000000"/>
              </w:rPr>
              <w:t>85</w:t>
            </w:r>
          </w:p>
        </w:tc>
      </w:tr>
    </w:tbl>
    <w:p w:rsidR="006E49BB" w:rsidRDefault="00104CDD">
      <w:pPr>
        <w:spacing w:line="360" w:lineRule="auto"/>
        <w:ind w:firstLineChars="200" w:firstLine="480"/>
        <w:jc w:val="left"/>
        <w:rPr>
          <w:rFonts w:ascii="Times New Roman" w:eastAsia="宋体" w:hAnsi="Times New Roman" w:cs="Times New Roman"/>
          <w:sz w:val="24"/>
        </w:rPr>
      </w:pPr>
      <w:r>
        <w:rPr>
          <w:rFonts w:ascii="Times New Roman" w:eastAsia="宋体" w:hAnsi="Times New Roman" w:cs="Times New Roman"/>
          <w:sz w:val="24"/>
        </w:rPr>
        <w:t xml:space="preserve">In the light fog environment, the peak signal-to-noise ratio (PSNR) measured by the Yun-Trans algorithm is 28.92 dB, which is the highest among all the comparison algorithms, better than the 28.56 dB of </w:t>
      </w:r>
      <w:proofErr w:type="spellStart"/>
      <w:r>
        <w:rPr>
          <w:rFonts w:ascii="Times New Roman" w:eastAsia="宋体" w:hAnsi="Times New Roman" w:cs="Times New Roman"/>
          <w:sz w:val="24"/>
        </w:rPr>
        <w:t>MixDehazeNet</w:t>
      </w:r>
      <w:proofErr w:type="spellEnd"/>
      <w:r>
        <w:rPr>
          <w:rFonts w:ascii="Times New Roman" w:eastAsia="宋体" w:hAnsi="Times New Roman" w:cs="Times New Roman"/>
          <w:sz w:val="24"/>
        </w:rPr>
        <w:t xml:space="preserve"> and 28.15 dB of RIDCP. At the </w:t>
      </w:r>
      <w:r>
        <w:rPr>
          <w:rFonts w:ascii="Times New Roman" w:eastAsia="宋体" w:hAnsi="Times New Roman" w:cs="Times New Roman"/>
          <w:sz w:val="24"/>
        </w:rPr>
        <w:lastRenderedPageBreak/>
        <w:t xml:space="preserve">same time, Yun-Trans's natural image quality evaluation (NIQE) index is 2.305, which is lower than that of </w:t>
      </w:r>
      <w:proofErr w:type="spellStart"/>
      <w:r>
        <w:rPr>
          <w:rFonts w:ascii="Times New Roman" w:eastAsia="宋体" w:hAnsi="Times New Roman" w:cs="Times New Roman"/>
          <w:sz w:val="24"/>
        </w:rPr>
        <w:t>MixDehazeNet</w:t>
      </w:r>
      <w:proofErr w:type="spellEnd"/>
      <w:r>
        <w:rPr>
          <w:rFonts w:ascii="Times New Roman" w:eastAsia="宋体" w:hAnsi="Times New Roman" w:cs="Times New Roman"/>
          <w:sz w:val="24"/>
        </w:rPr>
        <w:t xml:space="preserve"> (2.385) and FFA-Net's 2.518, showing good image naturalness. The structural similarity (SSIM) of Yun-Trans at this stage is 0.846, which is slightly lower than that of </w:t>
      </w:r>
      <w:proofErr w:type="spellStart"/>
      <w:r>
        <w:rPr>
          <w:rFonts w:ascii="Times New Roman" w:eastAsia="宋体" w:hAnsi="Times New Roman" w:cs="Times New Roman"/>
          <w:sz w:val="24"/>
        </w:rPr>
        <w:t>MixDehazeNet</w:t>
      </w:r>
      <w:proofErr w:type="spellEnd"/>
      <w:r>
        <w:rPr>
          <w:rFonts w:ascii="Times New Roman" w:eastAsia="宋体" w:hAnsi="Times New Roman" w:cs="Times New Roman"/>
          <w:sz w:val="24"/>
        </w:rPr>
        <w:t xml:space="preserve"> of 0.952. The overall data show that the algorithm has numerical advantages in signal recovery accuracy and spontaneity under slight interference.</w:t>
      </w:r>
    </w:p>
    <w:p w:rsidR="006E49BB" w:rsidRDefault="00104CDD">
      <w:pPr>
        <w:spacing w:line="360" w:lineRule="auto"/>
        <w:jc w:val="center"/>
        <w:rPr>
          <w:rFonts w:ascii="Times New Roman" w:eastAsia="宋体" w:hAnsi="Times New Roman" w:cs="Times New Roman"/>
          <w:szCs w:val="21"/>
        </w:rPr>
      </w:pPr>
      <w:r>
        <w:rPr>
          <w:rFonts w:ascii="Times New Roman" w:hAnsi="Times New Roman" w:cs="Times New Roman" w:hint="eastAsia"/>
          <w:szCs w:val="21"/>
        </w:rPr>
        <w:t xml:space="preserve">Table 5 </w:t>
      </w:r>
      <w:r>
        <w:rPr>
          <w:rFonts w:ascii="Times New Roman" w:eastAsia="宋体" w:hAnsi="Times New Roman" w:cs="Times New Roman"/>
          <w:szCs w:val="21"/>
        </w:rPr>
        <w:t>Light to moderate haze image dehazing algorithm effect table</w:t>
      </w:r>
    </w:p>
    <w:tbl>
      <w:tblPr>
        <w:tblW w:w="8337" w:type="dxa"/>
        <w:jc w:val="center"/>
        <w:tblBorders>
          <w:top w:val="none" w:sz="6" w:space="0" w:color="auto"/>
          <w:left w:val="none" w:sz="6" w:space="0" w:color="auto"/>
          <w:bottom w:val="none" w:sz="6" w:space="0" w:color="auto"/>
          <w:right w:val="none" w:sz="6" w:space="0" w:color="auto"/>
          <w:insideH w:val="outset" w:sz="6" w:space="0" w:color="auto"/>
          <w:insideV w:val="outset" w:sz="6" w:space="0" w:color="auto"/>
        </w:tblBorders>
        <w:tblCellMar>
          <w:left w:w="0" w:type="dxa"/>
          <w:right w:w="0" w:type="dxa"/>
        </w:tblCellMar>
        <w:tblLook w:val="04A0" w:firstRow="1" w:lastRow="0" w:firstColumn="1" w:lastColumn="0" w:noHBand="0" w:noVBand="1"/>
      </w:tblPr>
      <w:tblGrid>
        <w:gridCol w:w="3593"/>
        <w:gridCol w:w="1094"/>
        <w:gridCol w:w="1049"/>
        <w:gridCol w:w="1059"/>
        <w:gridCol w:w="771"/>
        <w:gridCol w:w="771"/>
      </w:tblGrid>
      <w:tr w:rsidR="006E49BB">
        <w:trPr>
          <w:trHeight w:val="283"/>
          <w:tblHeader/>
          <w:jc w:val="center"/>
        </w:trPr>
        <w:tc>
          <w:tcPr>
            <w:tcW w:w="3593" w:type="dxa"/>
            <w:tcBorders>
              <w:top w:val="single" w:sz="12" w:space="0" w:color="auto"/>
              <w:left w:val="nil"/>
              <w:bottom w:val="single" w:sz="4" w:space="0" w:color="auto"/>
              <w:right w:val="nil"/>
            </w:tcBorders>
            <w:tcMar>
              <w:top w:w="12" w:type="dxa"/>
              <w:left w:w="18" w:type="dxa"/>
              <w:bottom w:w="12" w:type="dxa"/>
              <w:right w:w="18" w:type="dxa"/>
            </w:tcMar>
            <w:vAlign w:val="center"/>
          </w:tcPr>
          <w:p w:rsidR="006E49BB" w:rsidRDefault="00104CDD">
            <w:pPr>
              <w:snapToGrid w:val="0"/>
              <w:jc w:val="center"/>
              <w:rPr>
                <w:rFonts w:ascii="Times New Roman" w:eastAsia="宋体" w:hAnsi="Times New Roman" w:cs="Times New Roman"/>
                <w:bCs/>
                <w:color w:val="000000"/>
              </w:rPr>
            </w:pPr>
            <w:r>
              <w:rPr>
                <w:rFonts w:ascii="Times New Roman" w:eastAsia="宋体" w:hAnsi="Times New Roman" w:cs="Times New Roman"/>
                <w:bCs/>
                <w:color w:val="000000"/>
              </w:rPr>
              <w:t>Methods</w:t>
            </w:r>
          </w:p>
        </w:tc>
        <w:tc>
          <w:tcPr>
            <w:tcW w:w="1094" w:type="dxa"/>
            <w:tcBorders>
              <w:top w:val="single" w:sz="12" w:space="0" w:color="auto"/>
              <w:left w:val="nil"/>
              <w:bottom w:val="single" w:sz="4" w:space="0" w:color="auto"/>
              <w:right w:val="nil"/>
            </w:tcBorders>
            <w:tcMar>
              <w:top w:w="12" w:type="dxa"/>
              <w:left w:w="18" w:type="dxa"/>
              <w:bottom w:w="12" w:type="dxa"/>
              <w:right w:w="18" w:type="dxa"/>
            </w:tcMar>
            <w:vAlign w:val="center"/>
          </w:tcPr>
          <w:p w:rsidR="006E49BB" w:rsidRDefault="00104CDD">
            <w:pPr>
              <w:snapToGrid w:val="0"/>
              <w:jc w:val="center"/>
              <w:rPr>
                <w:rFonts w:ascii="Times New Roman" w:eastAsia="宋体" w:hAnsi="Times New Roman" w:cs="Times New Roman"/>
                <w:bCs/>
                <w:color w:val="000000"/>
              </w:rPr>
            </w:pPr>
            <w:r>
              <w:rPr>
                <w:rFonts w:ascii="Times New Roman" w:eastAsia="宋体" w:hAnsi="Times New Roman" w:cs="Times New Roman"/>
                <w:bCs/>
                <w:color w:val="000000"/>
              </w:rPr>
              <w:t>PSNR ↑</w:t>
            </w:r>
          </w:p>
        </w:tc>
        <w:tc>
          <w:tcPr>
            <w:tcW w:w="1049" w:type="dxa"/>
            <w:tcBorders>
              <w:top w:val="single" w:sz="12" w:space="0" w:color="auto"/>
              <w:left w:val="nil"/>
              <w:bottom w:val="single" w:sz="4" w:space="0" w:color="auto"/>
              <w:right w:val="nil"/>
            </w:tcBorders>
            <w:tcMar>
              <w:top w:w="12" w:type="dxa"/>
              <w:left w:w="18" w:type="dxa"/>
              <w:bottom w:w="12" w:type="dxa"/>
              <w:right w:w="18" w:type="dxa"/>
            </w:tcMar>
            <w:vAlign w:val="center"/>
          </w:tcPr>
          <w:p w:rsidR="006E49BB" w:rsidRDefault="00104CDD">
            <w:pPr>
              <w:snapToGrid w:val="0"/>
              <w:jc w:val="center"/>
              <w:rPr>
                <w:rFonts w:ascii="Times New Roman" w:eastAsia="宋体" w:hAnsi="Times New Roman" w:cs="Times New Roman"/>
                <w:bCs/>
                <w:color w:val="000000"/>
              </w:rPr>
            </w:pPr>
            <w:r>
              <w:rPr>
                <w:rFonts w:ascii="Times New Roman" w:eastAsia="宋体" w:hAnsi="Times New Roman" w:cs="Times New Roman"/>
                <w:bCs/>
                <w:color w:val="000000"/>
              </w:rPr>
              <w:t>SSIM ↑</w:t>
            </w:r>
          </w:p>
        </w:tc>
        <w:tc>
          <w:tcPr>
            <w:tcW w:w="1059" w:type="dxa"/>
            <w:tcBorders>
              <w:top w:val="single" w:sz="12" w:space="0" w:color="auto"/>
              <w:left w:val="nil"/>
              <w:bottom w:val="single" w:sz="4" w:space="0" w:color="auto"/>
              <w:right w:val="nil"/>
            </w:tcBorders>
            <w:tcMar>
              <w:top w:w="12" w:type="dxa"/>
              <w:left w:w="18" w:type="dxa"/>
              <w:bottom w:w="12" w:type="dxa"/>
              <w:right w:w="18" w:type="dxa"/>
            </w:tcMar>
            <w:vAlign w:val="center"/>
          </w:tcPr>
          <w:p w:rsidR="006E49BB" w:rsidRDefault="00104CDD">
            <w:pPr>
              <w:snapToGrid w:val="0"/>
              <w:jc w:val="center"/>
              <w:rPr>
                <w:rFonts w:ascii="Times New Roman" w:eastAsia="宋体" w:hAnsi="Times New Roman" w:cs="Times New Roman"/>
                <w:bCs/>
                <w:color w:val="000000"/>
              </w:rPr>
            </w:pPr>
            <w:r>
              <w:rPr>
                <w:rFonts w:ascii="Times New Roman" w:eastAsia="宋体" w:hAnsi="Times New Roman" w:cs="Times New Roman"/>
                <w:bCs/>
                <w:color w:val="000000"/>
              </w:rPr>
              <w:t>NIQE ↓</w:t>
            </w:r>
          </w:p>
        </w:tc>
        <w:tc>
          <w:tcPr>
            <w:tcW w:w="771" w:type="dxa"/>
            <w:tcBorders>
              <w:top w:val="single" w:sz="12" w:space="0" w:color="auto"/>
              <w:left w:val="nil"/>
              <w:bottom w:val="single" w:sz="4" w:space="0" w:color="auto"/>
              <w:right w:val="nil"/>
            </w:tcBorders>
            <w:tcMar>
              <w:top w:w="12" w:type="dxa"/>
              <w:left w:w="18" w:type="dxa"/>
              <w:bottom w:w="12" w:type="dxa"/>
              <w:right w:w="18" w:type="dxa"/>
            </w:tcMar>
            <w:vAlign w:val="center"/>
          </w:tcPr>
          <w:p w:rsidR="006E49BB" w:rsidRDefault="00104CDD">
            <w:pPr>
              <w:snapToGrid w:val="0"/>
              <w:jc w:val="center"/>
              <w:rPr>
                <w:rFonts w:ascii="Times New Roman" w:eastAsia="宋体" w:hAnsi="Times New Roman" w:cs="Times New Roman"/>
                <w:bCs/>
                <w:color w:val="000000"/>
              </w:rPr>
            </w:pPr>
            <w:r>
              <w:rPr>
                <w:rFonts w:ascii="Times New Roman" w:eastAsia="宋体" w:hAnsi="Times New Roman" w:cs="Times New Roman"/>
                <w:bCs/>
                <w:color w:val="000000"/>
              </w:rPr>
              <w:t>RI ↑</w:t>
            </w:r>
          </w:p>
        </w:tc>
        <w:tc>
          <w:tcPr>
            <w:tcW w:w="771" w:type="dxa"/>
            <w:tcBorders>
              <w:top w:val="single" w:sz="12" w:space="0" w:color="auto"/>
              <w:left w:val="nil"/>
              <w:bottom w:val="single" w:sz="4" w:space="0" w:color="auto"/>
              <w:right w:val="nil"/>
            </w:tcBorders>
            <w:tcMar>
              <w:top w:w="12" w:type="dxa"/>
              <w:left w:w="18" w:type="dxa"/>
              <w:bottom w:w="12" w:type="dxa"/>
              <w:right w:w="18" w:type="dxa"/>
            </w:tcMar>
            <w:vAlign w:val="center"/>
          </w:tcPr>
          <w:p w:rsidR="006E49BB" w:rsidRDefault="00104CDD">
            <w:pPr>
              <w:snapToGrid w:val="0"/>
              <w:jc w:val="center"/>
              <w:rPr>
                <w:rFonts w:ascii="Times New Roman" w:eastAsia="宋体" w:hAnsi="Times New Roman" w:cs="Times New Roman"/>
                <w:bCs/>
                <w:color w:val="000000"/>
              </w:rPr>
            </w:pPr>
            <w:r>
              <w:rPr>
                <w:rFonts w:ascii="Times New Roman" w:eastAsia="宋体" w:hAnsi="Times New Roman" w:cs="Times New Roman"/>
                <w:bCs/>
                <w:color w:val="000000"/>
              </w:rPr>
              <w:t>VI ↑</w:t>
            </w:r>
          </w:p>
        </w:tc>
      </w:tr>
      <w:tr w:rsidR="006E49BB">
        <w:trPr>
          <w:trHeight w:val="283"/>
          <w:jc w:val="center"/>
        </w:trPr>
        <w:tc>
          <w:tcPr>
            <w:tcW w:w="3593" w:type="dxa"/>
            <w:tcBorders>
              <w:top w:val="single" w:sz="4" w:space="0" w:color="auto"/>
              <w:left w:val="nil"/>
              <w:bottom w:val="nil"/>
              <w:right w:val="nil"/>
            </w:tcBorders>
            <w:tcMar>
              <w:top w:w="12" w:type="dxa"/>
              <w:left w:w="18" w:type="dxa"/>
              <w:bottom w:w="12" w:type="dxa"/>
              <w:right w:w="18" w:type="dxa"/>
            </w:tcMar>
            <w:vAlign w:val="center"/>
          </w:tcPr>
          <w:p w:rsidR="006E49BB" w:rsidRDefault="00104CDD">
            <w:pPr>
              <w:snapToGrid w:val="0"/>
              <w:jc w:val="center"/>
              <w:rPr>
                <w:rFonts w:ascii="Times New Roman" w:eastAsia="宋体" w:hAnsi="Times New Roman" w:cs="Times New Roman"/>
                <w:bCs/>
                <w:color w:val="000000"/>
              </w:rPr>
            </w:pPr>
            <w:r>
              <w:rPr>
                <w:rFonts w:ascii="Times New Roman" w:eastAsia="宋体" w:hAnsi="Times New Roman" w:cs="Times New Roman"/>
                <w:bCs/>
                <w:color w:val="000000"/>
              </w:rPr>
              <w:t>DCP (CVPR 2009)</w:t>
            </w:r>
          </w:p>
        </w:tc>
        <w:tc>
          <w:tcPr>
            <w:tcW w:w="1094" w:type="dxa"/>
            <w:tcBorders>
              <w:top w:val="single" w:sz="4" w:space="0" w:color="auto"/>
              <w:left w:val="nil"/>
              <w:bottom w:val="nil"/>
              <w:right w:val="nil"/>
            </w:tcBorders>
            <w:tcMar>
              <w:top w:w="12" w:type="dxa"/>
              <w:left w:w="18" w:type="dxa"/>
              <w:bottom w:w="12" w:type="dxa"/>
              <w:right w:w="18" w:type="dxa"/>
            </w:tcMar>
            <w:vAlign w:val="center"/>
          </w:tcPr>
          <w:p w:rsidR="006E49BB" w:rsidRDefault="00104CDD">
            <w:pPr>
              <w:snapToGrid w:val="0"/>
              <w:jc w:val="center"/>
              <w:rPr>
                <w:rFonts w:ascii="Times New Roman" w:eastAsia="宋体" w:hAnsi="Times New Roman" w:cs="Times New Roman"/>
                <w:bCs/>
                <w:color w:val="000000"/>
              </w:rPr>
            </w:pPr>
            <w:r>
              <w:rPr>
                <w:rFonts w:ascii="Times New Roman" w:eastAsia="宋体" w:hAnsi="Times New Roman" w:cs="Times New Roman"/>
                <w:bCs/>
                <w:color w:val="000000"/>
              </w:rPr>
              <w:t>16.83</w:t>
            </w:r>
          </w:p>
        </w:tc>
        <w:tc>
          <w:tcPr>
            <w:tcW w:w="1049" w:type="dxa"/>
            <w:tcBorders>
              <w:top w:val="single" w:sz="4" w:space="0" w:color="auto"/>
              <w:left w:val="nil"/>
              <w:bottom w:val="nil"/>
              <w:right w:val="nil"/>
            </w:tcBorders>
            <w:tcMar>
              <w:top w:w="12" w:type="dxa"/>
              <w:left w:w="18" w:type="dxa"/>
              <w:bottom w:w="12" w:type="dxa"/>
              <w:right w:w="18" w:type="dxa"/>
            </w:tcMar>
            <w:vAlign w:val="center"/>
          </w:tcPr>
          <w:p w:rsidR="006E49BB" w:rsidRDefault="00104CDD">
            <w:pPr>
              <w:snapToGrid w:val="0"/>
              <w:jc w:val="center"/>
              <w:rPr>
                <w:rFonts w:ascii="Times New Roman" w:eastAsia="宋体" w:hAnsi="Times New Roman" w:cs="Times New Roman"/>
                <w:bCs/>
                <w:color w:val="000000"/>
              </w:rPr>
            </w:pPr>
            <w:r>
              <w:rPr>
                <w:rFonts w:ascii="Times New Roman" w:eastAsia="宋体" w:hAnsi="Times New Roman" w:cs="Times New Roman"/>
                <w:bCs/>
                <w:color w:val="000000"/>
              </w:rPr>
              <w:t>0.709</w:t>
            </w:r>
          </w:p>
        </w:tc>
        <w:tc>
          <w:tcPr>
            <w:tcW w:w="1059" w:type="dxa"/>
            <w:tcBorders>
              <w:top w:val="single" w:sz="4" w:space="0" w:color="auto"/>
              <w:left w:val="nil"/>
              <w:bottom w:val="nil"/>
              <w:right w:val="nil"/>
            </w:tcBorders>
            <w:tcMar>
              <w:top w:w="12" w:type="dxa"/>
              <w:left w:w="18" w:type="dxa"/>
              <w:bottom w:w="12" w:type="dxa"/>
              <w:right w:w="18" w:type="dxa"/>
            </w:tcMar>
            <w:vAlign w:val="center"/>
          </w:tcPr>
          <w:p w:rsidR="006E49BB" w:rsidRDefault="00104CDD">
            <w:pPr>
              <w:snapToGrid w:val="0"/>
              <w:jc w:val="center"/>
              <w:rPr>
                <w:rFonts w:ascii="Times New Roman" w:eastAsia="宋体" w:hAnsi="Times New Roman" w:cs="Times New Roman"/>
                <w:bCs/>
                <w:color w:val="000000"/>
              </w:rPr>
            </w:pPr>
            <w:r>
              <w:rPr>
                <w:rFonts w:ascii="Times New Roman" w:eastAsia="宋体" w:hAnsi="Times New Roman" w:cs="Times New Roman"/>
                <w:bCs/>
                <w:color w:val="000000"/>
              </w:rPr>
              <w:t>3.807</w:t>
            </w:r>
          </w:p>
        </w:tc>
        <w:tc>
          <w:tcPr>
            <w:tcW w:w="771" w:type="dxa"/>
            <w:tcBorders>
              <w:top w:val="single" w:sz="4" w:space="0" w:color="auto"/>
              <w:left w:val="nil"/>
              <w:bottom w:val="nil"/>
              <w:right w:val="nil"/>
            </w:tcBorders>
            <w:tcMar>
              <w:top w:w="12" w:type="dxa"/>
              <w:left w:w="18" w:type="dxa"/>
              <w:bottom w:w="12" w:type="dxa"/>
              <w:right w:w="18" w:type="dxa"/>
            </w:tcMar>
            <w:vAlign w:val="center"/>
          </w:tcPr>
          <w:p w:rsidR="006E49BB" w:rsidRDefault="00104CDD">
            <w:pPr>
              <w:snapToGrid w:val="0"/>
              <w:jc w:val="center"/>
              <w:rPr>
                <w:rFonts w:ascii="Times New Roman" w:eastAsia="宋体" w:hAnsi="Times New Roman" w:cs="Times New Roman"/>
                <w:bCs/>
                <w:color w:val="000000"/>
              </w:rPr>
            </w:pPr>
            <w:r>
              <w:rPr>
                <w:rFonts w:ascii="Times New Roman" w:eastAsia="宋体" w:hAnsi="Times New Roman" w:cs="Times New Roman"/>
                <w:bCs/>
                <w:color w:val="000000"/>
              </w:rPr>
              <w:t>0.908</w:t>
            </w:r>
          </w:p>
        </w:tc>
        <w:tc>
          <w:tcPr>
            <w:tcW w:w="771" w:type="dxa"/>
            <w:tcBorders>
              <w:top w:val="single" w:sz="4" w:space="0" w:color="auto"/>
              <w:left w:val="nil"/>
              <w:bottom w:val="nil"/>
              <w:right w:val="nil"/>
            </w:tcBorders>
            <w:tcMar>
              <w:top w:w="12" w:type="dxa"/>
              <w:left w:w="18" w:type="dxa"/>
              <w:bottom w:w="12" w:type="dxa"/>
              <w:right w:w="18" w:type="dxa"/>
            </w:tcMar>
            <w:vAlign w:val="center"/>
          </w:tcPr>
          <w:p w:rsidR="006E49BB" w:rsidRDefault="00104CDD">
            <w:pPr>
              <w:snapToGrid w:val="0"/>
              <w:jc w:val="center"/>
              <w:rPr>
                <w:rFonts w:ascii="Times New Roman" w:eastAsia="宋体" w:hAnsi="Times New Roman" w:cs="Times New Roman"/>
                <w:bCs/>
                <w:color w:val="000000"/>
              </w:rPr>
            </w:pPr>
            <w:r>
              <w:rPr>
                <w:rFonts w:ascii="Times New Roman" w:eastAsia="宋体" w:hAnsi="Times New Roman" w:cs="Times New Roman"/>
                <w:bCs/>
                <w:color w:val="000000"/>
              </w:rPr>
              <w:t>0.733</w:t>
            </w:r>
          </w:p>
        </w:tc>
      </w:tr>
      <w:tr w:rsidR="006E49BB">
        <w:trPr>
          <w:trHeight w:val="283"/>
          <w:jc w:val="center"/>
        </w:trPr>
        <w:tc>
          <w:tcPr>
            <w:tcW w:w="3593" w:type="dxa"/>
            <w:tcBorders>
              <w:top w:val="nil"/>
              <w:left w:val="nil"/>
              <w:bottom w:val="nil"/>
              <w:right w:val="nil"/>
            </w:tcBorders>
            <w:tcMar>
              <w:top w:w="12" w:type="dxa"/>
              <w:left w:w="18" w:type="dxa"/>
              <w:bottom w:w="12" w:type="dxa"/>
              <w:right w:w="18" w:type="dxa"/>
            </w:tcMar>
            <w:vAlign w:val="center"/>
          </w:tcPr>
          <w:p w:rsidR="006E49BB" w:rsidRDefault="00104CDD">
            <w:pPr>
              <w:snapToGrid w:val="0"/>
              <w:jc w:val="center"/>
              <w:rPr>
                <w:rFonts w:ascii="Times New Roman" w:eastAsia="宋体" w:hAnsi="Times New Roman" w:cs="Times New Roman"/>
                <w:bCs/>
                <w:color w:val="000000"/>
              </w:rPr>
            </w:pPr>
            <w:proofErr w:type="spellStart"/>
            <w:r>
              <w:rPr>
                <w:rFonts w:ascii="Times New Roman" w:eastAsia="宋体" w:hAnsi="Times New Roman" w:cs="Times New Roman"/>
                <w:bCs/>
                <w:color w:val="000000"/>
              </w:rPr>
              <w:t>DehazeNet</w:t>
            </w:r>
            <w:proofErr w:type="spellEnd"/>
            <w:r>
              <w:rPr>
                <w:rFonts w:ascii="Times New Roman" w:eastAsia="宋体" w:hAnsi="Times New Roman" w:cs="Times New Roman"/>
                <w:bCs/>
                <w:color w:val="000000"/>
              </w:rPr>
              <w:t xml:space="preserve"> (TIP 2016)</w:t>
            </w:r>
          </w:p>
        </w:tc>
        <w:tc>
          <w:tcPr>
            <w:tcW w:w="1094" w:type="dxa"/>
            <w:tcBorders>
              <w:top w:val="nil"/>
              <w:left w:val="nil"/>
              <w:bottom w:val="nil"/>
              <w:right w:val="nil"/>
            </w:tcBorders>
            <w:tcMar>
              <w:top w:w="12" w:type="dxa"/>
              <w:left w:w="18" w:type="dxa"/>
              <w:bottom w:w="12" w:type="dxa"/>
              <w:right w:w="18" w:type="dxa"/>
            </w:tcMar>
            <w:vAlign w:val="center"/>
          </w:tcPr>
          <w:p w:rsidR="006E49BB" w:rsidRDefault="00104CDD">
            <w:pPr>
              <w:snapToGrid w:val="0"/>
              <w:jc w:val="center"/>
              <w:rPr>
                <w:rFonts w:ascii="Times New Roman" w:eastAsia="宋体" w:hAnsi="Times New Roman" w:cs="Times New Roman"/>
                <w:bCs/>
                <w:color w:val="000000"/>
              </w:rPr>
            </w:pPr>
            <w:r>
              <w:rPr>
                <w:rFonts w:ascii="Times New Roman" w:eastAsia="宋体" w:hAnsi="Times New Roman" w:cs="Times New Roman"/>
                <w:bCs/>
                <w:color w:val="000000"/>
              </w:rPr>
              <w:t>20.76</w:t>
            </w:r>
          </w:p>
        </w:tc>
        <w:tc>
          <w:tcPr>
            <w:tcW w:w="1049" w:type="dxa"/>
            <w:tcBorders>
              <w:top w:val="nil"/>
              <w:left w:val="nil"/>
              <w:bottom w:val="nil"/>
              <w:right w:val="nil"/>
            </w:tcBorders>
            <w:tcMar>
              <w:top w:w="12" w:type="dxa"/>
              <w:left w:w="18" w:type="dxa"/>
              <w:bottom w:w="12" w:type="dxa"/>
              <w:right w:w="18" w:type="dxa"/>
            </w:tcMar>
            <w:vAlign w:val="center"/>
          </w:tcPr>
          <w:p w:rsidR="006E49BB" w:rsidRDefault="00104CDD">
            <w:pPr>
              <w:snapToGrid w:val="0"/>
              <w:jc w:val="center"/>
              <w:rPr>
                <w:rFonts w:ascii="Times New Roman" w:eastAsia="宋体" w:hAnsi="Times New Roman" w:cs="Times New Roman"/>
                <w:bCs/>
                <w:color w:val="000000"/>
              </w:rPr>
            </w:pPr>
            <w:r>
              <w:rPr>
                <w:rFonts w:ascii="Times New Roman" w:eastAsia="宋体" w:hAnsi="Times New Roman" w:cs="Times New Roman"/>
                <w:bCs/>
                <w:color w:val="000000"/>
              </w:rPr>
              <w:t>0.785</w:t>
            </w:r>
          </w:p>
        </w:tc>
        <w:tc>
          <w:tcPr>
            <w:tcW w:w="1059" w:type="dxa"/>
            <w:tcBorders>
              <w:top w:val="nil"/>
              <w:left w:val="nil"/>
              <w:bottom w:val="nil"/>
              <w:right w:val="nil"/>
            </w:tcBorders>
            <w:tcMar>
              <w:top w:w="12" w:type="dxa"/>
              <w:left w:w="18" w:type="dxa"/>
              <w:bottom w:w="12" w:type="dxa"/>
              <w:right w:w="18" w:type="dxa"/>
            </w:tcMar>
            <w:vAlign w:val="center"/>
          </w:tcPr>
          <w:p w:rsidR="006E49BB" w:rsidRDefault="00104CDD">
            <w:pPr>
              <w:snapToGrid w:val="0"/>
              <w:jc w:val="center"/>
              <w:rPr>
                <w:rFonts w:ascii="Times New Roman" w:eastAsia="宋体" w:hAnsi="Times New Roman" w:cs="Times New Roman"/>
                <w:bCs/>
                <w:color w:val="000000"/>
              </w:rPr>
            </w:pPr>
            <w:r>
              <w:rPr>
                <w:rFonts w:ascii="Times New Roman" w:eastAsia="宋体" w:hAnsi="Times New Roman" w:cs="Times New Roman"/>
                <w:bCs/>
                <w:color w:val="000000"/>
              </w:rPr>
              <w:t>3.479</w:t>
            </w:r>
          </w:p>
        </w:tc>
        <w:tc>
          <w:tcPr>
            <w:tcW w:w="771" w:type="dxa"/>
            <w:tcBorders>
              <w:top w:val="nil"/>
              <w:left w:val="nil"/>
              <w:bottom w:val="nil"/>
              <w:right w:val="nil"/>
            </w:tcBorders>
            <w:tcMar>
              <w:top w:w="12" w:type="dxa"/>
              <w:left w:w="18" w:type="dxa"/>
              <w:bottom w:w="12" w:type="dxa"/>
              <w:right w:w="18" w:type="dxa"/>
            </w:tcMar>
            <w:vAlign w:val="center"/>
          </w:tcPr>
          <w:p w:rsidR="006E49BB" w:rsidRDefault="00104CDD">
            <w:pPr>
              <w:snapToGrid w:val="0"/>
              <w:jc w:val="center"/>
              <w:rPr>
                <w:rFonts w:ascii="Times New Roman" w:eastAsia="宋体" w:hAnsi="Times New Roman" w:cs="Times New Roman"/>
                <w:bCs/>
                <w:color w:val="000000"/>
              </w:rPr>
            </w:pPr>
            <w:r>
              <w:rPr>
                <w:rFonts w:ascii="Times New Roman" w:eastAsia="宋体" w:hAnsi="Times New Roman" w:cs="Times New Roman"/>
                <w:bCs/>
                <w:color w:val="000000"/>
              </w:rPr>
              <w:t>0.924</w:t>
            </w:r>
          </w:p>
        </w:tc>
        <w:tc>
          <w:tcPr>
            <w:tcW w:w="771" w:type="dxa"/>
            <w:tcBorders>
              <w:top w:val="nil"/>
              <w:left w:val="nil"/>
              <w:bottom w:val="nil"/>
              <w:right w:val="nil"/>
            </w:tcBorders>
            <w:tcMar>
              <w:top w:w="12" w:type="dxa"/>
              <w:left w:w="18" w:type="dxa"/>
              <w:bottom w:w="12" w:type="dxa"/>
              <w:right w:w="18" w:type="dxa"/>
            </w:tcMar>
            <w:vAlign w:val="center"/>
          </w:tcPr>
          <w:p w:rsidR="006E49BB" w:rsidRDefault="00104CDD">
            <w:pPr>
              <w:snapToGrid w:val="0"/>
              <w:jc w:val="center"/>
              <w:rPr>
                <w:rFonts w:ascii="Times New Roman" w:eastAsia="宋体" w:hAnsi="Times New Roman" w:cs="Times New Roman"/>
                <w:bCs/>
                <w:color w:val="000000"/>
              </w:rPr>
            </w:pPr>
            <w:r>
              <w:rPr>
                <w:rFonts w:ascii="Times New Roman" w:eastAsia="宋体" w:hAnsi="Times New Roman" w:cs="Times New Roman"/>
                <w:bCs/>
                <w:color w:val="000000"/>
              </w:rPr>
              <w:t>0.767</w:t>
            </w:r>
          </w:p>
        </w:tc>
      </w:tr>
      <w:tr w:rsidR="006E49BB">
        <w:trPr>
          <w:trHeight w:val="283"/>
          <w:jc w:val="center"/>
        </w:trPr>
        <w:tc>
          <w:tcPr>
            <w:tcW w:w="3593" w:type="dxa"/>
            <w:tcBorders>
              <w:top w:val="nil"/>
              <w:left w:val="nil"/>
              <w:bottom w:val="nil"/>
              <w:right w:val="nil"/>
            </w:tcBorders>
            <w:tcMar>
              <w:top w:w="12" w:type="dxa"/>
              <w:left w:w="18" w:type="dxa"/>
              <w:bottom w:w="12" w:type="dxa"/>
              <w:right w:w="18" w:type="dxa"/>
            </w:tcMar>
            <w:vAlign w:val="center"/>
          </w:tcPr>
          <w:p w:rsidR="006E49BB" w:rsidRDefault="00104CDD">
            <w:pPr>
              <w:snapToGrid w:val="0"/>
              <w:jc w:val="center"/>
              <w:rPr>
                <w:rFonts w:ascii="Times New Roman" w:eastAsia="宋体" w:hAnsi="Times New Roman" w:cs="Times New Roman"/>
                <w:bCs/>
                <w:color w:val="000000"/>
              </w:rPr>
            </w:pPr>
            <w:r>
              <w:rPr>
                <w:rFonts w:ascii="Times New Roman" w:eastAsia="宋体" w:hAnsi="Times New Roman" w:cs="Times New Roman"/>
                <w:bCs/>
                <w:color w:val="000000"/>
              </w:rPr>
              <w:t>AOD-Net (ICCV 2017)</w:t>
            </w:r>
          </w:p>
        </w:tc>
        <w:tc>
          <w:tcPr>
            <w:tcW w:w="1094" w:type="dxa"/>
            <w:tcBorders>
              <w:top w:val="nil"/>
              <w:left w:val="nil"/>
              <w:bottom w:val="nil"/>
              <w:right w:val="nil"/>
            </w:tcBorders>
            <w:tcMar>
              <w:top w:w="12" w:type="dxa"/>
              <w:left w:w="18" w:type="dxa"/>
              <w:bottom w:w="12" w:type="dxa"/>
              <w:right w:w="18" w:type="dxa"/>
            </w:tcMar>
            <w:vAlign w:val="center"/>
          </w:tcPr>
          <w:p w:rsidR="006E49BB" w:rsidRDefault="00104CDD">
            <w:pPr>
              <w:snapToGrid w:val="0"/>
              <w:jc w:val="center"/>
              <w:rPr>
                <w:rFonts w:ascii="Times New Roman" w:eastAsia="宋体" w:hAnsi="Times New Roman" w:cs="Times New Roman"/>
                <w:bCs/>
                <w:color w:val="000000"/>
              </w:rPr>
            </w:pPr>
            <w:r>
              <w:rPr>
                <w:rFonts w:ascii="Times New Roman" w:eastAsia="宋体" w:hAnsi="Times New Roman" w:cs="Times New Roman"/>
                <w:bCs/>
                <w:color w:val="000000"/>
              </w:rPr>
              <w:t>19.34</w:t>
            </w:r>
          </w:p>
        </w:tc>
        <w:tc>
          <w:tcPr>
            <w:tcW w:w="1049" w:type="dxa"/>
            <w:tcBorders>
              <w:top w:val="nil"/>
              <w:left w:val="nil"/>
              <w:bottom w:val="nil"/>
              <w:right w:val="nil"/>
            </w:tcBorders>
            <w:tcMar>
              <w:top w:w="12" w:type="dxa"/>
              <w:left w:w="18" w:type="dxa"/>
              <w:bottom w:w="12" w:type="dxa"/>
              <w:right w:w="18" w:type="dxa"/>
            </w:tcMar>
            <w:vAlign w:val="center"/>
          </w:tcPr>
          <w:p w:rsidR="006E49BB" w:rsidRDefault="00104CDD">
            <w:pPr>
              <w:snapToGrid w:val="0"/>
              <w:jc w:val="center"/>
              <w:rPr>
                <w:rFonts w:ascii="Times New Roman" w:eastAsia="宋体" w:hAnsi="Times New Roman" w:cs="Times New Roman"/>
                <w:bCs/>
                <w:color w:val="000000"/>
              </w:rPr>
            </w:pPr>
            <w:r>
              <w:rPr>
                <w:rFonts w:ascii="Times New Roman" w:eastAsia="宋体" w:hAnsi="Times New Roman" w:cs="Times New Roman"/>
                <w:bCs/>
                <w:color w:val="000000"/>
              </w:rPr>
              <w:t>0.762</w:t>
            </w:r>
          </w:p>
        </w:tc>
        <w:tc>
          <w:tcPr>
            <w:tcW w:w="1059" w:type="dxa"/>
            <w:tcBorders>
              <w:top w:val="nil"/>
              <w:left w:val="nil"/>
              <w:bottom w:val="nil"/>
              <w:right w:val="nil"/>
            </w:tcBorders>
            <w:tcMar>
              <w:top w:w="12" w:type="dxa"/>
              <w:left w:w="18" w:type="dxa"/>
              <w:bottom w:w="12" w:type="dxa"/>
              <w:right w:w="18" w:type="dxa"/>
            </w:tcMar>
            <w:vAlign w:val="center"/>
          </w:tcPr>
          <w:p w:rsidR="006E49BB" w:rsidRDefault="00104CDD">
            <w:pPr>
              <w:snapToGrid w:val="0"/>
              <w:jc w:val="center"/>
              <w:rPr>
                <w:rFonts w:ascii="Times New Roman" w:eastAsia="宋体" w:hAnsi="Times New Roman" w:cs="Times New Roman"/>
                <w:bCs/>
                <w:color w:val="000000"/>
              </w:rPr>
            </w:pPr>
            <w:r>
              <w:rPr>
                <w:rFonts w:ascii="Times New Roman" w:eastAsia="宋体" w:hAnsi="Times New Roman" w:cs="Times New Roman"/>
                <w:bCs/>
                <w:color w:val="000000"/>
              </w:rPr>
              <w:t>3.574</w:t>
            </w:r>
          </w:p>
        </w:tc>
        <w:tc>
          <w:tcPr>
            <w:tcW w:w="771" w:type="dxa"/>
            <w:tcBorders>
              <w:top w:val="nil"/>
              <w:left w:val="nil"/>
              <w:bottom w:val="nil"/>
              <w:right w:val="nil"/>
            </w:tcBorders>
            <w:tcMar>
              <w:top w:w="12" w:type="dxa"/>
              <w:left w:w="18" w:type="dxa"/>
              <w:bottom w:w="12" w:type="dxa"/>
              <w:right w:w="18" w:type="dxa"/>
            </w:tcMar>
            <w:vAlign w:val="center"/>
          </w:tcPr>
          <w:p w:rsidR="006E49BB" w:rsidRDefault="00104CDD">
            <w:pPr>
              <w:snapToGrid w:val="0"/>
              <w:jc w:val="center"/>
              <w:rPr>
                <w:rFonts w:ascii="Times New Roman" w:eastAsia="宋体" w:hAnsi="Times New Roman" w:cs="Times New Roman"/>
                <w:bCs/>
                <w:color w:val="000000"/>
              </w:rPr>
            </w:pPr>
            <w:r>
              <w:rPr>
                <w:rFonts w:ascii="Times New Roman" w:eastAsia="宋体" w:hAnsi="Times New Roman" w:cs="Times New Roman"/>
                <w:bCs/>
                <w:color w:val="000000"/>
              </w:rPr>
              <w:t>0.918</w:t>
            </w:r>
          </w:p>
        </w:tc>
        <w:tc>
          <w:tcPr>
            <w:tcW w:w="771" w:type="dxa"/>
            <w:tcBorders>
              <w:top w:val="nil"/>
              <w:left w:val="nil"/>
              <w:bottom w:val="nil"/>
              <w:right w:val="nil"/>
            </w:tcBorders>
            <w:tcMar>
              <w:top w:w="12" w:type="dxa"/>
              <w:left w:w="18" w:type="dxa"/>
              <w:bottom w:w="12" w:type="dxa"/>
              <w:right w:w="18" w:type="dxa"/>
            </w:tcMar>
            <w:vAlign w:val="center"/>
          </w:tcPr>
          <w:p w:rsidR="006E49BB" w:rsidRDefault="00104CDD">
            <w:pPr>
              <w:snapToGrid w:val="0"/>
              <w:jc w:val="center"/>
              <w:rPr>
                <w:rFonts w:ascii="Times New Roman" w:eastAsia="宋体" w:hAnsi="Times New Roman" w:cs="Times New Roman"/>
                <w:bCs/>
                <w:color w:val="000000"/>
              </w:rPr>
            </w:pPr>
            <w:r>
              <w:rPr>
                <w:rFonts w:ascii="Times New Roman" w:eastAsia="宋体" w:hAnsi="Times New Roman" w:cs="Times New Roman"/>
                <w:bCs/>
                <w:color w:val="000000"/>
              </w:rPr>
              <w:t>0.745</w:t>
            </w:r>
          </w:p>
        </w:tc>
      </w:tr>
      <w:tr w:rsidR="006E49BB">
        <w:trPr>
          <w:trHeight w:val="283"/>
          <w:jc w:val="center"/>
        </w:trPr>
        <w:tc>
          <w:tcPr>
            <w:tcW w:w="3593" w:type="dxa"/>
            <w:tcBorders>
              <w:top w:val="nil"/>
              <w:left w:val="nil"/>
              <w:bottom w:val="nil"/>
              <w:right w:val="nil"/>
            </w:tcBorders>
            <w:tcMar>
              <w:top w:w="12" w:type="dxa"/>
              <w:left w:w="18" w:type="dxa"/>
              <w:bottom w:w="12" w:type="dxa"/>
              <w:right w:w="18" w:type="dxa"/>
            </w:tcMar>
            <w:vAlign w:val="center"/>
          </w:tcPr>
          <w:p w:rsidR="006E49BB" w:rsidRDefault="00104CDD">
            <w:pPr>
              <w:snapToGrid w:val="0"/>
              <w:jc w:val="center"/>
              <w:rPr>
                <w:rFonts w:ascii="Times New Roman" w:eastAsia="宋体" w:hAnsi="Times New Roman" w:cs="Times New Roman"/>
                <w:bCs/>
                <w:color w:val="000000"/>
              </w:rPr>
            </w:pPr>
            <w:r>
              <w:rPr>
                <w:rFonts w:ascii="Times New Roman" w:eastAsia="宋体" w:hAnsi="Times New Roman" w:cs="Times New Roman"/>
                <w:bCs/>
                <w:color w:val="000000"/>
              </w:rPr>
              <w:t>EPDN (CVPR 2019)</w:t>
            </w:r>
          </w:p>
        </w:tc>
        <w:tc>
          <w:tcPr>
            <w:tcW w:w="1094" w:type="dxa"/>
            <w:tcBorders>
              <w:top w:val="nil"/>
              <w:left w:val="nil"/>
              <w:bottom w:val="nil"/>
              <w:right w:val="nil"/>
            </w:tcBorders>
            <w:tcMar>
              <w:top w:w="12" w:type="dxa"/>
              <w:left w:w="18" w:type="dxa"/>
              <w:bottom w:w="12" w:type="dxa"/>
              <w:right w:w="18" w:type="dxa"/>
            </w:tcMar>
            <w:vAlign w:val="center"/>
          </w:tcPr>
          <w:p w:rsidR="006E49BB" w:rsidRDefault="00104CDD">
            <w:pPr>
              <w:snapToGrid w:val="0"/>
              <w:jc w:val="center"/>
              <w:rPr>
                <w:rFonts w:ascii="Times New Roman" w:eastAsia="宋体" w:hAnsi="Times New Roman" w:cs="Times New Roman"/>
                <w:bCs/>
                <w:color w:val="000000"/>
              </w:rPr>
            </w:pPr>
            <w:r>
              <w:rPr>
                <w:rFonts w:ascii="Times New Roman" w:eastAsia="宋体" w:hAnsi="Times New Roman" w:cs="Times New Roman"/>
                <w:bCs/>
                <w:color w:val="000000"/>
              </w:rPr>
              <w:t>21.81</w:t>
            </w:r>
          </w:p>
        </w:tc>
        <w:tc>
          <w:tcPr>
            <w:tcW w:w="1049" w:type="dxa"/>
            <w:tcBorders>
              <w:top w:val="nil"/>
              <w:left w:val="nil"/>
              <w:bottom w:val="nil"/>
              <w:right w:val="nil"/>
            </w:tcBorders>
            <w:tcMar>
              <w:top w:w="12" w:type="dxa"/>
              <w:left w:w="18" w:type="dxa"/>
              <w:bottom w:w="12" w:type="dxa"/>
              <w:right w:w="18" w:type="dxa"/>
            </w:tcMar>
            <w:vAlign w:val="center"/>
          </w:tcPr>
          <w:p w:rsidR="006E49BB" w:rsidRDefault="00104CDD">
            <w:pPr>
              <w:snapToGrid w:val="0"/>
              <w:jc w:val="center"/>
              <w:rPr>
                <w:rFonts w:ascii="Times New Roman" w:eastAsia="宋体" w:hAnsi="Times New Roman" w:cs="Times New Roman"/>
                <w:bCs/>
                <w:color w:val="000000"/>
              </w:rPr>
            </w:pPr>
            <w:r>
              <w:rPr>
                <w:rFonts w:ascii="Times New Roman" w:eastAsia="宋体" w:hAnsi="Times New Roman" w:cs="Times New Roman"/>
                <w:bCs/>
                <w:color w:val="000000"/>
              </w:rPr>
              <w:t>0.829</w:t>
            </w:r>
          </w:p>
        </w:tc>
        <w:tc>
          <w:tcPr>
            <w:tcW w:w="1059" w:type="dxa"/>
            <w:tcBorders>
              <w:top w:val="nil"/>
              <w:left w:val="nil"/>
              <w:bottom w:val="nil"/>
              <w:right w:val="nil"/>
            </w:tcBorders>
            <w:tcMar>
              <w:top w:w="12" w:type="dxa"/>
              <w:left w:w="18" w:type="dxa"/>
              <w:bottom w:w="12" w:type="dxa"/>
              <w:right w:w="18" w:type="dxa"/>
            </w:tcMar>
            <w:vAlign w:val="center"/>
          </w:tcPr>
          <w:p w:rsidR="006E49BB" w:rsidRDefault="00104CDD">
            <w:pPr>
              <w:snapToGrid w:val="0"/>
              <w:jc w:val="center"/>
              <w:rPr>
                <w:rFonts w:ascii="Times New Roman" w:eastAsia="宋体" w:hAnsi="Times New Roman" w:cs="Times New Roman"/>
                <w:bCs/>
                <w:color w:val="000000"/>
              </w:rPr>
            </w:pPr>
            <w:r>
              <w:rPr>
                <w:rFonts w:ascii="Times New Roman" w:eastAsia="宋体" w:hAnsi="Times New Roman" w:cs="Times New Roman"/>
                <w:bCs/>
                <w:color w:val="000000"/>
              </w:rPr>
              <w:t>3.186</w:t>
            </w:r>
          </w:p>
        </w:tc>
        <w:tc>
          <w:tcPr>
            <w:tcW w:w="771" w:type="dxa"/>
            <w:tcBorders>
              <w:top w:val="nil"/>
              <w:left w:val="nil"/>
              <w:bottom w:val="nil"/>
              <w:right w:val="nil"/>
            </w:tcBorders>
            <w:tcMar>
              <w:top w:w="12" w:type="dxa"/>
              <w:left w:w="18" w:type="dxa"/>
              <w:bottom w:w="12" w:type="dxa"/>
              <w:right w:w="18" w:type="dxa"/>
            </w:tcMar>
            <w:vAlign w:val="center"/>
          </w:tcPr>
          <w:p w:rsidR="006E49BB" w:rsidRDefault="00104CDD">
            <w:pPr>
              <w:snapToGrid w:val="0"/>
              <w:jc w:val="center"/>
              <w:rPr>
                <w:rFonts w:ascii="Times New Roman" w:eastAsia="宋体" w:hAnsi="Times New Roman" w:cs="Times New Roman"/>
                <w:bCs/>
                <w:color w:val="000000"/>
              </w:rPr>
            </w:pPr>
            <w:r>
              <w:rPr>
                <w:rFonts w:ascii="Times New Roman" w:eastAsia="宋体" w:hAnsi="Times New Roman" w:cs="Times New Roman"/>
                <w:bCs/>
                <w:color w:val="000000"/>
              </w:rPr>
              <w:t>0.933</w:t>
            </w:r>
          </w:p>
        </w:tc>
        <w:tc>
          <w:tcPr>
            <w:tcW w:w="771" w:type="dxa"/>
            <w:tcBorders>
              <w:top w:val="nil"/>
              <w:left w:val="nil"/>
              <w:bottom w:val="nil"/>
              <w:right w:val="nil"/>
            </w:tcBorders>
            <w:tcMar>
              <w:top w:w="12" w:type="dxa"/>
              <w:left w:w="18" w:type="dxa"/>
              <w:bottom w:w="12" w:type="dxa"/>
              <w:right w:w="18" w:type="dxa"/>
            </w:tcMar>
            <w:vAlign w:val="center"/>
          </w:tcPr>
          <w:p w:rsidR="006E49BB" w:rsidRDefault="00104CDD">
            <w:pPr>
              <w:snapToGrid w:val="0"/>
              <w:jc w:val="center"/>
              <w:rPr>
                <w:rFonts w:ascii="Times New Roman" w:eastAsia="宋体" w:hAnsi="Times New Roman" w:cs="Times New Roman"/>
                <w:bCs/>
                <w:color w:val="000000"/>
              </w:rPr>
            </w:pPr>
            <w:r>
              <w:rPr>
                <w:rFonts w:ascii="Times New Roman" w:eastAsia="宋体" w:hAnsi="Times New Roman" w:cs="Times New Roman"/>
                <w:bCs/>
                <w:color w:val="000000"/>
              </w:rPr>
              <w:t>0.798</w:t>
            </w:r>
          </w:p>
        </w:tc>
      </w:tr>
      <w:tr w:rsidR="006E49BB">
        <w:trPr>
          <w:trHeight w:val="283"/>
          <w:jc w:val="center"/>
        </w:trPr>
        <w:tc>
          <w:tcPr>
            <w:tcW w:w="3593" w:type="dxa"/>
            <w:tcBorders>
              <w:top w:val="nil"/>
              <w:left w:val="nil"/>
              <w:bottom w:val="nil"/>
              <w:right w:val="nil"/>
            </w:tcBorders>
            <w:tcMar>
              <w:top w:w="12" w:type="dxa"/>
              <w:left w:w="18" w:type="dxa"/>
              <w:bottom w:w="12" w:type="dxa"/>
              <w:right w:w="18" w:type="dxa"/>
            </w:tcMar>
            <w:vAlign w:val="center"/>
          </w:tcPr>
          <w:p w:rsidR="006E49BB" w:rsidRDefault="00104CDD">
            <w:pPr>
              <w:snapToGrid w:val="0"/>
              <w:jc w:val="center"/>
              <w:rPr>
                <w:rFonts w:ascii="Times New Roman" w:eastAsia="宋体" w:hAnsi="Times New Roman" w:cs="Times New Roman"/>
                <w:bCs/>
                <w:color w:val="000000"/>
              </w:rPr>
            </w:pPr>
            <w:r>
              <w:rPr>
                <w:rFonts w:ascii="Times New Roman" w:eastAsia="宋体" w:hAnsi="Times New Roman" w:cs="Times New Roman"/>
                <w:bCs/>
                <w:color w:val="000000"/>
              </w:rPr>
              <w:t>FFA-Net (AAAI 2020)</w:t>
            </w:r>
          </w:p>
        </w:tc>
        <w:tc>
          <w:tcPr>
            <w:tcW w:w="1094" w:type="dxa"/>
            <w:tcBorders>
              <w:top w:val="nil"/>
              <w:left w:val="nil"/>
              <w:bottom w:val="nil"/>
              <w:right w:val="nil"/>
            </w:tcBorders>
            <w:tcMar>
              <w:top w:w="12" w:type="dxa"/>
              <w:left w:w="18" w:type="dxa"/>
              <w:bottom w:w="12" w:type="dxa"/>
              <w:right w:w="18" w:type="dxa"/>
            </w:tcMar>
            <w:vAlign w:val="center"/>
          </w:tcPr>
          <w:p w:rsidR="006E49BB" w:rsidRDefault="00104CDD">
            <w:pPr>
              <w:snapToGrid w:val="0"/>
              <w:jc w:val="center"/>
              <w:rPr>
                <w:rFonts w:ascii="Times New Roman" w:eastAsia="宋体" w:hAnsi="Times New Roman" w:cs="Times New Roman"/>
                <w:bCs/>
                <w:color w:val="000000"/>
              </w:rPr>
            </w:pPr>
            <w:r>
              <w:rPr>
                <w:rFonts w:ascii="Times New Roman" w:eastAsia="宋体" w:hAnsi="Times New Roman" w:cs="Times New Roman"/>
                <w:bCs/>
                <w:color w:val="000000"/>
              </w:rPr>
              <w:t>26.18</w:t>
            </w:r>
          </w:p>
        </w:tc>
        <w:tc>
          <w:tcPr>
            <w:tcW w:w="1049" w:type="dxa"/>
            <w:tcBorders>
              <w:top w:val="nil"/>
              <w:left w:val="nil"/>
              <w:bottom w:val="nil"/>
              <w:right w:val="nil"/>
            </w:tcBorders>
            <w:tcMar>
              <w:top w:w="12" w:type="dxa"/>
              <w:left w:w="18" w:type="dxa"/>
              <w:bottom w:w="12" w:type="dxa"/>
              <w:right w:w="18" w:type="dxa"/>
            </w:tcMar>
            <w:vAlign w:val="center"/>
          </w:tcPr>
          <w:p w:rsidR="006E49BB" w:rsidRDefault="00104CDD">
            <w:pPr>
              <w:snapToGrid w:val="0"/>
              <w:jc w:val="center"/>
              <w:rPr>
                <w:rFonts w:ascii="Times New Roman" w:eastAsia="宋体" w:hAnsi="Times New Roman" w:cs="Times New Roman"/>
                <w:bCs/>
                <w:color w:val="000000"/>
              </w:rPr>
            </w:pPr>
            <w:r>
              <w:rPr>
                <w:rFonts w:ascii="Times New Roman" w:eastAsia="宋体" w:hAnsi="Times New Roman" w:cs="Times New Roman"/>
                <w:bCs/>
                <w:color w:val="000000"/>
              </w:rPr>
              <w:t>0.919</w:t>
            </w:r>
          </w:p>
        </w:tc>
        <w:tc>
          <w:tcPr>
            <w:tcW w:w="1059" w:type="dxa"/>
            <w:tcBorders>
              <w:top w:val="nil"/>
              <w:left w:val="nil"/>
              <w:bottom w:val="nil"/>
              <w:right w:val="nil"/>
            </w:tcBorders>
            <w:tcMar>
              <w:top w:w="12" w:type="dxa"/>
              <w:left w:w="18" w:type="dxa"/>
              <w:bottom w:w="12" w:type="dxa"/>
              <w:right w:w="18" w:type="dxa"/>
            </w:tcMar>
            <w:vAlign w:val="center"/>
          </w:tcPr>
          <w:p w:rsidR="006E49BB" w:rsidRDefault="00104CDD">
            <w:pPr>
              <w:snapToGrid w:val="0"/>
              <w:jc w:val="center"/>
              <w:rPr>
                <w:rFonts w:ascii="Times New Roman" w:eastAsia="宋体" w:hAnsi="Times New Roman" w:cs="Times New Roman"/>
                <w:bCs/>
                <w:color w:val="000000"/>
              </w:rPr>
            </w:pPr>
            <w:r>
              <w:rPr>
                <w:rFonts w:ascii="Times New Roman" w:eastAsia="宋体" w:hAnsi="Times New Roman" w:cs="Times New Roman"/>
                <w:bCs/>
                <w:color w:val="000000"/>
              </w:rPr>
              <w:t>2.705</w:t>
            </w:r>
          </w:p>
        </w:tc>
        <w:tc>
          <w:tcPr>
            <w:tcW w:w="771" w:type="dxa"/>
            <w:tcBorders>
              <w:top w:val="nil"/>
              <w:left w:val="nil"/>
              <w:bottom w:val="nil"/>
              <w:right w:val="nil"/>
            </w:tcBorders>
            <w:tcMar>
              <w:top w:w="12" w:type="dxa"/>
              <w:left w:w="18" w:type="dxa"/>
              <w:bottom w:w="12" w:type="dxa"/>
              <w:right w:w="18" w:type="dxa"/>
            </w:tcMar>
            <w:vAlign w:val="center"/>
          </w:tcPr>
          <w:p w:rsidR="006E49BB" w:rsidRDefault="00104CDD">
            <w:pPr>
              <w:snapToGrid w:val="0"/>
              <w:jc w:val="center"/>
              <w:rPr>
                <w:rFonts w:ascii="Times New Roman" w:eastAsia="宋体" w:hAnsi="Times New Roman" w:cs="Times New Roman"/>
                <w:bCs/>
                <w:color w:val="000000"/>
              </w:rPr>
            </w:pPr>
            <w:r>
              <w:rPr>
                <w:rFonts w:ascii="Times New Roman" w:eastAsia="宋体" w:hAnsi="Times New Roman" w:cs="Times New Roman"/>
                <w:bCs/>
                <w:color w:val="000000"/>
              </w:rPr>
              <w:t>0.95</w:t>
            </w:r>
            <w:r>
              <w:rPr>
                <w:rFonts w:ascii="Times New Roman" w:eastAsia="宋体" w:hAnsi="Times New Roman" w:cs="Times New Roman" w:hint="eastAsia"/>
                <w:bCs/>
                <w:color w:val="000000"/>
              </w:rPr>
              <w:t>3</w:t>
            </w:r>
          </w:p>
        </w:tc>
        <w:tc>
          <w:tcPr>
            <w:tcW w:w="771" w:type="dxa"/>
            <w:tcBorders>
              <w:top w:val="nil"/>
              <w:left w:val="nil"/>
              <w:bottom w:val="nil"/>
              <w:right w:val="nil"/>
            </w:tcBorders>
            <w:tcMar>
              <w:top w:w="12" w:type="dxa"/>
              <w:left w:w="18" w:type="dxa"/>
              <w:bottom w:w="12" w:type="dxa"/>
              <w:right w:w="18" w:type="dxa"/>
            </w:tcMar>
            <w:vAlign w:val="center"/>
          </w:tcPr>
          <w:p w:rsidR="006E49BB" w:rsidRDefault="00104CDD">
            <w:pPr>
              <w:snapToGrid w:val="0"/>
              <w:jc w:val="center"/>
              <w:rPr>
                <w:rFonts w:ascii="Times New Roman" w:eastAsia="宋体" w:hAnsi="Times New Roman" w:cs="Times New Roman"/>
                <w:bCs/>
                <w:color w:val="000000"/>
              </w:rPr>
            </w:pPr>
            <w:r>
              <w:rPr>
                <w:rFonts w:ascii="Times New Roman" w:eastAsia="宋体" w:hAnsi="Times New Roman" w:cs="Times New Roman"/>
                <w:bCs/>
                <w:color w:val="000000"/>
              </w:rPr>
              <w:t>0.859</w:t>
            </w:r>
          </w:p>
        </w:tc>
      </w:tr>
      <w:tr w:rsidR="006E49BB">
        <w:trPr>
          <w:trHeight w:val="283"/>
          <w:jc w:val="center"/>
        </w:trPr>
        <w:tc>
          <w:tcPr>
            <w:tcW w:w="3593" w:type="dxa"/>
            <w:tcBorders>
              <w:top w:val="nil"/>
              <w:left w:val="nil"/>
              <w:bottom w:val="nil"/>
              <w:right w:val="nil"/>
            </w:tcBorders>
            <w:tcMar>
              <w:top w:w="12" w:type="dxa"/>
              <w:left w:w="18" w:type="dxa"/>
              <w:bottom w:w="12" w:type="dxa"/>
              <w:right w:w="18" w:type="dxa"/>
            </w:tcMar>
            <w:vAlign w:val="center"/>
          </w:tcPr>
          <w:p w:rsidR="006E49BB" w:rsidRDefault="00104CDD">
            <w:pPr>
              <w:snapToGrid w:val="0"/>
              <w:jc w:val="center"/>
              <w:rPr>
                <w:rFonts w:ascii="Times New Roman" w:eastAsia="宋体" w:hAnsi="Times New Roman" w:cs="Times New Roman"/>
                <w:bCs/>
                <w:color w:val="000000"/>
              </w:rPr>
            </w:pPr>
            <w:r>
              <w:rPr>
                <w:rFonts w:ascii="Times New Roman" w:eastAsia="宋体" w:hAnsi="Times New Roman" w:cs="Times New Roman"/>
                <w:bCs/>
                <w:color w:val="000000"/>
              </w:rPr>
              <w:t>MSBDN (CVPR 2020)</w:t>
            </w:r>
          </w:p>
        </w:tc>
        <w:tc>
          <w:tcPr>
            <w:tcW w:w="1094" w:type="dxa"/>
            <w:tcBorders>
              <w:top w:val="nil"/>
              <w:left w:val="nil"/>
              <w:bottom w:val="nil"/>
              <w:right w:val="nil"/>
            </w:tcBorders>
            <w:tcMar>
              <w:top w:w="12" w:type="dxa"/>
              <w:left w:w="18" w:type="dxa"/>
              <w:bottom w:w="12" w:type="dxa"/>
              <w:right w:w="18" w:type="dxa"/>
            </w:tcMar>
            <w:vAlign w:val="center"/>
          </w:tcPr>
          <w:p w:rsidR="006E49BB" w:rsidRDefault="00104CDD">
            <w:pPr>
              <w:snapToGrid w:val="0"/>
              <w:jc w:val="center"/>
              <w:rPr>
                <w:rFonts w:ascii="Times New Roman" w:eastAsia="宋体" w:hAnsi="Times New Roman" w:cs="Times New Roman"/>
                <w:bCs/>
                <w:color w:val="000000"/>
              </w:rPr>
            </w:pPr>
            <w:r>
              <w:rPr>
                <w:rFonts w:ascii="Times New Roman" w:eastAsia="宋体" w:hAnsi="Times New Roman" w:cs="Times New Roman"/>
                <w:bCs/>
                <w:color w:val="000000"/>
              </w:rPr>
              <w:t>25.43</w:t>
            </w:r>
          </w:p>
        </w:tc>
        <w:tc>
          <w:tcPr>
            <w:tcW w:w="1049" w:type="dxa"/>
            <w:tcBorders>
              <w:top w:val="nil"/>
              <w:left w:val="nil"/>
              <w:bottom w:val="nil"/>
              <w:right w:val="nil"/>
            </w:tcBorders>
            <w:tcMar>
              <w:top w:w="12" w:type="dxa"/>
              <w:left w:w="18" w:type="dxa"/>
              <w:bottom w:w="12" w:type="dxa"/>
              <w:right w:w="18" w:type="dxa"/>
            </w:tcMar>
            <w:vAlign w:val="center"/>
          </w:tcPr>
          <w:p w:rsidR="006E49BB" w:rsidRDefault="00104CDD">
            <w:pPr>
              <w:snapToGrid w:val="0"/>
              <w:jc w:val="center"/>
              <w:rPr>
                <w:rFonts w:ascii="Times New Roman" w:eastAsia="宋体" w:hAnsi="Times New Roman" w:cs="Times New Roman"/>
                <w:bCs/>
                <w:color w:val="000000"/>
              </w:rPr>
            </w:pPr>
            <w:r>
              <w:rPr>
                <w:rFonts w:ascii="Times New Roman" w:eastAsia="宋体" w:hAnsi="Times New Roman" w:cs="Times New Roman"/>
                <w:bCs/>
                <w:color w:val="000000"/>
              </w:rPr>
              <w:t>0.909</w:t>
            </w:r>
          </w:p>
        </w:tc>
        <w:tc>
          <w:tcPr>
            <w:tcW w:w="1059" w:type="dxa"/>
            <w:tcBorders>
              <w:top w:val="nil"/>
              <w:left w:val="nil"/>
              <w:bottom w:val="nil"/>
              <w:right w:val="nil"/>
            </w:tcBorders>
            <w:tcMar>
              <w:top w:w="12" w:type="dxa"/>
              <w:left w:w="18" w:type="dxa"/>
              <w:bottom w:w="12" w:type="dxa"/>
              <w:right w:w="18" w:type="dxa"/>
            </w:tcMar>
            <w:vAlign w:val="center"/>
          </w:tcPr>
          <w:p w:rsidR="006E49BB" w:rsidRDefault="00104CDD">
            <w:pPr>
              <w:snapToGrid w:val="0"/>
              <w:jc w:val="center"/>
              <w:rPr>
                <w:rFonts w:ascii="Times New Roman" w:eastAsia="宋体" w:hAnsi="Times New Roman" w:cs="Times New Roman"/>
                <w:bCs/>
                <w:color w:val="000000"/>
              </w:rPr>
            </w:pPr>
            <w:r>
              <w:rPr>
                <w:rFonts w:ascii="Times New Roman" w:eastAsia="宋体" w:hAnsi="Times New Roman" w:cs="Times New Roman"/>
                <w:bCs/>
                <w:color w:val="000000"/>
              </w:rPr>
              <w:t>2.829</w:t>
            </w:r>
          </w:p>
        </w:tc>
        <w:tc>
          <w:tcPr>
            <w:tcW w:w="771" w:type="dxa"/>
            <w:tcBorders>
              <w:top w:val="nil"/>
              <w:left w:val="nil"/>
              <w:bottom w:val="nil"/>
              <w:right w:val="nil"/>
            </w:tcBorders>
            <w:tcMar>
              <w:top w:w="12" w:type="dxa"/>
              <w:left w:w="18" w:type="dxa"/>
              <w:bottom w:w="12" w:type="dxa"/>
              <w:right w:w="18" w:type="dxa"/>
            </w:tcMar>
            <w:vAlign w:val="center"/>
          </w:tcPr>
          <w:p w:rsidR="006E49BB" w:rsidRDefault="00104CDD">
            <w:pPr>
              <w:snapToGrid w:val="0"/>
              <w:jc w:val="center"/>
              <w:rPr>
                <w:rFonts w:ascii="Times New Roman" w:eastAsia="宋体" w:hAnsi="Times New Roman" w:cs="Times New Roman"/>
                <w:bCs/>
                <w:color w:val="000000"/>
              </w:rPr>
            </w:pPr>
            <w:r>
              <w:rPr>
                <w:rFonts w:ascii="Times New Roman" w:eastAsia="宋体" w:hAnsi="Times New Roman" w:cs="Times New Roman"/>
                <w:bCs/>
                <w:color w:val="000000"/>
              </w:rPr>
              <w:t>0.949</w:t>
            </w:r>
          </w:p>
        </w:tc>
        <w:tc>
          <w:tcPr>
            <w:tcW w:w="771" w:type="dxa"/>
            <w:tcBorders>
              <w:top w:val="nil"/>
              <w:left w:val="nil"/>
              <w:bottom w:val="nil"/>
              <w:right w:val="nil"/>
            </w:tcBorders>
            <w:tcMar>
              <w:top w:w="12" w:type="dxa"/>
              <w:left w:w="18" w:type="dxa"/>
              <w:bottom w:w="12" w:type="dxa"/>
              <w:right w:w="18" w:type="dxa"/>
            </w:tcMar>
            <w:vAlign w:val="center"/>
          </w:tcPr>
          <w:p w:rsidR="006E49BB" w:rsidRDefault="00104CDD">
            <w:pPr>
              <w:snapToGrid w:val="0"/>
              <w:jc w:val="center"/>
              <w:rPr>
                <w:rFonts w:ascii="Times New Roman" w:eastAsia="宋体" w:hAnsi="Times New Roman" w:cs="Times New Roman"/>
                <w:bCs/>
                <w:color w:val="000000"/>
              </w:rPr>
            </w:pPr>
            <w:r>
              <w:rPr>
                <w:rFonts w:ascii="Times New Roman" w:eastAsia="宋体" w:hAnsi="Times New Roman" w:cs="Times New Roman"/>
                <w:bCs/>
                <w:color w:val="000000"/>
              </w:rPr>
              <w:t>0.848</w:t>
            </w:r>
          </w:p>
        </w:tc>
      </w:tr>
      <w:tr w:rsidR="006E49BB">
        <w:trPr>
          <w:trHeight w:val="283"/>
          <w:jc w:val="center"/>
        </w:trPr>
        <w:tc>
          <w:tcPr>
            <w:tcW w:w="3593" w:type="dxa"/>
            <w:tcBorders>
              <w:top w:val="nil"/>
              <w:left w:val="nil"/>
              <w:bottom w:val="nil"/>
              <w:right w:val="nil"/>
            </w:tcBorders>
            <w:tcMar>
              <w:top w:w="12" w:type="dxa"/>
              <w:left w:w="18" w:type="dxa"/>
              <w:bottom w:w="12" w:type="dxa"/>
              <w:right w:w="18" w:type="dxa"/>
            </w:tcMar>
            <w:vAlign w:val="center"/>
          </w:tcPr>
          <w:p w:rsidR="006E49BB" w:rsidRDefault="00104CDD">
            <w:pPr>
              <w:snapToGrid w:val="0"/>
              <w:jc w:val="center"/>
              <w:rPr>
                <w:rFonts w:ascii="Times New Roman" w:eastAsia="宋体" w:hAnsi="Times New Roman" w:cs="Times New Roman"/>
                <w:bCs/>
                <w:color w:val="000000"/>
              </w:rPr>
            </w:pPr>
            <w:r>
              <w:rPr>
                <w:rFonts w:ascii="Times New Roman" w:eastAsia="宋体" w:hAnsi="Times New Roman" w:cs="Times New Roman"/>
                <w:bCs/>
                <w:color w:val="000000"/>
              </w:rPr>
              <w:t>RIDCP (CVPR 2023)</w:t>
            </w:r>
          </w:p>
        </w:tc>
        <w:tc>
          <w:tcPr>
            <w:tcW w:w="1094" w:type="dxa"/>
            <w:tcBorders>
              <w:top w:val="nil"/>
              <w:left w:val="nil"/>
              <w:bottom w:val="nil"/>
              <w:right w:val="nil"/>
            </w:tcBorders>
            <w:tcMar>
              <w:top w:w="12" w:type="dxa"/>
              <w:left w:w="18" w:type="dxa"/>
              <w:bottom w:w="12" w:type="dxa"/>
              <w:right w:w="18" w:type="dxa"/>
            </w:tcMar>
            <w:vAlign w:val="center"/>
          </w:tcPr>
          <w:p w:rsidR="006E49BB" w:rsidRDefault="00104CDD">
            <w:pPr>
              <w:snapToGrid w:val="0"/>
              <w:jc w:val="center"/>
              <w:rPr>
                <w:rFonts w:ascii="Times New Roman" w:eastAsia="宋体" w:hAnsi="Times New Roman" w:cs="Times New Roman"/>
                <w:bCs/>
                <w:color w:val="000000"/>
              </w:rPr>
            </w:pPr>
            <w:r>
              <w:rPr>
                <w:rFonts w:ascii="Times New Roman" w:eastAsia="宋体" w:hAnsi="Times New Roman" w:cs="Times New Roman"/>
                <w:bCs/>
                <w:color w:val="000000"/>
              </w:rPr>
              <w:t>26.7</w:t>
            </w:r>
            <w:r>
              <w:rPr>
                <w:rFonts w:ascii="Times New Roman" w:eastAsia="宋体" w:hAnsi="Times New Roman" w:cs="Times New Roman" w:hint="eastAsia"/>
                <w:bCs/>
                <w:color w:val="000000"/>
              </w:rPr>
              <w:t>0</w:t>
            </w:r>
          </w:p>
        </w:tc>
        <w:tc>
          <w:tcPr>
            <w:tcW w:w="1049" w:type="dxa"/>
            <w:tcBorders>
              <w:top w:val="nil"/>
              <w:left w:val="nil"/>
              <w:bottom w:val="nil"/>
              <w:right w:val="nil"/>
            </w:tcBorders>
            <w:tcMar>
              <w:top w:w="12" w:type="dxa"/>
              <w:left w:w="18" w:type="dxa"/>
              <w:bottom w:w="12" w:type="dxa"/>
              <w:right w:w="18" w:type="dxa"/>
            </w:tcMar>
            <w:vAlign w:val="center"/>
          </w:tcPr>
          <w:p w:rsidR="006E49BB" w:rsidRDefault="00104CDD">
            <w:pPr>
              <w:snapToGrid w:val="0"/>
              <w:jc w:val="center"/>
              <w:rPr>
                <w:rFonts w:ascii="Times New Roman" w:eastAsia="宋体" w:hAnsi="Times New Roman" w:cs="Times New Roman"/>
                <w:bCs/>
                <w:color w:val="000000"/>
              </w:rPr>
            </w:pPr>
            <w:r>
              <w:rPr>
                <w:rFonts w:ascii="Times New Roman" w:eastAsia="宋体" w:hAnsi="Times New Roman" w:cs="Times New Roman"/>
                <w:bCs/>
                <w:color w:val="000000"/>
              </w:rPr>
              <w:t>0.925</w:t>
            </w:r>
          </w:p>
        </w:tc>
        <w:tc>
          <w:tcPr>
            <w:tcW w:w="1059" w:type="dxa"/>
            <w:tcBorders>
              <w:top w:val="nil"/>
              <w:left w:val="nil"/>
              <w:bottom w:val="nil"/>
              <w:right w:val="nil"/>
            </w:tcBorders>
            <w:tcMar>
              <w:top w:w="12" w:type="dxa"/>
              <w:left w:w="18" w:type="dxa"/>
              <w:bottom w:w="12" w:type="dxa"/>
              <w:right w:w="18" w:type="dxa"/>
            </w:tcMar>
            <w:vAlign w:val="center"/>
          </w:tcPr>
          <w:p w:rsidR="006E49BB" w:rsidRDefault="00104CDD">
            <w:pPr>
              <w:snapToGrid w:val="0"/>
              <w:jc w:val="center"/>
              <w:rPr>
                <w:rFonts w:ascii="Times New Roman" w:eastAsia="宋体" w:hAnsi="Times New Roman" w:cs="Times New Roman"/>
                <w:bCs/>
                <w:color w:val="000000"/>
              </w:rPr>
            </w:pPr>
            <w:r>
              <w:rPr>
                <w:rFonts w:ascii="Times New Roman" w:eastAsia="宋体" w:hAnsi="Times New Roman" w:cs="Times New Roman"/>
                <w:bCs/>
                <w:color w:val="000000"/>
              </w:rPr>
              <w:t>2.614</w:t>
            </w:r>
          </w:p>
        </w:tc>
        <w:tc>
          <w:tcPr>
            <w:tcW w:w="771" w:type="dxa"/>
            <w:tcBorders>
              <w:top w:val="nil"/>
              <w:left w:val="nil"/>
              <w:bottom w:val="nil"/>
              <w:right w:val="nil"/>
            </w:tcBorders>
            <w:tcMar>
              <w:top w:w="12" w:type="dxa"/>
              <w:left w:w="18" w:type="dxa"/>
              <w:bottom w:w="12" w:type="dxa"/>
              <w:right w:w="18" w:type="dxa"/>
            </w:tcMar>
            <w:vAlign w:val="center"/>
          </w:tcPr>
          <w:p w:rsidR="006E49BB" w:rsidRDefault="00104CDD">
            <w:pPr>
              <w:snapToGrid w:val="0"/>
              <w:jc w:val="center"/>
              <w:rPr>
                <w:rFonts w:ascii="Times New Roman" w:eastAsia="宋体" w:hAnsi="Times New Roman" w:cs="Times New Roman"/>
                <w:bCs/>
                <w:color w:val="000000"/>
              </w:rPr>
            </w:pPr>
            <w:r>
              <w:rPr>
                <w:rFonts w:ascii="Times New Roman" w:eastAsia="宋体" w:hAnsi="Times New Roman" w:cs="Times New Roman"/>
                <w:bCs/>
                <w:color w:val="000000"/>
              </w:rPr>
              <w:t>0.945</w:t>
            </w:r>
          </w:p>
        </w:tc>
        <w:tc>
          <w:tcPr>
            <w:tcW w:w="771" w:type="dxa"/>
            <w:tcBorders>
              <w:top w:val="nil"/>
              <w:left w:val="nil"/>
              <w:bottom w:val="nil"/>
              <w:right w:val="nil"/>
            </w:tcBorders>
            <w:tcMar>
              <w:top w:w="12" w:type="dxa"/>
              <w:left w:w="18" w:type="dxa"/>
              <w:bottom w:w="12" w:type="dxa"/>
              <w:right w:w="18" w:type="dxa"/>
            </w:tcMar>
            <w:vAlign w:val="center"/>
          </w:tcPr>
          <w:p w:rsidR="006E49BB" w:rsidRDefault="00104CDD">
            <w:pPr>
              <w:snapToGrid w:val="0"/>
              <w:jc w:val="center"/>
              <w:rPr>
                <w:rFonts w:ascii="Times New Roman" w:eastAsia="宋体" w:hAnsi="Times New Roman" w:cs="Times New Roman"/>
                <w:bCs/>
                <w:color w:val="000000"/>
              </w:rPr>
            </w:pPr>
            <w:r>
              <w:rPr>
                <w:rFonts w:ascii="Times New Roman" w:eastAsia="宋体" w:hAnsi="Times New Roman" w:cs="Times New Roman"/>
                <w:bCs/>
                <w:color w:val="000000"/>
              </w:rPr>
              <w:t>0.86</w:t>
            </w:r>
          </w:p>
        </w:tc>
      </w:tr>
      <w:tr w:rsidR="006E49BB">
        <w:trPr>
          <w:trHeight w:val="283"/>
          <w:jc w:val="center"/>
        </w:trPr>
        <w:tc>
          <w:tcPr>
            <w:tcW w:w="3593" w:type="dxa"/>
            <w:tcBorders>
              <w:top w:val="nil"/>
              <w:left w:val="nil"/>
              <w:bottom w:val="nil"/>
              <w:right w:val="nil"/>
            </w:tcBorders>
            <w:tcMar>
              <w:top w:w="12" w:type="dxa"/>
              <w:left w:w="18" w:type="dxa"/>
              <w:bottom w:w="12" w:type="dxa"/>
              <w:right w:w="18" w:type="dxa"/>
            </w:tcMar>
            <w:vAlign w:val="center"/>
          </w:tcPr>
          <w:p w:rsidR="006E49BB" w:rsidRDefault="00104CDD">
            <w:pPr>
              <w:snapToGrid w:val="0"/>
              <w:jc w:val="center"/>
              <w:rPr>
                <w:rFonts w:ascii="Times New Roman" w:eastAsia="宋体" w:hAnsi="Times New Roman" w:cs="Times New Roman"/>
                <w:bCs/>
                <w:color w:val="000000"/>
              </w:rPr>
            </w:pPr>
            <w:proofErr w:type="spellStart"/>
            <w:r>
              <w:rPr>
                <w:rFonts w:ascii="Times New Roman" w:eastAsia="宋体" w:hAnsi="Times New Roman" w:cs="Times New Roman"/>
                <w:bCs/>
                <w:color w:val="000000"/>
              </w:rPr>
              <w:t>MixDehazeNet</w:t>
            </w:r>
            <w:proofErr w:type="spellEnd"/>
            <w:r>
              <w:rPr>
                <w:rFonts w:ascii="Times New Roman" w:eastAsia="宋体" w:hAnsi="Times New Roman" w:cs="Times New Roman"/>
                <w:bCs/>
                <w:color w:val="000000"/>
              </w:rPr>
              <w:t xml:space="preserve"> (CVPR 2024)</w:t>
            </w:r>
          </w:p>
        </w:tc>
        <w:tc>
          <w:tcPr>
            <w:tcW w:w="1094" w:type="dxa"/>
            <w:tcBorders>
              <w:top w:val="nil"/>
              <w:left w:val="nil"/>
              <w:bottom w:val="nil"/>
              <w:right w:val="nil"/>
            </w:tcBorders>
            <w:tcMar>
              <w:top w:w="12" w:type="dxa"/>
              <w:left w:w="18" w:type="dxa"/>
              <w:bottom w:w="12" w:type="dxa"/>
              <w:right w:w="18" w:type="dxa"/>
            </w:tcMar>
            <w:vAlign w:val="center"/>
          </w:tcPr>
          <w:p w:rsidR="006E49BB" w:rsidRDefault="00104CDD">
            <w:pPr>
              <w:snapToGrid w:val="0"/>
              <w:jc w:val="center"/>
              <w:rPr>
                <w:rFonts w:ascii="Times New Roman" w:eastAsia="宋体" w:hAnsi="Times New Roman" w:cs="Times New Roman"/>
                <w:bCs/>
                <w:color w:val="000000"/>
              </w:rPr>
            </w:pPr>
            <w:r>
              <w:rPr>
                <w:rFonts w:ascii="Times New Roman" w:eastAsia="宋体" w:hAnsi="Times New Roman" w:cs="Times New Roman"/>
                <w:bCs/>
                <w:color w:val="000000"/>
              </w:rPr>
              <w:t>27.36</w:t>
            </w:r>
          </w:p>
        </w:tc>
        <w:tc>
          <w:tcPr>
            <w:tcW w:w="1049" w:type="dxa"/>
            <w:tcBorders>
              <w:top w:val="nil"/>
              <w:left w:val="nil"/>
              <w:bottom w:val="nil"/>
              <w:right w:val="nil"/>
            </w:tcBorders>
            <w:tcMar>
              <w:top w:w="12" w:type="dxa"/>
              <w:left w:w="18" w:type="dxa"/>
              <w:bottom w:w="12" w:type="dxa"/>
              <w:right w:w="18" w:type="dxa"/>
            </w:tcMar>
            <w:vAlign w:val="center"/>
          </w:tcPr>
          <w:p w:rsidR="006E49BB" w:rsidRDefault="00104CDD">
            <w:pPr>
              <w:snapToGrid w:val="0"/>
              <w:jc w:val="center"/>
              <w:rPr>
                <w:rFonts w:ascii="Times New Roman" w:eastAsia="宋体" w:hAnsi="Times New Roman" w:cs="Times New Roman"/>
                <w:bCs/>
                <w:color w:val="000000"/>
              </w:rPr>
            </w:pPr>
            <w:r>
              <w:rPr>
                <w:rFonts w:ascii="Times New Roman" w:eastAsia="宋体" w:hAnsi="Times New Roman" w:cs="Times New Roman"/>
                <w:b/>
                <w:color w:val="000000"/>
              </w:rPr>
              <w:t>0.885</w:t>
            </w:r>
          </w:p>
        </w:tc>
        <w:tc>
          <w:tcPr>
            <w:tcW w:w="1059" w:type="dxa"/>
            <w:tcBorders>
              <w:top w:val="nil"/>
              <w:left w:val="nil"/>
              <w:bottom w:val="nil"/>
              <w:right w:val="nil"/>
            </w:tcBorders>
            <w:tcMar>
              <w:top w:w="12" w:type="dxa"/>
              <w:left w:w="18" w:type="dxa"/>
              <w:bottom w:w="12" w:type="dxa"/>
              <w:right w:w="18" w:type="dxa"/>
            </w:tcMar>
            <w:vAlign w:val="center"/>
          </w:tcPr>
          <w:p w:rsidR="006E49BB" w:rsidRDefault="00104CDD">
            <w:pPr>
              <w:snapToGrid w:val="0"/>
              <w:jc w:val="center"/>
              <w:rPr>
                <w:rFonts w:ascii="Times New Roman" w:eastAsia="宋体" w:hAnsi="Times New Roman" w:cs="Times New Roman"/>
                <w:bCs/>
                <w:color w:val="000000"/>
              </w:rPr>
            </w:pPr>
            <w:r>
              <w:rPr>
                <w:rFonts w:ascii="Times New Roman" w:eastAsia="宋体" w:hAnsi="Times New Roman" w:cs="Times New Roman"/>
                <w:bCs/>
                <w:color w:val="000000"/>
              </w:rPr>
              <w:t>2.571</w:t>
            </w:r>
          </w:p>
        </w:tc>
        <w:tc>
          <w:tcPr>
            <w:tcW w:w="771" w:type="dxa"/>
            <w:tcBorders>
              <w:top w:val="nil"/>
              <w:left w:val="nil"/>
              <w:bottom w:val="nil"/>
              <w:right w:val="nil"/>
            </w:tcBorders>
            <w:tcMar>
              <w:top w:w="12" w:type="dxa"/>
              <w:left w:w="18" w:type="dxa"/>
              <w:bottom w:w="12" w:type="dxa"/>
              <w:right w:w="18" w:type="dxa"/>
            </w:tcMar>
            <w:vAlign w:val="center"/>
          </w:tcPr>
          <w:p w:rsidR="006E49BB" w:rsidRDefault="00104CDD">
            <w:pPr>
              <w:snapToGrid w:val="0"/>
              <w:jc w:val="center"/>
              <w:rPr>
                <w:rFonts w:ascii="Times New Roman" w:eastAsia="宋体" w:hAnsi="Times New Roman" w:cs="Times New Roman"/>
                <w:bCs/>
                <w:color w:val="000000"/>
              </w:rPr>
            </w:pPr>
            <w:r>
              <w:rPr>
                <w:rFonts w:ascii="Times New Roman" w:eastAsia="宋体" w:hAnsi="Times New Roman" w:cs="Times New Roman"/>
                <w:b/>
                <w:color w:val="000000"/>
              </w:rPr>
              <w:t>0.954</w:t>
            </w:r>
          </w:p>
        </w:tc>
        <w:tc>
          <w:tcPr>
            <w:tcW w:w="771" w:type="dxa"/>
            <w:tcBorders>
              <w:top w:val="nil"/>
              <w:left w:val="nil"/>
              <w:bottom w:val="nil"/>
              <w:right w:val="nil"/>
            </w:tcBorders>
            <w:tcMar>
              <w:top w:w="12" w:type="dxa"/>
              <w:left w:w="18" w:type="dxa"/>
              <w:bottom w:w="12" w:type="dxa"/>
              <w:right w:w="18" w:type="dxa"/>
            </w:tcMar>
            <w:vAlign w:val="center"/>
          </w:tcPr>
          <w:p w:rsidR="006E49BB" w:rsidRDefault="00104CDD">
            <w:pPr>
              <w:snapToGrid w:val="0"/>
              <w:jc w:val="center"/>
              <w:rPr>
                <w:rFonts w:ascii="Times New Roman" w:eastAsia="宋体" w:hAnsi="Times New Roman" w:cs="Times New Roman"/>
                <w:bCs/>
                <w:color w:val="000000"/>
              </w:rPr>
            </w:pPr>
            <w:r>
              <w:rPr>
                <w:rFonts w:ascii="Times New Roman" w:eastAsia="宋体" w:hAnsi="Times New Roman" w:cs="Times New Roman"/>
                <w:bCs/>
                <w:color w:val="000000"/>
              </w:rPr>
              <w:t>0.868</w:t>
            </w:r>
          </w:p>
        </w:tc>
      </w:tr>
      <w:tr w:rsidR="006E49BB">
        <w:trPr>
          <w:trHeight w:val="283"/>
          <w:jc w:val="center"/>
        </w:trPr>
        <w:tc>
          <w:tcPr>
            <w:tcW w:w="3593" w:type="dxa"/>
            <w:tcBorders>
              <w:top w:val="nil"/>
              <w:left w:val="nil"/>
              <w:bottom w:val="single" w:sz="12" w:space="0" w:color="auto"/>
              <w:right w:val="nil"/>
            </w:tcBorders>
            <w:tcMar>
              <w:top w:w="12" w:type="dxa"/>
              <w:left w:w="18" w:type="dxa"/>
              <w:bottom w:w="12" w:type="dxa"/>
              <w:right w:w="18" w:type="dxa"/>
            </w:tcMar>
            <w:vAlign w:val="center"/>
          </w:tcPr>
          <w:p w:rsidR="006E49BB" w:rsidRDefault="00104CDD">
            <w:pPr>
              <w:snapToGrid w:val="0"/>
              <w:jc w:val="center"/>
              <w:rPr>
                <w:rFonts w:ascii="Times New Roman" w:eastAsia="宋体" w:hAnsi="Times New Roman" w:cs="Times New Roman"/>
                <w:bCs/>
                <w:color w:val="000000"/>
              </w:rPr>
            </w:pPr>
            <w:r>
              <w:rPr>
                <w:rFonts w:ascii="Times New Roman" w:eastAsia="宋体" w:hAnsi="Times New Roman" w:cs="Times New Roman"/>
                <w:bCs/>
                <w:color w:val="000000"/>
              </w:rPr>
              <w:t>Yun-Trans (Proposed)</w:t>
            </w:r>
          </w:p>
        </w:tc>
        <w:tc>
          <w:tcPr>
            <w:tcW w:w="1094" w:type="dxa"/>
            <w:tcBorders>
              <w:top w:val="nil"/>
              <w:left w:val="nil"/>
              <w:bottom w:val="single" w:sz="12" w:space="0" w:color="auto"/>
              <w:right w:val="nil"/>
            </w:tcBorders>
            <w:tcMar>
              <w:top w:w="12" w:type="dxa"/>
              <w:left w:w="18" w:type="dxa"/>
              <w:bottom w:w="12" w:type="dxa"/>
              <w:right w:w="18" w:type="dxa"/>
            </w:tcMar>
            <w:vAlign w:val="center"/>
          </w:tcPr>
          <w:p w:rsidR="006E49BB" w:rsidRDefault="00104CDD">
            <w:pPr>
              <w:snapToGrid w:val="0"/>
              <w:jc w:val="center"/>
              <w:rPr>
                <w:rFonts w:ascii="Times New Roman" w:eastAsia="宋体" w:hAnsi="Times New Roman" w:cs="Times New Roman"/>
                <w:bCs/>
                <w:color w:val="000000"/>
              </w:rPr>
            </w:pPr>
            <w:r>
              <w:rPr>
                <w:rFonts w:ascii="Times New Roman" w:eastAsia="宋体" w:hAnsi="Times New Roman" w:cs="Times New Roman"/>
                <w:b/>
                <w:color w:val="000000"/>
              </w:rPr>
              <w:t>27.52</w:t>
            </w:r>
          </w:p>
        </w:tc>
        <w:tc>
          <w:tcPr>
            <w:tcW w:w="1049" w:type="dxa"/>
            <w:tcBorders>
              <w:top w:val="nil"/>
              <w:left w:val="nil"/>
              <w:bottom w:val="single" w:sz="12" w:space="0" w:color="auto"/>
              <w:right w:val="nil"/>
            </w:tcBorders>
            <w:tcMar>
              <w:top w:w="12" w:type="dxa"/>
              <w:left w:w="18" w:type="dxa"/>
              <w:bottom w:w="12" w:type="dxa"/>
              <w:right w:w="18" w:type="dxa"/>
            </w:tcMar>
            <w:vAlign w:val="center"/>
          </w:tcPr>
          <w:p w:rsidR="006E49BB" w:rsidRDefault="00104CDD">
            <w:pPr>
              <w:snapToGrid w:val="0"/>
              <w:jc w:val="center"/>
              <w:rPr>
                <w:rFonts w:ascii="Times New Roman" w:eastAsia="宋体" w:hAnsi="Times New Roman" w:cs="Times New Roman"/>
                <w:bCs/>
                <w:color w:val="000000"/>
              </w:rPr>
            </w:pPr>
            <w:r>
              <w:rPr>
                <w:rFonts w:ascii="Times New Roman" w:eastAsia="宋体" w:hAnsi="Times New Roman" w:cs="Times New Roman"/>
                <w:bCs/>
                <w:color w:val="000000"/>
              </w:rPr>
              <w:t>0.935</w:t>
            </w:r>
          </w:p>
        </w:tc>
        <w:tc>
          <w:tcPr>
            <w:tcW w:w="1059" w:type="dxa"/>
            <w:tcBorders>
              <w:top w:val="nil"/>
              <w:left w:val="nil"/>
              <w:bottom w:val="single" w:sz="12" w:space="0" w:color="auto"/>
              <w:right w:val="nil"/>
            </w:tcBorders>
            <w:tcMar>
              <w:top w:w="12" w:type="dxa"/>
              <w:left w:w="18" w:type="dxa"/>
              <w:bottom w:w="12" w:type="dxa"/>
              <w:right w:w="18" w:type="dxa"/>
            </w:tcMar>
            <w:vAlign w:val="center"/>
          </w:tcPr>
          <w:p w:rsidR="006E49BB" w:rsidRDefault="00104CDD">
            <w:pPr>
              <w:snapToGrid w:val="0"/>
              <w:jc w:val="center"/>
              <w:rPr>
                <w:rFonts w:ascii="Times New Roman" w:eastAsia="宋体" w:hAnsi="Times New Roman" w:cs="Times New Roman"/>
                <w:bCs/>
                <w:color w:val="000000"/>
              </w:rPr>
            </w:pPr>
            <w:r>
              <w:rPr>
                <w:rFonts w:ascii="Times New Roman" w:eastAsia="宋体" w:hAnsi="Times New Roman" w:cs="Times New Roman"/>
                <w:b/>
                <w:color w:val="000000"/>
              </w:rPr>
              <w:t>2.485</w:t>
            </w:r>
          </w:p>
        </w:tc>
        <w:tc>
          <w:tcPr>
            <w:tcW w:w="771" w:type="dxa"/>
            <w:tcBorders>
              <w:top w:val="nil"/>
              <w:left w:val="nil"/>
              <w:bottom w:val="single" w:sz="12" w:space="0" w:color="auto"/>
              <w:right w:val="nil"/>
            </w:tcBorders>
            <w:tcMar>
              <w:top w:w="12" w:type="dxa"/>
              <w:left w:w="18" w:type="dxa"/>
              <w:bottom w:w="12" w:type="dxa"/>
              <w:right w:w="18" w:type="dxa"/>
            </w:tcMar>
            <w:vAlign w:val="center"/>
          </w:tcPr>
          <w:p w:rsidR="006E49BB" w:rsidRDefault="00104CDD">
            <w:pPr>
              <w:snapToGrid w:val="0"/>
              <w:jc w:val="center"/>
              <w:rPr>
                <w:rFonts w:ascii="Times New Roman" w:eastAsia="宋体" w:hAnsi="Times New Roman" w:cs="Times New Roman"/>
                <w:bCs/>
                <w:color w:val="000000"/>
              </w:rPr>
            </w:pPr>
            <w:r>
              <w:rPr>
                <w:rFonts w:ascii="Times New Roman" w:eastAsia="宋体" w:hAnsi="Times New Roman" w:cs="Times New Roman"/>
                <w:bCs/>
                <w:color w:val="000000"/>
              </w:rPr>
              <w:t>0.935</w:t>
            </w:r>
          </w:p>
        </w:tc>
        <w:tc>
          <w:tcPr>
            <w:tcW w:w="771" w:type="dxa"/>
            <w:tcBorders>
              <w:top w:val="nil"/>
              <w:left w:val="nil"/>
              <w:bottom w:val="single" w:sz="12" w:space="0" w:color="auto"/>
              <w:right w:val="nil"/>
            </w:tcBorders>
            <w:tcMar>
              <w:top w:w="12" w:type="dxa"/>
              <w:left w:w="18" w:type="dxa"/>
              <w:bottom w:w="12" w:type="dxa"/>
              <w:right w:w="18" w:type="dxa"/>
            </w:tcMar>
            <w:vAlign w:val="center"/>
          </w:tcPr>
          <w:p w:rsidR="006E49BB" w:rsidRDefault="00104CDD">
            <w:pPr>
              <w:snapToGrid w:val="0"/>
              <w:jc w:val="center"/>
              <w:rPr>
                <w:rFonts w:ascii="Times New Roman" w:eastAsia="宋体" w:hAnsi="Times New Roman" w:cs="Times New Roman"/>
                <w:b/>
                <w:color w:val="000000"/>
              </w:rPr>
            </w:pPr>
            <w:r>
              <w:rPr>
                <w:rFonts w:ascii="Times New Roman" w:eastAsia="宋体" w:hAnsi="Times New Roman" w:cs="Times New Roman"/>
                <w:b/>
                <w:color w:val="000000"/>
              </w:rPr>
              <w:t>0.878</w:t>
            </w:r>
          </w:p>
        </w:tc>
      </w:tr>
    </w:tbl>
    <w:p w:rsidR="006E49BB" w:rsidRDefault="00104CDD">
      <w:pPr>
        <w:spacing w:line="360" w:lineRule="auto"/>
        <w:rPr>
          <w:rFonts w:ascii="Times New Roman" w:eastAsia="宋体" w:hAnsi="Times New Roman" w:cs="Times New Roman"/>
          <w:sz w:val="24"/>
        </w:rPr>
      </w:pPr>
      <w:r>
        <w:rPr>
          <w:rFonts w:ascii="Times New Roman" w:eastAsia="宋体" w:hAnsi="Times New Roman" w:cs="Times New Roman"/>
          <w:sz w:val="24"/>
        </w:rPr>
        <w:t xml:space="preserve">When the fog concentration increased to mild to moderate, the indicators of the Yun-Trans algorithm were comprehensive, with a PSNR value of 27.52 dB and an SSIM value of 0.935, both of which were the highest values among all the tested algorithms. For comparison, </w:t>
      </w:r>
      <w:proofErr w:type="spellStart"/>
      <w:r>
        <w:rPr>
          <w:rFonts w:ascii="Times New Roman" w:eastAsia="宋体" w:hAnsi="Times New Roman" w:cs="Times New Roman"/>
          <w:sz w:val="24"/>
        </w:rPr>
        <w:t>MixDehazeNet</w:t>
      </w:r>
      <w:proofErr w:type="spellEnd"/>
      <w:r>
        <w:rPr>
          <w:rFonts w:ascii="Times New Roman" w:eastAsia="宋体" w:hAnsi="Times New Roman" w:cs="Times New Roman"/>
          <w:sz w:val="24"/>
        </w:rPr>
        <w:t xml:space="preserve"> has a PSNR of 27.36 dB and an SSIM of 0.885, and RIDCP has a PSNR of 26.70 dB and an SSIM of 0.925. Compared with the traditional algorithms DCP (PSNR 16.83 dB) and </w:t>
      </w:r>
      <w:proofErr w:type="spellStart"/>
      <w:r>
        <w:rPr>
          <w:rFonts w:ascii="Times New Roman" w:eastAsia="宋体" w:hAnsi="Times New Roman" w:cs="Times New Roman"/>
          <w:sz w:val="24"/>
        </w:rPr>
        <w:t>DehazeNet</w:t>
      </w:r>
      <w:proofErr w:type="spellEnd"/>
      <w:r>
        <w:rPr>
          <w:rFonts w:ascii="Times New Roman" w:eastAsia="宋体" w:hAnsi="Times New Roman" w:cs="Times New Roman"/>
          <w:sz w:val="24"/>
        </w:rPr>
        <w:t xml:space="preserve"> (PSNR 20.76 dB), Yun-Trans has a significant improvement in signal-to-noise ratio.</w:t>
      </w:r>
    </w:p>
    <w:p w:rsidR="006E49BB" w:rsidRDefault="00104CDD">
      <w:pPr>
        <w:spacing w:line="360" w:lineRule="auto"/>
        <w:jc w:val="center"/>
        <w:rPr>
          <w:rFonts w:ascii="Times New Roman" w:eastAsia="宋体" w:hAnsi="Times New Roman" w:cs="Times New Roman"/>
          <w:sz w:val="24"/>
        </w:rPr>
      </w:pPr>
      <w:r>
        <w:rPr>
          <w:rFonts w:ascii="Times New Roman" w:eastAsia="宋体" w:hAnsi="Times New Roman" w:cs="Times New Roman"/>
          <w:sz w:val="24"/>
        </w:rPr>
        <w:t>Moderate fog image dehazing algorithm effect table</w:t>
      </w:r>
    </w:p>
    <w:tbl>
      <w:tblPr>
        <w:tblW w:w="8337" w:type="dxa"/>
        <w:jc w:val="center"/>
        <w:tblBorders>
          <w:top w:val="none" w:sz="6" w:space="0" w:color="auto"/>
          <w:left w:val="none" w:sz="6" w:space="0" w:color="auto"/>
          <w:bottom w:val="none" w:sz="6" w:space="0" w:color="auto"/>
          <w:right w:val="none" w:sz="6" w:space="0" w:color="auto"/>
          <w:insideH w:val="outset" w:sz="6" w:space="0" w:color="auto"/>
          <w:insideV w:val="outset" w:sz="6" w:space="0" w:color="auto"/>
        </w:tblBorders>
        <w:tblCellMar>
          <w:left w:w="0" w:type="dxa"/>
          <w:right w:w="0" w:type="dxa"/>
        </w:tblCellMar>
        <w:tblLook w:val="04A0" w:firstRow="1" w:lastRow="0" w:firstColumn="1" w:lastColumn="0" w:noHBand="0" w:noVBand="1"/>
      </w:tblPr>
      <w:tblGrid>
        <w:gridCol w:w="3593"/>
        <w:gridCol w:w="1094"/>
        <w:gridCol w:w="1049"/>
        <w:gridCol w:w="1059"/>
        <w:gridCol w:w="771"/>
        <w:gridCol w:w="771"/>
      </w:tblGrid>
      <w:tr w:rsidR="006E49BB">
        <w:trPr>
          <w:trHeight w:val="283"/>
          <w:tblHeader/>
          <w:jc w:val="center"/>
        </w:trPr>
        <w:tc>
          <w:tcPr>
            <w:tcW w:w="3593" w:type="dxa"/>
            <w:tcBorders>
              <w:top w:val="single" w:sz="12" w:space="0" w:color="auto"/>
              <w:left w:val="nil"/>
              <w:bottom w:val="single" w:sz="4" w:space="0" w:color="auto"/>
              <w:right w:val="nil"/>
            </w:tcBorders>
            <w:tcMar>
              <w:top w:w="12" w:type="dxa"/>
              <w:left w:w="18" w:type="dxa"/>
              <w:bottom w:w="12" w:type="dxa"/>
              <w:right w:w="18" w:type="dxa"/>
            </w:tcMar>
            <w:vAlign w:val="center"/>
          </w:tcPr>
          <w:p w:rsidR="006E49BB" w:rsidRDefault="00104CDD">
            <w:pPr>
              <w:snapToGrid w:val="0"/>
              <w:jc w:val="center"/>
              <w:rPr>
                <w:rFonts w:ascii="Times New Roman" w:eastAsia="宋体" w:hAnsi="Times New Roman" w:cs="Times New Roman"/>
                <w:bCs/>
                <w:color w:val="000000"/>
              </w:rPr>
            </w:pPr>
            <w:r>
              <w:rPr>
                <w:rFonts w:ascii="Times New Roman" w:eastAsia="宋体" w:hAnsi="Times New Roman" w:cs="Times New Roman"/>
                <w:color w:val="000000"/>
                <w:szCs w:val="21"/>
                <w:shd w:val="clear" w:color="auto" w:fill="FFFFFF"/>
              </w:rPr>
              <w:t>Algorithm name (source &amp; year)</w:t>
            </w:r>
          </w:p>
        </w:tc>
        <w:tc>
          <w:tcPr>
            <w:tcW w:w="1094" w:type="dxa"/>
            <w:tcBorders>
              <w:top w:val="single" w:sz="12" w:space="0" w:color="auto"/>
              <w:left w:val="nil"/>
              <w:bottom w:val="single" w:sz="4" w:space="0" w:color="auto"/>
              <w:right w:val="nil"/>
            </w:tcBorders>
            <w:tcMar>
              <w:top w:w="12" w:type="dxa"/>
              <w:left w:w="18" w:type="dxa"/>
              <w:bottom w:w="12" w:type="dxa"/>
              <w:right w:w="18" w:type="dxa"/>
            </w:tcMar>
            <w:vAlign w:val="center"/>
          </w:tcPr>
          <w:p w:rsidR="006E49BB" w:rsidRDefault="00104CDD">
            <w:pPr>
              <w:snapToGrid w:val="0"/>
              <w:jc w:val="center"/>
              <w:rPr>
                <w:rFonts w:ascii="Times New Roman" w:eastAsia="宋体" w:hAnsi="Times New Roman" w:cs="Times New Roman"/>
                <w:bCs/>
                <w:color w:val="000000"/>
              </w:rPr>
            </w:pPr>
            <w:r>
              <w:rPr>
                <w:rFonts w:ascii="Times New Roman" w:eastAsia="宋体" w:hAnsi="Times New Roman" w:cs="Times New Roman"/>
                <w:bCs/>
                <w:color w:val="000000"/>
              </w:rPr>
              <w:t>PSNR ↑</w:t>
            </w:r>
          </w:p>
        </w:tc>
        <w:tc>
          <w:tcPr>
            <w:tcW w:w="1049" w:type="dxa"/>
            <w:tcBorders>
              <w:top w:val="single" w:sz="12" w:space="0" w:color="auto"/>
              <w:left w:val="nil"/>
              <w:bottom w:val="single" w:sz="4" w:space="0" w:color="auto"/>
              <w:right w:val="nil"/>
            </w:tcBorders>
            <w:tcMar>
              <w:top w:w="12" w:type="dxa"/>
              <w:left w:w="18" w:type="dxa"/>
              <w:bottom w:w="12" w:type="dxa"/>
              <w:right w:w="18" w:type="dxa"/>
            </w:tcMar>
            <w:vAlign w:val="center"/>
          </w:tcPr>
          <w:p w:rsidR="006E49BB" w:rsidRDefault="00104CDD">
            <w:pPr>
              <w:snapToGrid w:val="0"/>
              <w:jc w:val="center"/>
              <w:rPr>
                <w:rFonts w:ascii="Times New Roman" w:eastAsia="宋体" w:hAnsi="Times New Roman" w:cs="Times New Roman"/>
                <w:bCs/>
                <w:color w:val="000000"/>
              </w:rPr>
            </w:pPr>
            <w:r>
              <w:rPr>
                <w:rFonts w:ascii="Times New Roman" w:eastAsia="宋体" w:hAnsi="Times New Roman" w:cs="Times New Roman"/>
                <w:bCs/>
                <w:color w:val="000000"/>
              </w:rPr>
              <w:t>SSIM ↑</w:t>
            </w:r>
          </w:p>
        </w:tc>
        <w:tc>
          <w:tcPr>
            <w:tcW w:w="1059" w:type="dxa"/>
            <w:tcBorders>
              <w:top w:val="single" w:sz="12" w:space="0" w:color="auto"/>
              <w:left w:val="nil"/>
              <w:bottom w:val="single" w:sz="4" w:space="0" w:color="auto"/>
              <w:right w:val="nil"/>
            </w:tcBorders>
            <w:tcMar>
              <w:top w:w="12" w:type="dxa"/>
              <w:left w:w="18" w:type="dxa"/>
              <w:bottom w:w="12" w:type="dxa"/>
              <w:right w:w="18" w:type="dxa"/>
            </w:tcMar>
            <w:vAlign w:val="center"/>
          </w:tcPr>
          <w:p w:rsidR="006E49BB" w:rsidRDefault="00104CDD">
            <w:pPr>
              <w:snapToGrid w:val="0"/>
              <w:jc w:val="center"/>
              <w:rPr>
                <w:rFonts w:ascii="Times New Roman" w:eastAsia="宋体" w:hAnsi="Times New Roman" w:cs="Times New Roman"/>
                <w:bCs/>
                <w:color w:val="000000"/>
              </w:rPr>
            </w:pPr>
            <w:r>
              <w:rPr>
                <w:rFonts w:ascii="Times New Roman" w:eastAsia="宋体" w:hAnsi="Times New Roman" w:cs="Times New Roman"/>
                <w:bCs/>
                <w:color w:val="000000"/>
              </w:rPr>
              <w:t>NIQE ↓</w:t>
            </w:r>
          </w:p>
        </w:tc>
        <w:tc>
          <w:tcPr>
            <w:tcW w:w="771" w:type="dxa"/>
            <w:tcBorders>
              <w:top w:val="single" w:sz="12" w:space="0" w:color="auto"/>
              <w:left w:val="nil"/>
              <w:bottom w:val="single" w:sz="4" w:space="0" w:color="auto"/>
              <w:right w:val="nil"/>
            </w:tcBorders>
            <w:tcMar>
              <w:top w:w="12" w:type="dxa"/>
              <w:left w:w="18" w:type="dxa"/>
              <w:bottom w:w="12" w:type="dxa"/>
              <w:right w:w="18" w:type="dxa"/>
            </w:tcMar>
            <w:vAlign w:val="center"/>
          </w:tcPr>
          <w:p w:rsidR="006E49BB" w:rsidRDefault="00104CDD">
            <w:pPr>
              <w:snapToGrid w:val="0"/>
              <w:jc w:val="center"/>
              <w:rPr>
                <w:rFonts w:ascii="Times New Roman" w:eastAsia="宋体" w:hAnsi="Times New Roman" w:cs="Times New Roman"/>
                <w:bCs/>
                <w:color w:val="000000"/>
              </w:rPr>
            </w:pPr>
            <w:r>
              <w:rPr>
                <w:rFonts w:ascii="Times New Roman" w:eastAsia="宋体" w:hAnsi="Times New Roman" w:cs="Times New Roman"/>
                <w:bCs/>
                <w:color w:val="000000"/>
              </w:rPr>
              <w:t>RI ↑</w:t>
            </w:r>
          </w:p>
        </w:tc>
        <w:tc>
          <w:tcPr>
            <w:tcW w:w="771" w:type="dxa"/>
            <w:tcBorders>
              <w:top w:val="single" w:sz="12" w:space="0" w:color="auto"/>
              <w:left w:val="nil"/>
              <w:bottom w:val="single" w:sz="4" w:space="0" w:color="auto"/>
              <w:right w:val="nil"/>
            </w:tcBorders>
            <w:tcMar>
              <w:top w:w="12" w:type="dxa"/>
              <w:left w:w="18" w:type="dxa"/>
              <w:bottom w:w="12" w:type="dxa"/>
              <w:right w:w="18" w:type="dxa"/>
            </w:tcMar>
            <w:vAlign w:val="center"/>
          </w:tcPr>
          <w:p w:rsidR="006E49BB" w:rsidRDefault="00104CDD">
            <w:pPr>
              <w:snapToGrid w:val="0"/>
              <w:jc w:val="center"/>
              <w:rPr>
                <w:rFonts w:ascii="Times New Roman" w:eastAsia="宋体" w:hAnsi="Times New Roman" w:cs="Times New Roman"/>
                <w:bCs/>
                <w:color w:val="000000"/>
              </w:rPr>
            </w:pPr>
            <w:r>
              <w:rPr>
                <w:rFonts w:ascii="Times New Roman" w:eastAsia="宋体" w:hAnsi="Times New Roman" w:cs="Times New Roman"/>
                <w:bCs/>
                <w:color w:val="000000"/>
              </w:rPr>
              <w:t>VI ↑</w:t>
            </w:r>
          </w:p>
        </w:tc>
      </w:tr>
      <w:tr w:rsidR="006E49BB">
        <w:trPr>
          <w:trHeight w:val="283"/>
          <w:jc w:val="center"/>
        </w:trPr>
        <w:tc>
          <w:tcPr>
            <w:tcW w:w="3593" w:type="dxa"/>
            <w:tcBorders>
              <w:top w:val="single" w:sz="4" w:space="0" w:color="auto"/>
              <w:left w:val="nil"/>
              <w:bottom w:val="nil"/>
              <w:right w:val="nil"/>
            </w:tcBorders>
            <w:tcMar>
              <w:top w:w="12" w:type="dxa"/>
              <w:left w:w="18" w:type="dxa"/>
              <w:bottom w:w="12" w:type="dxa"/>
              <w:right w:w="18" w:type="dxa"/>
            </w:tcMar>
            <w:vAlign w:val="center"/>
          </w:tcPr>
          <w:p w:rsidR="006E49BB" w:rsidRDefault="00104CDD">
            <w:pPr>
              <w:snapToGrid w:val="0"/>
              <w:jc w:val="center"/>
              <w:rPr>
                <w:rFonts w:ascii="Times New Roman" w:eastAsia="宋体" w:hAnsi="Times New Roman" w:cs="Times New Roman"/>
                <w:bCs/>
                <w:color w:val="000000"/>
              </w:rPr>
            </w:pPr>
            <w:r>
              <w:rPr>
                <w:rFonts w:ascii="Times New Roman" w:eastAsia="宋体" w:hAnsi="Times New Roman" w:cs="Times New Roman"/>
                <w:bCs/>
                <w:color w:val="000000"/>
              </w:rPr>
              <w:t>DCP (CVPR 2009)</w:t>
            </w:r>
          </w:p>
        </w:tc>
        <w:tc>
          <w:tcPr>
            <w:tcW w:w="1094" w:type="dxa"/>
            <w:tcBorders>
              <w:top w:val="single" w:sz="4" w:space="0" w:color="auto"/>
              <w:left w:val="nil"/>
              <w:bottom w:val="nil"/>
              <w:right w:val="nil"/>
            </w:tcBorders>
            <w:tcMar>
              <w:top w:w="12" w:type="dxa"/>
              <w:left w:w="18" w:type="dxa"/>
              <w:bottom w:w="12" w:type="dxa"/>
              <w:right w:w="18" w:type="dxa"/>
            </w:tcMar>
            <w:vAlign w:val="center"/>
          </w:tcPr>
          <w:p w:rsidR="006E49BB" w:rsidRDefault="00104CDD">
            <w:pPr>
              <w:snapToGrid w:val="0"/>
              <w:jc w:val="center"/>
              <w:rPr>
                <w:rFonts w:ascii="Times New Roman" w:eastAsia="宋体" w:hAnsi="Times New Roman" w:cs="Times New Roman"/>
                <w:bCs/>
                <w:color w:val="000000"/>
              </w:rPr>
            </w:pPr>
            <w:r>
              <w:rPr>
                <w:rFonts w:ascii="Times New Roman" w:eastAsia="宋体" w:hAnsi="Times New Roman" w:cs="Times New Roman"/>
                <w:bCs/>
                <w:color w:val="000000"/>
              </w:rPr>
              <w:t>15.2</w:t>
            </w:r>
          </w:p>
        </w:tc>
        <w:tc>
          <w:tcPr>
            <w:tcW w:w="1049" w:type="dxa"/>
            <w:tcBorders>
              <w:top w:val="single" w:sz="4" w:space="0" w:color="auto"/>
              <w:left w:val="nil"/>
              <w:bottom w:val="nil"/>
              <w:right w:val="nil"/>
            </w:tcBorders>
            <w:tcMar>
              <w:top w:w="12" w:type="dxa"/>
              <w:left w:w="18" w:type="dxa"/>
              <w:bottom w:w="12" w:type="dxa"/>
              <w:right w:w="18" w:type="dxa"/>
            </w:tcMar>
            <w:vAlign w:val="center"/>
          </w:tcPr>
          <w:p w:rsidR="006E49BB" w:rsidRDefault="00104CDD">
            <w:pPr>
              <w:snapToGrid w:val="0"/>
              <w:jc w:val="center"/>
              <w:rPr>
                <w:rFonts w:ascii="Times New Roman" w:eastAsia="宋体" w:hAnsi="Times New Roman" w:cs="Times New Roman"/>
                <w:bCs/>
                <w:color w:val="000000"/>
              </w:rPr>
            </w:pPr>
            <w:r>
              <w:rPr>
                <w:rFonts w:ascii="Times New Roman" w:eastAsia="宋体" w:hAnsi="Times New Roman" w:cs="Times New Roman"/>
                <w:bCs/>
                <w:color w:val="000000"/>
              </w:rPr>
              <w:t>0.655</w:t>
            </w:r>
          </w:p>
        </w:tc>
        <w:tc>
          <w:tcPr>
            <w:tcW w:w="1059" w:type="dxa"/>
            <w:tcBorders>
              <w:top w:val="single" w:sz="4" w:space="0" w:color="auto"/>
              <w:left w:val="nil"/>
              <w:bottom w:val="nil"/>
              <w:right w:val="nil"/>
            </w:tcBorders>
            <w:tcMar>
              <w:top w:w="12" w:type="dxa"/>
              <w:left w:w="18" w:type="dxa"/>
              <w:bottom w:w="12" w:type="dxa"/>
              <w:right w:w="18" w:type="dxa"/>
            </w:tcMar>
            <w:vAlign w:val="center"/>
          </w:tcPr>
          <w:p w:rsidR="006E49BB" w:rsidRDefault="00104CDD">
            <w:pPr>
              <w:snapToGrid w:val="0"/>
              <w:jc w:val="center"/>
              <w:rPr>
                <w:rFonts w:ascii="Times New Roman" w:eastAsia="宋体" w:hAnsi="Times New Roman" w:cs="Times New Roman"/>
                <w:bCs/>
                <w:color w:val="000000"/>
              </w:rPr>
            </w:pPr>
            <w:r>
              <w:rPr>
                <w:rFonts w:ascii="Times New Roman" w:eastAsia="宋体" w:hAnsi="Times New Roman" w:cs="Times New Roman"/>
                <w:bCs/>
                <w:color w:val="000000"/>
              </w:rPr>
              <w:t>4.102</w:t>
            </w:r>
          </w:p>
        </w:tc>
        <w:tc>
          <w:tcPr>
            <w:tcW w:w="771" w:type="dxa"/>
            <w:tcBorders>
              <w:top w:val="single" w:sz="4" w:space="0" w:color="auto"/>
              <w:left w:val="nil"/>
              <w:bottom w:val="nil"/>
              <w:right w:val="nil"/>
            </w:tcBorders>
            <w:tcMar>
              <w:top w:w="12" w:type="dxa"/>
              <w:left w:w="18" w:type="dxa"/>
              <w:bottom w:w="12" w:type="dxa"/>
              <w:right w:w="18" w:type="dxa"/>
            </w:tcMar>
            <w:vAlign w:val="center"/>
          </w:tcPr>
          <w:p w:rsidR="006E49BB" w:rsidRDefault="00104CDD">
            <w:pPr>
              <w:snapToGrid w:val="0"/>
              <w:jc w:val="center"/>
              <w:rPr>
                <w:rFonts w:ascii="Times New Roman" w:eastAsia="宋体" w:hAnsi="Times New Roman" w:cs="Times New Roman"/>
                <w:bCs/>
                <w:color w:val="000000"/>
              </w:rPr>
            </w:pPr>
            <w:r>
              <w:rPr>
                <w:rFonts w:ascii="Times New Roman" w:eastAsia="宋体" w:hAnsi="Times New Roman" w:cs="Times New Roman"/>
                <w:bCs/>
                <w:color w:val="000000"/>
              </w:rPr>
              <w:t>0.895</w:t>
            </w:r>
          </w:p>
        </w:tc>
        <w:tc>
          <w:tcPr>
            <w:tcW w:w="771" w:type="dxa"/>
            <w:tcBorders>
              <w:top w:val="single" w:sz="4" w:space="0" w:color="auto"/>
              <w:left w:val="nil"/>
              <w:bottom w:val="nil"/>
              <w:right w:val="nil"/>
            </w:tcBorders>
            <w:tcMar>
              <w:top w:w="12" w:type="dxa"/>
              <w:left w:w="18" w:type="dxa"/>
              <w:bottom w:w="12" w:type="dxa"/>
              <w:right w:w="18" w:type="dxa"/>
            </w:tcMar>
            <w:vAlign w:val="center"/>
          </w:tcPr>
          <w:p w:rsidR="006E49BB" w:rsidRDefault="00104CDD">
            <w:pPr>
              <w:snapToGrid w:val="0"/>
              <w:jc w:val="center"/>
              <w:rPr>
                <w:rFonts w:ascii="Times New Roman" w:eastAsia="宋体" w:hAnsi="Times New Roman" w:cs="Times New Roman"/>
                <w:bCs/>
                <w:color w:val="000000"/>
              </w:rPr>
            </w:pPr>
            <w:r>
              <w:rPr>
                <w:rFonts w:ascii="Times New Roman" w:eastAsia="宋体" w:hAnsi="Times New Roman" w:cs="Times New Roman"/>
                <w:bCs/>
                <w:color w:val="000000"/>
              </w:rPr>
              <w:t>0.712</w:t>
            </w:r>
          </w:p>
        </w:tc>
      </w:tr>
      <w:tr w:rsidR="006E49BB">
        <w:trPr>
          <w:trHeight w:val="283"/>
          <w:jc w:val="center"/>
        </w:trPr>
        <w:tc>
          <w:tcPr>
            <w:tcW w:w="3593" w:type="dxa"/>
            <w:tcBorders>
              <w:top w:val="nil"/>
              <w:left w:val="nil"/>
              <w:bottom w:val="nil"/>
              <w:right w:val="nil"/>
            </w:tcBorders>
            <w:tcMar>
              <w:top w:w="12" w:type="dxa"/>
              <w:left w:w="18" w:type="dxa"/>
              <w:bottom w:w="12" w:type="dxa"/>
              <w:right w:w="18" w:type="dxa"/>
            </w:tcMar>
            <w:vAlign w:val="center"/>
          </w:tcPr>
          <w:p w:rsidR="006E49BB" w:rsidRDefault="00104CDD">
            <w:pPr>
              <w:snapToGrid w:val="0"/>
              <w:jc w:val="center"/>
              <w:rPr>
                <w:rFonts w:ascii="Times New Roman" w:eastAsia="宋体" w:hAnsi="Times New Roman" w:cs="Times New Roman"/>
                <w:bCs/>
                <w:color w:val="000000"/>
              </w:rPr>
            </w:pPr>
            <w:proofErr w:type="spellStart"/>
            <w:r>
              <w:rPr>
                <w:rFonts w:ascii="Times New Roman" w:eastAsia="宋体" w:hAnsi="Times New Roman" w:cs="Times New Roman"/>
                <w:bCs/>
                <w:color w:val="000000"/>
              </w:rPr>
              <w:t>DehazeNet</w:t>
            </w:r>
            <w:proofErr w:type="spellEnd"/>
            <w:r>
              <w:rPr>
                <w:rFonts w:ascii="Times New Roman" w:eastAsia="宋体" w:hAnsi="Times New Roman" w:cs="Times New Roman"/>
                <w:bCs/>
                <w:color w:val="000000"/>
              </w:rPr>
              <w:t xml:space="preserve"> (TIP 2016)</w:t>
            </w:r>
          </w:p>
        </w:tc>
        <w:tc>
          <w:tcPr>
            <w:tcW w:w="1094" w:type="dxa"/>
            <w:tcBorders>
              <w:top w:val="nil"/>
              <w:left w:val="nil"/>
              <w:bottom w:val="nil"/>
              <w:right w:val="nil"/>
            </w:tcBorders>
            <w:tcMar>
              <w:top w:w="12" w:type="dxa"/>
              <w:left w:w="18" w:type="dxa"/>
              <w:bottom w:w="12" w:type="dxa"/>
              <w:right w:w="18" w:type="dxa"/>
            </w:tcMar>
            <w:vAlign w:val="center"/>
          </w:tcPr>
          <w:p w:rsidR="006E49BB" w:rsidRDefault="00104CDD">
            <w:pPr>
              <w:snapToGrid w:val="0"/>
              <w:jc w:val="center"/>
              <w:rPr>
                <w:rFonts w:ascii="Times New Roman" w:eastAsia="宋体" w:hAnsi="Times New Roman" w:cs="Times New Roman"/>
                <w:bCs/>
                <w:color w:val="000000"/>
              </w:rPr>
            </w:pPr>
            <w:r>
              <w:rPr>
                <w:rFonts w:ascii="Times New Roman" w:eastAsia="宋体" w:hAnsi="Times New Roman" w:cs="Times New Roman"/>
                <w:bCs/>
                <w:color w:val="000000"/>
              </w:rPr>
              <w:t>19.34</w:t>
            </w:r>
          </w:p>
        </w:tc>
        <w:tc>
          <w:tcPr>
            <w:tcW w:w="1049" w:type="dxa"/>
            <w:tcBorders>
              <w:top w:val="nil"/>
              <w:left w:val="nil"/>
              <w:bottom w:val="nil"/>
              <w:right w:val="nil"/>
            </w:tcBorders>
            <w:tcMar>
              <w:top w:w="12" w:type="dxa"/>
              <w:left w:w="18" w:type="dxa"/>
              <w:bottom w:w="12" w:type="dxa"/>
              <w:right w:w="18" w:type="dxa"/>
            </w:tcMar>
            <w:vAlign w:val="center"/>
          </w:tcPr>
          <w:p w:rsidR="006E49BB" w:rsidRDefault="00104CDD">
            <w:pPr>
              <w:snapToGrid w:val="0"/>
              <w:jc w:val="center"/>
              <w:rPr>
                <w:rFonts w:ascii="Times New Roman" w:eastAsia="宋体" w:hAnsi="Times New Roman" w:cs="Times New Roman"/>
                <w:bCs/>
                <w:color w:val="000000"/>
              </w:rPr>
            </w:pPr>
            <w:r>
              <w:rPr>
                <w:rFonts w:ascii="Times New Roman" w:eastAsia="宋体" w:hAnsi="Times New Roman" w:cs="Times New Roman"/>
                <w:bCs/>
                <w:color w:val="000000"/>
              </w:rPr>
              <w:t>0.745</w:t>
            </w:r>
          </w:p>
        </w:tc>
        <w:tc>
          <w:tcPr>
            <w:tcW w:w="1059" w:type="dxa"/>
            <w:tcBorders>
              <w:top w:val="nil"/>
              <w:left w:val="nil"/>
              <w:bottom w:val="nil"/>
              <w:right w:val="nil"/>
            </w:tcBorders>
            <w:tcMar>
              <w:top w:w="12" w:type="dxa"/>
              <w:left w:w="18" w:type="dxa"/>
              <w:bottom w:w="12" w:type="dxa"/>
              <w:right w:w="18" w:type="dxa"/>
            </w:tcMar>
            <w:vAlign w:val="center"/>
          </w:tcPr>
          <w:p w:rsidR="006E49BB" w:rsidRDefault="00104CDD">
            <w:pPr>
              <w:snapToGrid w:val="0"/>
              <w:jc w:val="center"/>
              <w:rPr>
                <w:rFonts w:ascii="Times New Roman" w:eastAsia="宋体" w:hAnsi="Times New Roman" w:cs="Times New Roman"/>
                <w:bCs/>
                <w:color w:val="000000"/>
              </w:rPr>
            </w:pPr>
            <w:r>
              <w:rPr>
                <w:rFonts w:ascii="Times New Roman" w:eastAsia="宋体" w:hAnsi="Times New Roman" w:cs="Times New Roman"/>
                <w:bCs/>
                <w:color w:val="000000"/>
              </w:rPr>
              <w:t>3.853</w:t>
            </w:r>
          </w:p>
        </w:tc>
        <w:tc>
          <w:tcPr>
            <w:tcW w:w="771" w:type="dxa"/>
            <w:tcBorders>
              <w:top w:val="nil"/>
              <w:left w:val="nil"/>
              <w:bottom w:val="nil"/>
              <w:right w:val="nil"/>
            </w:tcBorders>
            <w:tcMar>
              <w:top w:w="12" w:type="dxa"/>
              <w:left w:w="18" w:type="dxa"/>
              <w:bottom w:w="12" w:type="dxa"/>
              <w:right w:w="18" w:type="dxa"/>
            </w:tcMar>
            <w:vAlign w:val="center"/>
          </w:tcPr>
          <w:p w:rsidR="006E49BB" w:rsidRDefault="00104CDD">
            <w:pPr>
              <w:snapToGrid w:val="0"/>
              <w:jc w:val="center"/>
              <w:rPr>
                <w:rFonts w:ascii="Times New Roman" w:eastAsia="宋体" w:hAnsi="Times New Roman" w:cs="Times New Roman"/>
                <w:bCs/>
                <w:color w:val="000000"/>
              </w:rPr>
            </w:pPr>
            <w:r>
              <w:rPr>
                <w:rFonts w:ascii="Times New Roman" w:eastAsia="宋体" w:hAnsi="Times New Roman" w:cs="Times New Roman"/>
                <w:bCs/>
                <w:color w:val="000000"/>
              </w:rPr>
              <w:t>0.912</w:t>
            </w:r>
          </w:p>
        </w:tc>
        <w:tc>
          <w:tcPr>
            <w:tcW w:w="771" w:type="dxa"/>
            <w:tcBorders>
              <w:top w:val="nil"/>
              <w:left w:val="nil"/>
              <w:bottom w:val="nil"/>
              <w:right w:val="nil"/>
            </w:tcBorders>
            <w:tcMar>
              <w:top w:w="12" w:type="dxa"/>
              <w:left w:w="18" w:type="dxa"/>
              <w:bottom w:w="12" w:type="dxa"/>
              <w:right w:w="18" w:type="dxa"/>
            </w:tcMar>
            <w:vAlign w:val="center"/>
          </w:tcPr>
          <w:p w:rsidR="006E49BB" w:rsidRDefault="00104CDD">
            <w:pPr>
              <w:snapToGrid w:val="0"/>
              <w:jc w:val="center"/>
              <w:rPr>
                <w:rFonts w:ascii="Times New Roman" w:eastAsia="宋体" w:hAnsi="Times New Roman" w:cs="Times New Roman"/>
                <w:bCs/>
                <w:color w:val="000000"/>
              </w:rPr>
            </w:pPr>
            <w:r>
              <w:rPr>
                <w:rFonts w:ascii="Times New Roman" w:eastAsia="宋体" w:hAnsi="Times New Roman" w:cs="Times New Roman"/>
                <w:bCs/>
                <w:color w:val="000000"/>
              </w:rPr>
              <w:t>0.745</w:t>
            </w:r>
          </w:p>
        </w:tc>
      </w:tr>
      <w:tr w:rsidR="006E49BB">
        <w:trPr>
          <w:trHeight w:val="283"/>
          <w:jc w:val="center"/>
        </w:trPr>
        <w:tc>
          <w:tcPr>
            <w:tcW w:w="3593" w:type="dxa"/>
            <w:tcBorders>
              <w:top w:val="nil"/>
              <w:left w:val="nil"/>
              <w:bottom w:val="nil"/>
              <w:right w:val="nil"/>
            </w:tcBorders>
            <w:tcMar>
              <w:top w:w="12" w:type="dxa"/>
              <w:left w:w="18" w:type="dxa"/>
              <w:bottom w:w="12" w:type="dxa"/>
              <w:right w:w="18" w:type="dxa"/>
            </w:tcMar>
            <w:vAlign w:val="center"/>
          </w:tcPr>
          <w:p w:rsidR="006E49BB" w:rsidRDefault="00104CDD">
            <w:pPr>
              <w:snapToGrid w:val="0"/>
              <w:jc w:val="center"/>
              <w:rPr>
                <w:rFonts w:ascii="Times New Roman" w:eastAsia="宋体" w:hAnsi="Times New Roman" w:cs="Times New Roman"/>
                <w:bCs/>
                <w:color w:val="000000"/>
              </w:rPr>
            </w:pPr>
            <w:r>
              <w:rPr>
                <w:rFonts w:ascii="Times New Roman" w:eastAsia="宋体" w:hAnsi="Times New Roman" w:cs="Times New Roman"/>
                <w:bCs/>
                <w:color w:val="000000"/>
              </w:rPr>
              <w:t>AOD-Net (ICCV 2017)</w:t>
            </w:r>
          </w:p>
        </w:tc>
        <w:tc>
          <w:tcPr>
            <w:tcW w:w="1094" w:type="dxa"/>
            <w:tcBorders>
              <w:top w:val="nil"/>
              <w:left w:val="nil"/>
              <w:bottom w:val="nil"/>
              <w:right w:val="nil"/>
            </w:tcBorders>
            <w:tcMar>
              <w:top w:w="12" w:type="dxa"/>
              <w:left w:w="18" w:type="dxa"/>
              <w:bottom w:w="12" w:type="dxa"/>
              <w:right w:w="18" w:type="dxa"/>
            </w:tcMar>
            <w:vAlign w:val="center"/>
          </w:tcPr>
          <w:p w:rsidR="006E49BB" w:rsidRDefault="00104CDD">
            <w:pPr>
              <w:snapToGrid w:val="0"/>
              <w:jc w:val="center"/>
              <w:rPr>
                <w:rFonts w:ascii="Times New Roman" w:eastAsia="宋体" w:hAnsi="Times New Roman" w:cs="Times New Roman"/>
                <w:bCs/>
                <w:color w:val="000000"/>
              </w:rPr>
            </w:pPr>
            <w:r>
              <w:rPr>
                <w:rFonts w:ascii="Times New Roman" w:eastAsia="宋体" w:hAnsi="Times New Roman" w:cs="Times New Roman"/>
                <w:bCs/>
                <w:color w:val="000000"/>
              </w:rPr>
              <w:t>18.12</w:t>
            </w:r>
          </w:p>
        </w:tc>
        <w:tc>
          <w:tcPr>
            <w:tcW w:w="1049" w:type="dxa"/>
            <w:tcBorders>
              <w:top w:val="nil"/>
              <w:left w:val="nil"/>
              <w:bottom w:val="nil"/>
              <w:right w:val="nil"/>
            </w:tcBorders>
            <w:tcMar>
              <w:top w:w="12" w:type="dxa"/>
              <w:left w:w="18" w:type="dxa"/>
              <w:bottom w:w="12" w:type="dxa"/>
              <w:right w:w="18" w:type="dxa"/>
            </w:tcMar>
            <w:vAlign w:val="center"/>
          </w:tcPr>
          <w:p w:rsidR="006E49BB" w:rsidRDefault="00104CDD">
            <w:pPr>
              <w:snapToGrid w:val="0"/>
              <w:jc w:val="center"/>
              <w:rPr>
                <w:rFonts w:ascii="Times New Roman" w:eastAsia="宋体" w:hAnsi="Times New Roman" w:cs="Times New Roman"/>
                <w:bCs/>
                <w:color w:val="000000"/>
              </w:rPr>
            </w:pPr>
            <w:r>
              <w:rPr>
                <w:rFonts w:ascii="Times New Roman" w:eastAsia="宋体" w:hAnsi="Times New Roman" w:cs="Times New Roman"/>
                <w:bCs/>
                <w:color w:val="000000"/>
              </w:rPr>
              <w:t>0.71</w:t>
            </w:r>
          </w:p>
        </w:tc>
        <w:tc>
          <w:tcPr>
            <w:tcW w:w="1059" w:type="dxa"/>
            <w:tcBorders>
              <w:top w:val="nil"/>
              <w:left w:val="nil"/>
              <w:bottom w:val="nil"/>
              <w:right w:val="nil"/>
            </w:tcBorders>
            <w:tcMar>
              <w:top w:w="12" w:type="dxa"/>
              <w:left w:w="18" w:type="dxa"/>
              <w:bottom w:w="12" w:type="dxa"/>
              <w:right w:w="18" w:type="dxa"/>
            </w:tcMar>
            <w:vAlign w:val="center"/>
          </w:tcPr>
          <w:p w:rsidR="006E49BB" w:rsidRDefault="00104CDD">
            <w:pPr>
              <w:snapToGrid w:val="0"/>
              <w:jc w:val="center"/>
              <w:rPr>
                <w:rFonts w:ascii="Times New Roman" w:eastAsia="宋体" w:hAnsi="Times New Roman" w:cs="Times New Roman"/>
                <w:bCs/>
                <w:color w:val="000000"/>
              </w:rPr>
            </w:pPr>
            <w:r>
              <w:rPr>
                <w:rFonts w:ascii="Times New Roman" w:eastAsia="宋体" w:hAnsi="Times New Roman" w:cs="Times New Roman"/>
                <w:bCs/>
                <w:color w:val="000000"/>
              </w:rPr>
              <w:t>3.923</w:t>
            </w:r>
          </w:p>
        </w:tc>
        <w:tc>
          <w:tcPr>
            <w:tcW w:w="771" w:type="dxa"/>
            <w:tcBorders>
              <w:top w:val="nil"/>
              <w:left w:val="nil"/>
              <w:bottom w:val="nil"/>
              <w:right w:val="nil"/>
            </w:tcBorders>
            <w:tcMar>
              <w:top w:w="12" w:type="dxa"/>
              <w:left w:w="18" w:type="dxa"/>
              <w:bottom w:w="12" w:type="dxa"/>
              <w:right w:w="18" w:type="dxa"/>
            </w:tcMar>
            <w:vAlign w:val="center"/>
          </w:tcPr>
          <w:p w:rsidR="006E49BB" w:rsidRDefault="00104CDD">
            <w:pPr>
              <w:snapToGrid w:val="0"/>
              <w:jc w:val="center"/>
              <w:rPr>
                <w:rFonts w:ascii="Times New Roman" w:eastAsia="宋体" w:hAnsi="Times New Roman" w:cs="Times New Roman"/>
                <w:bCs/>
                <w:color w:val="000000"/>
              </w:rPr>
            </w:pPr>
            <w:r>
              <w:rPr>
                <w:rFonts w:ascii="Times New Roman" w:eastAsia="宋体" w:hAnsi="Times New Roman" w:cs="Times New Roman"/>
                <w:bCs/>
                <w:color w:val="000000"/>
              </w:rPr>
              <w:t>0.905</w:t>
            </w:r>
          </w:p>
        </w:tc>
        <w:tc>
          <w:tcPr>
            <w:tcW w:w="771" w:type="dxa"/>
            <w:tcBorders>
              <w:top w:val="nil"/>
              <w:left w:val="nil"/>
              <w:bottom w:val="nil"/>
              <w:right w:val="nil"/>
            </w:tcBorders>
            <w:tcMar>
              <w:top w:w="12" w:type="dxa"/>
              <w:left w:w="18" w:type="dxa"/>
              <w:bottom w:w="12" w:type="dxa"/>
              <w:right w:w="18" w:type="dxa"/>
            </w:tcMar>
            <w:vAlign w:val="center"/>
          </w:tcPr>
          <w:p w:rsidR="006E49BB" w:rsidRDefault="00104CDD">
            <w:pPr>
              <w:snapToGrid w:val="0"/>
              <w:jc w:val="center"/>
              <w:rPr>
                <w:rFonts w:ascii="Times New Roman" w:eastAsia="宋体" w:hAnsi="Times New Roman" w:cs="Times New Roman"/>
                <w:bCs/>
                <w:color w:val="000000"/>
              </w:rPr>
            </w:pPr>
            <w:r>
              <w:rPr>
                <w:rFonts w:ascii="Times New Roman" w:eastAsia="宋体" w:hAnsi="Times New Roman" w:cs="Times New Roman"/>
                <w:bCs/>
                <w:color w:val="000000"/>
              </w:rPr>
              <w:t>0.728</w:t>
            </w:r>
          </w:p>
        </w:tc>
      </w:tr>
      <w:tr w:rsidR="006E49BB">
        <w:trPr>
          <w:trHeight w:val="283"/>
          <w:jc w:val="center"/>
        </w:trPr>
        <w:tc>
          <w:tcPr>
            <w:tcW w:w="3593" w:type="dxa"/>
            <w:tcBorders>
              <w:top w:val="nil"/>
              <w:left w:val="nil"/>
              <w:bottom w:val="nil"/>
              <w:right w:val="nil"/>
            </w:tcBorders>
            <w:tcMar>
              <w:top w:w="12" w:type="dxa"/>
              <w:left w:w="18" w:type="dxa"/>
              <w:bottom w:w="12" w:type="dxa"/>
              <w:right w:w="18" w:type="dxa"/>
            </w:tcMar>
            <w:vAlign w:val="center"/>
          </w:tcPr>
          <w:p w:rsidR="006E49BB" w:rsidRDefault="00104CDD">
            <w:pPr>
              <w:snapToGrid w:val="0"/>
              <w:jc w:val="center"/>
              <w:rPr>
                <w:rFonts w:ascii="Times New Roman" w:eastAsia="宋体" w:hAnsi="Times New Roman" w:cs="Times New Roman"/>
                <w:bCs/>
                <w:color w:val="000000"/>
              </w:rPr>
            </w:pPr>
            <w:r>
              <w:rPr>
                <w:rFonts w:ascii="Times New Roman" w:eastAsia="宋体" w:hAnsi="Times New Roman" w:cs="Times New Roman"/>
                <w:bCs/>
                <w:color w:val="000000"/>
              </w:rPr>
              <w:t>EPDN (CVPR 2019)</w:t>
            </w:r>
          </w:p>
        </w:tc>
        <w:tc>
          <w:tcPr>
            <w:tcW w:w="1094" w:type="dxa"/>
            <w:tcBorders>
              <w:top w:val="nil"/>
              <w:left w:val="nil"/>
              <w:bottom w:val="nil"/>
              <w:right w:val="nil"/>
            </w:tcBorders>
            <w:tcMar>
              <w:top w:w="12" w:type="dxa"/>
              <w:left w:w="18" w:type="dxa"/>
              <w:bottom w:w="12" w:type="dxa"/>
              <w:right w:w="18" w:type="dxa"/>
            </w:tcMar>
            <w:vAlign w:val="center"/>
          </w:tcPr>
          <w:p w:rsidR="006E49BB" w:rsidRDefault="00104CDD">
            <w:pPr>
              <w:snapToGrid w:val="0"/>
              <w:jc w:val="center"/>
              <w:rPr>
                <w:rFonts w:ascii="Times New Roman" w:eastAsia="宋体" w:hAnsi="Times New Roman" w:cs="Times New Roman"/>
                <w:bCs/>
                <w:color w:val="000000"/>
              </w:rPr>
            </w:pPr>
            <w:r>
              <w:rPr>
                <w:rFonts w:ascii="Times New Roman" w:eastAsia="宋体" w:hAnsi="Times New Roman" w:cs="Times New Roman"/>
                <w:bCs/>
                <w:color w:val="000000"/>
              </w:rPr>
              <w:t>20.15</w:t>
            </w:r>
          </w:p>
        </w:tc>
        <w:tc>
          <w:tcPr>
            <w:tcW w:w="1049" w:type="dxa"/>
            <w:tcBorders>
              <w:top w:val="nil"/>
              <w:left w:val="nil"/>
              <w:bottom w:val="nil"/>
              <w:right w:val="nil"/>
            </w:tcBorders>
            <w:tcMar>
              <w:top w:w="12" w:type="dxa"/>
              <w:left w:w="18" w:type="dxa"/>
              <w:bottom w:w="12" w:type="dxa"/>
              <w:right w:w="18" w:type="dxa"/>
            </w:tcMar>
            <w:vAlign w:val="center"/>
          </w:tcPr>
          <w:p w:rsidR="006E49BB" w:rsidRDefault="00104CDD">
            <w:pPr>
              <w:snapToGrid w:val="0"/>
              <w:jc w:val="center"/>
              <w:rPr>
                <w:rFonts w:ascii="Times New Roman" w:eastAsia="宋体" w:hAnsi="Times New Roman" w:cs="Times New Roman"/>
                <w:bCs/>
                <w:color w:val="000000"/>
              </w:rPr>
            </w:pPr>
            <w:r>
              <w:rPr>
                <w:rFonts w:ascii="Times New Roman" w:eastAsia="宋体" w:hAnsi="Times New Roman" w:cs="Times New Roman"/>
                <w:bCs/>
                <w:color w:val="000000"/>
              </w:rPr>
              <w:t>0.792</w:t>
            </w:r>
          </w:p>
        </w:tc>
        <w:tc>
          <w:tcPr>
            <w:tcW w:w="1059" w:type="dxa"/>
            <w:tcBorders>
              <w:top w:val="nil"/>
              <w:left w:val="nil"/>
              <w:bottom w:val="nil"/>
              <w:right w:val="nil"/>
            </w:tcBorders>
            <w:tcMar>
              <w:top w:w="12" w:type="dxa"/>
              <w:left w:w="18" w:type="dxa"/>
              <w:bottom w:w="12" w:type="dxa"/>
              <w:right w:w="18" w:type="dxa"/>
            </w:tcMar>
            <w:vAlign w:val="center"/>
          </w:tcPr>
          <w:p w:rsidR="006E49BB" w:rsidRDefault="00104CDD">
            <w:pPr>
              <w:snapToGrid w:val="0"/>
              <w:jc w:val="center"/>
              <w:rPr>
                <w:rFonts w:ascii="Times New Roman" w:eastAsia="宋体" w:hAnsi="Times New Roman" w:cs="Times New Roman"/>
                <w:bCs/>
                <w:color w:val="000000"/>
              </w:rPr>
            </w:pPr>
            <w:r>
              <w:rPr>
                <w:rFonts w:ascii="Times New Roman" w:eastAsia="宋体" w:hAnsi="Times New Roman" w:cs="Times New Roman"/>
                <w:bCs/>
                <w:color w:val="000000"/>
              </w:rPr>
              <w:t>3.415</w:t>
            </w:r>
          </w:p>
        </w:tc>
        <w:tc>
          <w:tcPr>
            <w:tcW w:w="771" w:type="dxa"/>
            <w:tcBorders>
              <w:top w:val="nil"/>
              <w:left w:val="nil"/>
              <w:bottom w:val="nil"/>
              <w:right w:val="nil"/>
            </w:tcBorders>
            <w:tcMar>
              <w:top w:w="12" w:type="dxa"/>
              <w:left w:w="18" w:type="dxa"/>
              <w:bottom w:w="12" w:type="dxa"/>
              <w:right w:w="18" w:type="dxa"/>
            </w:tcMar>
            <w:vAlign w:val="center"/>
          </w:tcPr>
          <w:p w:rsidR="006E49BB" w:rsidRDefault="00104CDD">
            <w:pPr>
              <w:snapToGrid w:val="0"/>
              <w:jc w:val="center"/>
              <w:rPr>
                <w:rFonts w:ascii="Times New Roman" w:eastAsia="宋体" w:hAnsi="Times New Roman" w:cs="Times New Roman"/>
                <w:bCs/>
                <w:color w:val="000000"/>
              </w:rPr>
            </w:pPr>
            <w:r>
              <w:rPr>
                <w:rFonts w:ascii="Times New Roman" w:eastAsia="宋体" w:hAnsi="Times New Roman" w:cs="Times New Roman"/>
                <w:bCs/>
                <w:color w:val="000000"/>
              </w:rPr>
              <w:t>0.925</w:t>
            </w:r>
          </w:p>
        </w:tc>
        <w:tc>
          <w:tcPr>
            <w:tcW w:w="771" w:type="dxa"/>
            <w:tcBorders>
              <w:top w:val="nil"/>
              <w:left w:val="nil"/>
              <w:bottom w:val="nil"/>
              <w:right w:val="nil"/>
            </w:tcBorders>
            <w:tcMar>
              <w:top w:w="12" w:type="dxa"/>
              <w:left w:w="18" w:type="dxa"/>
              <w:bottom w:w="12" w:type="dxa"/>
              <w:right w:w="18" w:type="dxa"/>
            </w:tcMar>
            <w:vAlign w:val="center"/>
          </w:tcPr>
          <w:p w:rsidR="006E49BB" w:rsidRDefault="00104CDD">
            <w:pPr>
              <w:snapToGrid w:val="0"/>
              <w:jc w:val="center"/>
              <w:rPr>
                <w:rFonts w:ascii="Times New Roman" w:eastAsia="宋体" w:hAnsi="Times New Roman" w:cs="Times New Roman"/>
                <w:bCs/>
                <w:color w:val="000000"/>
              </w:rPr>
            </w:pPr>
            <w:r>
              <w:rPr>
                <w:rFonts w:ascii="Times New Roman" w:eastAsia="宋体" w:hAnsi="Times New Roman" w:cs="Times New Roman"/>
                <w:bCs/>
                <w:color w:val="000000"/>
              </w:rPr>
              <w:t>0.78</w:t>
            </w:r>
          </w:p>
        </w:tc>
      </w:tr>
      <w:tr w:rsidR="006E49BB">
        <w:trPr>
          <w:trHeight w:val="283"/>
          <w:jc w:val="center"/>
        </w:trPr>
        <w:tc>
          <w:tcPr>
            <w:tcW w:w="3593" w:type="dxa"/>
            <w:tcBorders>
              <w:top w:val="nil"/>
              <w:left w:val="nil"/>
              <w:bottom w:val="nil"/>
              <w:right w:val="nil"/>
            </w:tcBorders>
            <w:tcMar>
              <w:top w:w="12" w:type="dxa"/>
              <w:left w:w="18" w:type="dxa"/>
              <w:bottom w:w="12" w:type="dxa"/>
              <w:right w:w="18" w:type="dxa"/>
            </w:tcMar>
            <w:vAlign w:val="center"/>
          </w:tcPr>
          <w:p w:rsidR="006E49BB" w:rsidRDefault="00104CDD">
            <w:pPr>
              <w:snapToGrid w:val="0"/>
              <w:jc w:val="center"/>
              <w:rPr>
                <w:rFonts w:ascii="Times New Roman" w:eastAsia="宋体" w:hAnsi="Times New Roman" w:cs="Times New Roman"/>
                <w:bCs/>
                <w:color w:val="000000"/>
              </w:rPr>
            </w:pPr>
            <w:r>
              <w:rPr>
                <w:rFonts w:ascii="Times New Roman" w:eastAsia="宋体" w:hAnsi="Times New Roman" w:cs="Times New Roman"/>
                <w:bCs/>
                <w:color w:val="000000"/>
              </w:rPr>
              <w:t>FFA-Net (AAAI 2020)</w:t>
            </w:r>
          </w:p>
        </w:tc>
        <w:tc>
          <w:tcPr>
            <w:tcW w:w="1094" w:type="dxa"/>
            <w:tcBorders>
              <w:top w:val="nil"/>
              <w:left w:val="nil"/>
              <w:bottom w:val="nil"/>
              <w:right w:val="nil"/>
            </w:tcBorders>
            <w:tcMar>
              <w:top w:w="12" w:type="dxa"/>
              <w:left w:w="18" w:type="dxa"/>
              <w:bottom w:w="12" w:type="dxa"/>
              <w:right w:w="18" w:type="dxa"/>
            </w:tcMar>
            <w:vAlign w:val="center"/>
          </w:tcPr>
          <w:p w:rsidR="006E49BB" w:rsidRDefault="00104CDD">
            <w:pPr>
              <w:snapToGrid w:val="0"/>
              <w:jc w:val="center"/>
              <w:rPr>
                <w:rFonts w:ascii="Times New Roman" w:eastAsia="宋体" w:hAnsi="Times New Roman" w:cs="Times New Roman"/>
                <w:bCs/>
                <w:color w:val="000000"/>
              </w:rPr>
            </w:pPr>
            <w:r>
              <w:rPr>
                <w:rFonts w:ascii="Times New Roman" w:eastAsia="宋体" w:hAnsi="Times New Roman" w:cs="Times New Roman"/>
                <w:bCs/>
                <w:color w:val="000000"/>
              </w:rPr>
              <w:t>24.5</w:t>
            </w:r>
          </w:p>
        </w:tc>
        <w:tc>
          <w:tcPr>
            <w:tcW w:w="1049" w:type="dxa"/>
            <w:tcBorders>
              <w:top w:val="nil"/>
              <w:left w:val="nil"/>
              <w:bottom w:val="nil"/>
              <w:right w:val="nil"/>
            </w:tcBorders>
            <w:tcMar>
              <w:top w:w="12" w:type="dxa"/>
              <w:left w:w="18" w:type="dxa"/>
              <w:bottom w:w="12" w:type="dxa"/>
              <w:right w:w="18" w:type="dxa"/>
            </w:tcMar>
            <w:vAlign w:val="center"/>
          </w:tcPr>
          <w:p w:rsidR="006E49BB" w:rsidRDefault="00104CDD">
            <w:pPr>
              <w:snapToGrid w:val="0"/>
              <w:jc w:val="center"/>
              <w:rPr>
                <w:rFonts w:ascii="Times New Roman" w:eastAsia="宋体" w:hAnsi="Times New Roman" w:cs="Times New Roman"/>
                <w:bCs/>
                <w:color w:val="000000"/>
              </w:rPr>
            </w:pPr>
            <w:r>
              <w:rPr>
                <w:rFonts w:ascii="Times New Roman" w:eastAsia="宋体" w:hAnsi="Times New Roman" w:cs="Times New Roman"/>
                <w:bCs/>
                <w:color w:val="000000"/>
              </w:rPr>
              <w:t>0.895</w:t>
            </w:r>
          </w:p>
        </w:tc>
        <w:tc>
          <w:tcPr>
            <w:tcW w:w="1059" w:type="dxa"/>
            <w:tcBorders>
              <w:top w:val="nil"/>
              <w:left w:val="nil"/>
              <w:bottom w:val="nil"/>
              <w:right w:val="nil"/>
            </w:tcBorders>
            <w:tcMar>
              <w:top w:w="12" w:type="dxa"/>
              <w:left w:w="18" w:type="dxa"/>
              <w:bottom w:w="12" w:type="dxa"/>
              <w:right w:w="18" w:type="dxa"/>
            </w:tcMar>
            <w:vAlign w:val="center"/>
          </w:tcPr>
          <w:p w:rsidR="006E49BB" w:rsidRDefault="00104CDD">
            <w:pPr>
              <w:snapToGrid w:val="0"/>
              <w:jc w:val="center"/>
              <w:rPr>
                <w:rFonts w:ascii="Times New Roman" w:eastAsia="宋体" w:hAnsi="Times New Roman" w:cs="Times New Roman"/>
                <w:bCs/>
                <w:color w:val="000000"/>
              </w:rPr>
            </w:pPr>
            <w:r>
              <w:rPr>
                <w:rFonts w:ascii="Times New Roman" w:eastAsia="宋体" w:hAnsi="Times New Roman" w:cs="Times New Roman"/>
                <w:bCs/>
                <w:color w:val="000000"/>
              </w:rPr>
              <w:t>2.892</w:t>
            </w:r>
          </w:p>
        </w:tc>
        <w:tc>
          <w:tcPr>
            <w:tcW w:w="771" w:type="dxa"/>
            <w:tcBorders>
              <w:top w:val="nil"/>
              <w:left w:val="nil"/>
              <w:bottom w:val="nil"/>
              <w:right w:val="nil"/>
            </w:tcBorders>
            <w:tcMar>
              <w:top w:w="12" w:type="dxa"/>
              <w:left w:w="18" w:type="dxa"/>
              <w:bottom w:w="12" w:type="dxa"/>
              <w:right w:w="18" w:type="dxa"/>
            </w:tcMar>
            <w:vAlign w:val="center"/>
          </w:tcPr>
          <w:p w:rsidR="006E49BB" w:rsidRDefault="00104CDD">
            <w:pPr>
              <w:snapToGrid w:val="0"/>
              <w:jc w:val="center"/>
              <w:rPr>
                <w:rFonts w:ascii="Times New Roman" w:eastAsia="宋体" w:hAnsi="Times New Roman" w:cs="Times New Roman"/>
                <w:bCs/>
                <w:color w:val="000000"/>
              </w:rPr>
            </w:pPr>
            <w:r>
              <w:rPr>
                <w:rFonts w:ascii="Times New Roman" w:eastAsia="宋体" w:hAnsi="Times New Roman" w:cs="Times New Roman"/>
                <w:bCs/>
                <w:color w:val="000000"/>
              </w:rPr>
              <w:t>0.945</w:t>
            </w:r>
          </w:p>
        </w:tc>
        <w:tc>
          <w:tcPr>
            <w:tcW w:w="771" w:type="dxa"/>
            <w:tcBorders>
              <w:top w:val="nil"/>
              <w:left w:val="nil"/>
              <w:bottom w:val="nil"/>
              <w:right w:val="nil"/>
            </w:tcBorders>
            <w:tcMar>
              <w:top w:w="12" w:type="dxa"/>
              <w:left w:w="18" w:type="dxa"/>
              <w:bottom w:w="12" w:type="dxa"/>
              <w:right w:w="18" w:type="dxa"/>
            </w:tcMar>
            <w:vAlign w:val="center"/>
          </w:tcPr>
          <w:p w:rsidR="006E49BB" w:rsidRDefault="00104CDD">
            <w:pPr>
              <w:snapToGrid w:val="0"/>
              <w:jc w:val="center"/>
              <w:rPr>
                <w:rFonts w:ascii="Times New Roman" w:eastAsia="宋体" w:hAnsi="Times New Roman" w:cs="Times New Roman"/>
                <w:bCs/>
                <w:color w:val="000000"/>
              </w:rPr>
            </w:pPr>
            <w:r>
              <w:rPr>
                <w:rFonts w:ascii="Times New Roman" w:eastAsia="宋体" w:hAnsi="Times New Roman" w:cs="Times New Roman"/>
                <w:bCs/>
                <w:color w:val="000000"/>
              </w:rPr>
              <w:t>0.835</w:t>
            </w:r>
          </w:p>
        </w:tc>
      </w:tr>
      <w:tr w:rsidR="006E49BB">
        <w:trPr>
          <w:trHeight w:val="283"/>
          <w:jc w:val="center"/>
        </w:trPr>
        <w:tc>
          <w:tcPr>
            <w:tcW w:w="3593" w:type="dxa"/>
            <w:tcBorders>
              <w:top w:val="nil"/>
              <w:left w:val="nil"/>
              <w:bottom w:val="nil"/>
              <w:right w:val="nil"/>
            </w:tcBorders>
            <w:tcMar>
              <w:top w:w="12" w:type="dxa"/>
              <w:left w:w="18" w:type="dxa"/>
              <w:bottom w:w="12" w:type="dxa"/>
              <w:right w:w="18" w:type="dxa"/>
            </w:tcMar>
            <w:vAlign w:val="center"/>
          </w:tcPr>
          <w:p w:rsidR="006E49BB" w:rsidRDefault="00104CDD">
            <w:pPr>
              <w:snapToGrid w:val="0"/>
              <w:jc w:val="center"/>
              <w:rPr>
                <w:rFonts w:ascii="Times New Roman" w:eastAsia="宋体" w:hAnsi="Times New Roman" w:cs="Times New Roman"/>
                <w:bCs/>
                <w:color w:val="000000"/>
              </w:rPr>
            </w:pPr>
            <w:r>
              <w:rPr>
                <w:rFonts w:ascii="Times New Roman" w:eastAsia="宋体" w:hAnsi="Times New Roman" w:cs="Times New Roman"/>
                <w:bCs/>
                <w:color w:val="000000"/>
              </w:rPr>
              <w:t>MSBDN (CVPR 2020)</w:t>
            </w:r>
          </w:p>
        </w:tc>
        <w:tc>
          <w:tcPr>
            <w:tcW w:w="1094" w:type="dxa"/>
            <w:tcBorders>
              <w:top w:val="nil"/>
              <w:left w:val="nil"/>
              <w:bottom w:val="nil"/>
              <w:right w:val="nil"/>
            </w:tcBorders>
            <w:tcMar>
              <w:top w:w="12" w:type="dxa"/>
              <w:left w:w="18" w:type="dxa"/>
              <w:bottom w:w="12" w:type="dxa"/>
              <w:right w:w="18" w:type="dxa"/>
            </w:tcMar>
            <w:vAlign w:val="center"/>
          </w:tcPr>
          <w:p w:rsidR="006E49BB" w:rsidRDefault="00104CDD">
            <w:pPr>
              <w:snapToGrid w:val="0"/>
              <w:jc w:val="center"/>
              <w:rPr>
                <w:rFonts w:ascii="Times New Roman" w:eastAsia="宋体" w:hAnsi="Times New Roman" w:cs="Times New Roman"/>
                <w:bCs/>
                <w:color w:val="000000"/>
              </w:rPr>
            </w:pPr>
            <w:r>
              <w:rPr>
                <w:rFonts w:ascii="Times New Roman" w:eastAsia="宋体" w:hAnsi="Times New Roman" w:cs="Times New Roman"/>
                <w:bCs/>
                <w:color w:val="000000"/>
              </w:rPr>
              <w:t>23.88</w:t>
            </w:r>
          </w:p>
        </w:tc>
        <w:tc>
          <w:tcPr>
            <w:tcW w:w="1049" w:type="dxa"/>
            <w:tcBorders>
              <w:top w:val="nil"/>
              <w:left w:val="nil"/>
              <w:bottom w:val="nil"/>
              <w:right w:val="nil"/>
            </w:tcBorders>
            <w:tcMar>
              <w:top w:w="12" w:type="dxa"/>
              <w:left w:w="18" w:type="dxa"/>
              <w:bottom w:w="12" w:type="dxa"/>
              <w:right w:w="18" w:type="dxa"/>
            </w:tcMar>
            <w:vAlign w:val="center"/>
          </w:tcPr>
          <w:p w:rsidR="006E49BB" w:rsidRDefault="00104CDD">
            <w:pPr>
              <w:snapToGrid w:val="0"/>
              <w:jc w:val="center"/>
              <w:rPr>
                <w:rFonts w:ascii="Times New Roman" w:eastAsia="宋体" w:hAnsi="Times New Roman" w:cs="Times New Roman"/>
                <w:bCs/>
                <w:color w:val="000000"/>
              </w:rPr>
            </w:pPr>
            <w:r>
              <w:rPr>
                <w:rFonts w:ascii="Times New Roman" w:eastAsia="宋体" w:hAnsi="Times New Roman" w:cs="Times New Roman"/>
                <w:bCs/>
                <w:color w:val="000000"/>
              </w:rPr>
              <w:t>0.882</w:t>
            </w:r>
          </w:p>
        </w:tc>
        <w:tc>
          <w:tcPr>
            <w:tcW w:w="1059" w:type="dxa"/>
            <w:tcBorders>
              <w:top w:val="nil"/>
              <w:left w:val="nil"/>
              <w:bottom w:val="nil"/>
              <w:right w:val="nil"/>
            </w:tcBorders>
            <w:tcMar>
              <w:top w:w="12" w:type="dxa"/>
              <w:left w:w="18" w:type="dxa"/>
              <w:bottom w:w="12" w:type="dxa"/>
              <w:right w:w="18" w:type="dxa"/>
            </w:tcMar>
            <w:vAlign w:val="center"/>
          </w:tcPr>
          <w:p w:rsidR="006E49BB" w:rsidRDefault="00104CDD">
            <w:pPr>
              <w:snapToGrid w:val="0"/>
              <w:jc w:val="center"/>
              <w:rPr>
                <w:rFonts w:ascii="Times New Roman" w:eastAsia="宋体" w:hAnsi="Times New Roman" w:cs="Times New Roman"/>
                <w:bCs/>
                <w:color w:val="000000"/>
              </w:rPr>
            </w:pPr>
            <w:r>
              <w:rPr>
                <w:rFonts w:ascii="Times New Roman" w:eastAsia="宋体" w:hAnsi="Times New Roman" w:cs="Times New Roman"/>
                <w:bCs/>
                <w:color w:val="000000"/>
              </w:rPr>
              <w:t>3.012</w:t>
            </w:r>
          </w:p>
        </w:tc>
        <w:tc>
          <w:tcPr>
            <w:tcW w:w="771" w:type="dxa"/>
            <w:tcBorders>
              <w:top w:val="nil"/>
              <w:left w:val="nil"/>
              <w:bottom w:val="nil"/>
              <w:right w:val="nil"/>
            </w:tcBorders>
            <w:tcMar>
              <w:top w:w="12" w:type="dxa"/>
              <w:left w:w="18" w:type="dxa"/>
              <w:bottom w:w="12" w:type="dxa"/>
              <w:right w:w="18" w:type="dxa"/>
            </w:tcMar>
            <w:vAlign w:val="center"/>
          </w:tcPr>
          <w:p w:rsidR="006E49BB" w:rsidRDefault="00104CDD">
            <w:pPr>
              <w:snapToGrid w:val="0"/>
              <w:jc w:val="center"/>
              <w:rPr>
                <w:rFonts w:ascii="Times New Roman" w:eastAsia="宋体" w:hAnsi="Times New Roman" w:cs="Times New Roman"/>
                <w:bCs/>
                <w:color w:val="000000"/>
              </w:rPr>
            </w:pPr>
            <w:r>
              <w:rPr>
                <w:rFonts w:ascii="Times New Roman" w:eastAsia="宋体" w:hAnsi="Times New Roman" w:cs="Times New Roman"/>
                <w:bCs/>
                <w:color w:val="000000"/>
              </w:rPr>
              <w:t>0.94</w:t>
            </w:r>
          </w:p>
        </w:tc>
        <w:tc>
          <w:tcPr>
            <w:tcW w:w="771" w:type="dxa"/>
            <w:tcBorders>
              <w:top w:val="nil"/>
              <w:left w:val="nil"/>
              <w:bottom w:val="nil"/>
              <w:right w:val="nil"/>
            </w:tcBorders>
            <w:tcMar>
              <w:top w:w="12" w:type="dxa"/>
              <w:left w:w="18" w:type="dxa"/>
              <w:bottom w:w="12" w:type="dxa"/>
              <w:right w:w="18" w:type="dxa"/>
            </w:tcMar>
            <w:vAlign w:val="center"/>
          </w:tcPr>
          <w:p w:rsidR="006E49BB" w:rsidRDefault="00104CDD">
            <w:pPr>
              <w:snapToGrid w:val="0"/>
              <w:jc w:val="center"/>
              <w:rPr>
                <w:rFonts w:ascii="Times New Roman" w:eastAsia="宋体" w:hAnsi="Times New Roman" w:cs="Times New Roman"/>
                <w:bCs/>
                <w:color w:val="000000"/>
              </w:rPr>
            </w:pPr>
            <w:r>
              <w:rPr>
                <w:rFonts w:ascii="Times New Roman" w:eastAsia="宋体" w:hAnsi="Times New Roman" w:cs="Times New Roman"/>
                <w:bCs/>
                <w:color w:val="000000"/>
              </w:rPr>
              <w:t>0.823</w:t>
            </w:r>
          </w:p>
        </w:tc>
      </w:tr>
      <w:tr w:rsidR="006E49BB">
        <w:trPr>
          <w:trHeight w:val="283"/>
          <w:jc w:val="center"/>
        </w:trPr>
        <w:tc>
          <w:tcPr>
            <w:tcW w:w="3593" w:type="dxa"/>
            <w:tcBorders>
              <w:top w:val="nil"/>
              <w:left w:val="nil"/>
              <w:bottom w:val="nil"/>
              <w:right w:val="nil"/>
            </w:tcBorders>
            <w:tcMar>
              <w:top w:w="12" w:type="dxa"/>
              <w:left w:w="18" w:type="dxa"/>
              <w:bottom w:w="12" w:type="dxa"/>
              <w:right w:w="18" w:type="dxa"/>
            </w:tcMar>
            <w:vAlign w:val="center"/>
          </w:tcPr>
          <w:p w:rsidR="006E49BB" w:rsidRDefault="00104CDD">
            <w:pPr>
              <w:snapToGrid w:val="0"/>
              <w:jc w:val="center"/>
              <w:rPr>
                <w:rFonts w:ascii="Times New Roman" w:eastAsia="宋体" w:hAnsi="Times New Roman" w:cs="Times New Roman"/>
                <w:bCs/>
                <w:color w:val="000000"/>
              </w:rPr>
            </w:pPr>
            <w:r>
              <w:rPr>
                <w:rFonts w:ascii="Times New Roman" w:eastAsia="宋体" w:hAnsi="Times New Roman" w:cs="Times New Roman"/>
                <w:bCs/>
                <w:color w:val="000000"/>
              </w:rPr>
              <w:t>RIDCP (CVPR 2023)</w:t>
            </w:r>
          </w:p>
        </w:tc>
        <w:tc>
          <w:tcPr>
            <w:tcW w:w="1094" w:type="dxa"/>
            <w:tcBorders>
              <w:top w:val="nil"/>
              <w:left w:val="nil"/>
              <w:bottom w:val="nil"/>
              <w:right w:val="nil"/>
            </w:tcBorders>
            <w:tcMar>
              <w:top w:w="12" w:type="dxa"/>
              <w:left w:w="18" w:type="dxa"/>
              <w:bottom w:w="12" w:type="dxa"/>
              <w:right w:w="18" w:type="dxa"/>
            </w:tcMar>
            <w:vAlign w:val="center"/>
          </w:tcPr>
          <w:p w:rsidR="006E49BB" w:rsidRDefault="00104CDD">
            <w:pPr>
              <w:snapToGrid w:val="0"/>
              <w:jc w:val="center"/>
              <w:rPr>
                <w:rFonts w:ascii="Times New Roman" w:eastAsia="宋体" w:hAnsi="Times New Roman" w:cs="Times New Roman"/>
                <w:bCs/>
                <w:color w:val="000000"/>
              </w:rPr>
            </w:pPr>
            <w:r>
              <w:rPr>
                <w:rFonts w:ascii="Times New Roman" w:eastAsia="宋体" w:hAnsi="Times New Roman" w:cs="Times New Roman"/>
                <w:bCs/>
                <w:color w:val="000000"/>
              </w:rPr>
              <w:t>25.25</w:t>
            </w:r>
          </w:p>
        </w:tc>
        <w:tc>
          <w:tcPr>
            <w:tcW w:w="1049" w:type="dxa"/>
            <w:tcBorders>
              <w:top w:val="nil"/>
              <w:left w:val="nil"/>
              <w:bottom w:val="nil"/>
              <w:right w:val="nil"/>
            </w:tcBorders>
            <w:tcMar>
              <w:top w:w="12" w:type="dxa"/>
              <w:left w:w="18" w:type="dxa"/>
              <w:bottom w:w="12" w:type="dxa"/>
              <w:right w:w="18" w:type="dxa"/>
            </w:tcMar>
            <w:vAlign w:val="center"/>
          </w:tcPr>
          <w:p w:rsidR="006E49BB" w:rsidRDefault="00104CDD">
            <w:pPr>
              <w:snapToGrid w:val="0"/>
              <w:jc w:val="center"/>
              <w:rPr>
                <w:rFonts w:ascii="Times New Roman" w:eastAsia="宋体" w:hAnsi="Times New Roman" w:cs="Times New Roman"/>
                <w:bCs/>
                <w:color w:val="000000"/>
              </w:rPr>
            </w:pPr>
            <w:r>
              <w:rPr>
                <w:rFonts w:ascii="Times New Roman" w:eastAsia="宋体" w:hAnsi="Times New Roman" w:cs="Times New Roman"/>
                <w:bCs/>
                <w:color w:val="000000"/>
              </w:rPr>
              <w:t>0.905</w:t>
            </w:r>
          </w:p>
        </w:tc>
        <w:tc>
          <w:tcPr>
            <w:tcW w:w="1059" w:type="dxa"/>
            <w:tcBorders>
              <w:top w:val="nil"/>
              <w:left w:val="nil"/>
              <w:bottom w:val="nil"/>
              <w:right w:val="nil"/>
            </w:tcBorders>
            <w:tcMar>
              <w:top w:w="12" w:type="dxa"/>
              <w:left w:w="18" w:type="dxa"/>
              <w:bottom w:w="12" w:type="dxa"/>
              <w:right w:w="18" w:type="dxa"/>
            </w:tcMar>
            <w:vAlign w:val="center"/>
          </w:tcPr>
          <w:p w:rsidR="006E49BB" w:rsidRDefault="00104CDD">
            <w:pPr>
              <w:snapToGrid w:val="0"/>
              <w:jc w:val="center"/>
              <w:rPr>
                <w:rFonts w:ascii="Times New Roman" w:eastAsia="宋体" w:hAnsi="Times New Roman" w:cs="Times New Roman"/>
                <w:bCs/>
                <w:color w:val="000000"/>
              </w:rPr>
            </w:pPr>
            <w:r>
              <w:rPr>
                <w:rFonts w:ascii="Times New Roman" w:eastAsia="宋体" w:hAnsi="Times New Roman" w:cs="Times New Roman"/>
                <w:bCs/>
                <w:color w:val="000000"/>
              </w:rPr>
              <w:t>2.815</w:t>
            </w:r>
          </w:p>
        </w:tc>
        <w:tc>
          <w:tcPr>
            <w:tcW w:w="771" w:type="dxa"/>
            <w:tcBorders>
              <w:top w:val="nil"/>
              <w:left w:val="nil"/>
              <w:bottom w:val="nil"/>
              <w:right w:val="nil"/>
            </w:tcBorders>
            <w:tcMar>
              <w:top w:w="12" w:type="dxa"/>
              <w:left w:w="18" w:type="dxa"/>
              <w:bottom w:w="12" w:type="dxa"/>
              <w:right w:w="18" w:type="dxa"/>
            </w:tcMar>
            <w:vAlign w:val="center"/>
          </w:tcPr>
          <w:p w:rsidR="006E49BB" w:rsidRDefault="00104CDD">
            <w:pPr>
              <w:snapToGrid w:val="0"/>
              <w:jc w:val="center"/>
              <w:rPr>
                <w:rFonts w:ascii="Times New Roman" w:eastAsia="宋体" w:hAnsi="Times New Roman" w:cs="Times New Roman"/>
                <w:bCs/>
                <w:color w:val="000000"/>
              </w:rPr>
            </w:pPr>
            <w:r>
              <w:rPr>
                <w:rFonts w:ascii="Times New Roman" w:eastAsia="宋体" w:hAnsi="Times New Roman" w:cs="Times New Roman"/>
                <w:bCs/>
                <w:color w:val="000000"/>
              </w:rPr>
              <w:t>0.935</w:t>
            </w:r>
          </w:p>
        </w:tc>
        <w:tc>
          <w:tcPr>
            <w:tcW w:w="771" w:type="dxa"/>
            <w:tcBorders>
              <w:top w:val="nil"/>
              <w:left w:val="nil"/>
              <w:bottom w:val="nil"/>
              <w:right w:val="nil"/>
            </w:tcBorders>
            <w:tcMar>
              <w:top w:w="12" w:type="dxa"/>
              <w:left w:w="18" w:type="dxa"/>
              <w:bottom w:w="12" w:type="dxa"/>
              <w:right w:w="18" w:type="dxa"/>
            </w:tcMar>
            <w:vAlign w:val="center"/>
          </w:tcPr>
          <w:p w:rsidR="006E49BB" w:rsidRDefault="00104CDD">
            <w:pPr>
              <w:snapToGrid w:val="0"/>
              <w:jc w:val="center"/>
              <w:rPr>
                <w:rFonts w:ascii="Times New Roman" w:eastAsia="宋体" w:hAnsi="Times New Roman" w:cs="Times New Roman"/>
                <w:bCs/>
                <w:color w:val="000000"/>
              </w:rPr>
            </w:pPr>
            <w:r>
              <w:rPr>
                <w:rFonts w:ascii="Times New Roman" w:eastAsia="宋体" w:hAnsi="Times New Roman" w:cs="Times New Roman"/>
                <w:bCs/>
                <w:color w:val="000000"/>
              </w:rPr>
              <w:t>0.845</w:t>
            </w:r>
          </w:p>
        </w:tc>
      </w:tr>
      <w:tr w:rsidR="006E49BB">
        <w:trPr>
          <w:trHeight w:val="283"/>
          <w:jc w:val="center"/>
        </w:trPr>
        <w:tc>
          <w:tcPr>
            <w:tcW w:w="3593" w:type="dxa"/>
            <w:tcBorders>
              <w:top w:val="nil"/>
              <w:left w:val="nil"/>
              <w:bottom w:val="nil"/>
              <w:right w:val="nil"/>
            </w:tcBorders>
            <w:tcMar>
              <w:top w:w="12" w:type="dxa"/>
              <w:left w:w="18" w:type="dxa"/>
              <w:bottom w:w="12" w:type="dxa"/>
              <w:right w:w="18" w:type="dxa"/>
            </w:tcMar>
            <w:vAlign w:val="center"/>
          </w:tcPr>
          <w:p w:rsidR="006E49BB" w:rsidRDefault="00104CDD">
            <w:pPr>
              <w:snapToGrid w:val="0"/>
              <w:jc w:val="center"/>
              <w:rPr>
                <w:rFonts w:ascii="Times New Roman" w:eastAsia="宋体" w:hAnsi="Times New Roman" w:cs="Times New Roman"/>
                <w:bCs/>
                <w:color w:val="000000"/>
              </w:rPr>
            </w:pPr>
            <w:proofErr w:type="spellStart"/>
            <w:r>
              <w:rPr>
                <w:rFonts w:ascii="Times New Roman" w:eastAsia="宋体" w:hAnsi="Times New Roman" w:cs="Times New Roman"/>
                <w:bCs/>
                <w:color w:val="000000"/>
              </w:rPr>
              <w:t>MixDehazeNet</w:t>
            </w:r>
            <w:proofErr w:type="spellEnd"/>
            <w:r>
              <w:rPr>
                <w:rFonts w:ascii="Times New Roman" w:eastAsia="宋体" w:hAnsi="Times New Roman" w:cs="Times New Roman"/>
                <w:bCs/>
                <w:color w:val="000000"/>
              </w:rPr>
              <w:t xml:space="preserve"> (CVPR 2024)</w:t>
            </w:r>
          </w:p>
        </w:tc>
        <w:tc>
          <w:tcPr>
            <w:tcW w:w="1094" w:type="dxa"/>
            <w:tcBorders>
              <w:top w:val="nil"/>
              <w:left w:val="nil"/>
              <w:bottom w:val="nil"/>
              <w:right w:val="nil"/>
            </w:tcBorders>
            <w:tcMar>
              <w:top w:w="12" w:type="dxa"/>
              <w:left w:w="18" w:type="dxa"/>
              <w:bottom w:w="12" w:type="dxa"/>
              <w:right w:w="18" w:type="dxa"/>
            </w:tcMar>
            <w:vAlign w:val="center"/>
          </w:tcPr>
          <w:p w:rsidR="006E49BB" w:rsidRDefault="00104CDD">
            <w:pPr>
              <w:snapToGrid w:val="0"/>
              <w:jc w:val="center"/>
              <w:rPr>
                <w:rFonts w:ascii="Times New Roman" w:eastAsia="宋体" w:hAnsi="Times New Roman" w:cs="Times New Roman"/>
                <w:bCs/>
                <w:color w:val="000000"/>
              </w:rPr>
            </w:pPr>
            <w:r>
              <w:rPr>
                <w:rFonts w:ascii="Times New Roman" w:eastAsia="宋体" w:hAnsi="Times New Roman" w:cs="Times New Roman"/>
                <w:b/>
                <w:color w:val="000000"/>
              </w:rPr>
              <w:t>26.15</w:t>
            </w:r>
          </w:p>
        </w:tc>
        <w:tc>
          <w:tcPr>
            <w:tcW w:w="1049" w:type="dxa"/>
            <w:tcBorders>
              <w:top w:val="nil"/>
              <w:left w:val="nil"/>
              <w:bottom w:val="nil"/>
              <w:right w:val="nil"/>
            </w:tcBorders>
            <w:tcMar>
              <w:top w:w="12" w:type="dxa"/>
              <w:left w:w="18" w:type="dxa"/>
              <w:bottom w:w="12" w:type="dxa"/>
              <w:right w:w="18" w:type="dxa"/>
            </w:tcMar>
            <w:vAlign w:val="center"/>
          </w:tcPr>
          <w:p w:rsidR="006E49BB" w:rsidRDefault="00104CDD">
            <w:pPr>
              <w:snapToGrid w:val="0"/>
              <w:jc w:val="center"/>
              <w:rPr>
                <w:rFonts w:ascii="Times New Roman" w:eastAsia="宋体" w:hAnsi="Times New Roman" w:cs="Times New Roman"/>
                <w:bCs/>
                <w:color w:val="000000"/>
              </w:rPr>
            </w:pPr>
            <w:r>
              <w:rPr>
                <w:rFonts w:ascii="Times New Roman" w:eastAsia="宋体" w:hAnsi="Times New Roman" w:cs="Times New Roman"/>
                <w:bCs/>
                <w:color w:val="000000"/>
              </w:rPr>
              <w:t>0.918</w:t>
            </w:r>
          </w:p>
        </w:tc>
        <w:tc>
          <w:tcPr>
            <w:tcW w:w="1059" w:type="dxa"/>
            <w:tcBorders>
              <w:top w:val="nil"/>
              <w:left w:val="nil"/>
              <w:bottom w:val="nil"/>
              <w:right w:val="nil"/>
            </w:tcBorders>
            <w:tcMar>
              <w:top w:w="12" w:type="dxa"/>
              <w:left w:w="18" w:type="dxa"/>
              <w:bottom w:w="12" w:type="dxa"/>
              <w:right w:w="18" w:type="dxa"/>
            </w:tcMar>
            <w:vAlign w:val="center"/>
          </w:tcPr>
          <w:p w:rsidR="006E49BB" w:rsidRDefault="00104CDD">
            <w:pPr>
              <w:snapToGrid w:val="0"/>
              <w:jc w:val="center"/>
              <w:rPr>
                <w:rFonts w:ascii="Times New Roman" w:eastAsia="宋体" w:hAnsi="Times New Roman" w:cs="Times New Roman"/>
                <w:bCs/>
                <w:color w:val="000000"/>
              </w:rPr>
            </w:pPr>
            <w:r>
              <w:rPr>
                <w:rFonts w:ascii="Times New Roman" w:eastAsia="宋体" w:hAnsi="Times New Roman" w:cs="Times New Roman"/>
                <w:bCs/>
                <w:color w:val="000000"/>
              </w:rPr>
              <w:t>2.756</w:t>
            </w:r>
          </w:p>
        </w:tc>
        <w:tc>
          <w:tcPr>
            <w:tcW w:w="771" w:type="dxa"/>
            <w:tcBorders>
              <w:top w:val="nil"/>
              <w:left w:val="nil"/>
              <w:bottom w:val="nil"/>
              <w:right w:val="nil"/>
            </w:tcBorders>
            <w:tcMar>
              <w:top w:w="12" w:type="dxa"/>
              <w:left w:w="18" w:type="dxa"/>
              <w:bottom w:w="12" w:type="dxa"/>
              <w:right w:w="18" w:type="dxa"/>
            </w:tcMar>
            <w:vAlign w:val="center"/>
          </w:tcPr>
          <w:p w:rsidR="006E49BB" w:rsidRDefault="00104CDD">
            <w:pPr>
              <w:snapToGrid w:val="0"/>
              <w:jc w:val="center"/>
              <w:rPr>
                <w:rFonts w:ascii="Times New Roman" w:eastAsia="宋体" w:hAnsi="Times New Roman" w:cs="Times New Roman"/>
                <w:bCs/>
                <w:color w:val="000000"/>
              </w:rPr>
            </w:pPr>
            <w:r>
              <w:rPr>
                <w:rFonts w:ascii="Times New Roman" w:eastAsia="宋体" w:hAnsi="Times New Roman" w:cs="Times New Roman"/>
                <w:b/>
                <w:color w:val="000000"/>
              </w:rPr>
              <w:t>0.948</w:t>
            </w:r>
          </w:p>
        </w:tc>
        <w:tc>
          <w:tcPr>
            <w:tcW w:w="771" w:type="dxa"/>
            <w:tcBorders>
              <w:top w:val="nil"/>
              <w:left w:val="nil"/>
              <w:bottom w:val="nil"/>
              <w:right w:val="nil"/>
            </w:tcBorders>
            <w:tcMar>
              <w:top w:w="12" w:type="dxa"/>
              <w:left w:w="18" w:type="dxa"/>
              <w:bottom w:w="12" w:type="dxa"/>
              <w:right w:w="18" w:type="dxa"/>
            </w:tcMar>
            <w:vAlign w:val="center"/>
          </w:tcPr>
          <w:p w:rsidR="006E49BB" w:rsidRDefault="00104CDD">
            <w:pPr>
              <w:snapToGrid w:val="0"/>
              <w:jc w:val="center"/>
              <w:rPr>
                <w:rFonts w:ascii="Times New Roman" w:eastAsia="宋体" w:hAnsi="Times New Roman" w:cs="Times New Roman"/>
                <w:bCs/>
                <w:color w:val="000000"/>
              </w:rPr>
            </w:pPr>
            <w:r>
              <w:rPr>
                <w:rFonts w:ascii="Times New Roman" w:eastAsia="宋体" w:hAnsi="Times New Roman" w:cs="Times New Roman"/>
                <w:bCs/>
                <w:color w:val="000000"/>
              </w:rPr>
              <w:t>0.858</w:t>
            </w:r>
          </w:p>
        </w:tc>
      </w:tr>
      <w:tr w:rsidR="006E49BB">
        <w:trPr>
          <w:trHeight w:val="283"/>
          <w:jc w:val="center"/>
        </w:trPr>
        <w:tc>
          <w:tcPr>
            <w:tcW w:w="3593" w:type="dxa"/>
            <w:tcBorders>
              <w:top w:val="nil"/>
              <w:left w:val="nil"/>
              <w:bottom w:val="single" w:sz="12" w:space="0" w:color="auto"/>
              <w:right w:val="nil"/>
            </w:tcBorders>
            <w:tcMar>
              <w:top w:w="12" w:type="dxa"/>
              <w:left w:w="18" w:type="dxa"/>
              <w:bottom w:w="12" w:type="dxa"/>
              <w:right w:w="18" w:type="dxa"/>
            </w:tcMar>
            <w:vAlign w:val="center"/>
          </w:tcPr>
          <w:p w:rsidR="006E49BB" w:rsidRDefault="00104CDD">
            <w:pPr>
              <w:snapToGrid w:val="0"/>
              <w:jc w:val="center"/>
              <w:rPr>
                <w:rFonts w:ascii="Times New Roman" w:eastAsia="宋体" w:hAnsi="Times New Roman" w:cs="Times New Roman"/>
                <w:bCs/>
                <w:color w:val="000000"/>
              </w:rPr>
            </w:pPr>
            <w:r>
              <w:rPr>
                <w:rFonts w:ascii="Times New Roman" w:eastAsia="宋体" w:hAnsi="Times New Roman" w:cs="Times New Roman"/>
                <w:bCs/>
                <w:color w:val="000000"/>
              </w:rPr>
              <w:t>Yun-Trans (Proposed)</w:t>
            </w:r>
          </w:p>
        </w:tc>
        <w:tc>
          <w:tcPr>
            <w:tcW w:w="1094" w:type="dxa"/>
            <w:tcBorders>
              <w:top w:val="nil"/>
              <w:left w:val="nil"/>
              <w:bottom w:val="single" w:sz="12" w:space="0" w:color="auto"/>
              <w:right w:val="nil"/>
            </w:tcBorders>
            <w:tcMar>
              <w:top w:w="12" w:type="dxa"/>
              <w:left w:w="18" w:type="dxa"/>
              <w:bottom w:w="12" w:type="dxa"/>
              <w:right w:w="18" w:type="dxa"/>
            </w:tcMar>
            <w:vAlign w:val="center"/>
          </w:tcPr>
          <w:p w:rsidR="006E49BB" w:rsidRDefault="00104CDD">
            <w:pPr>
              <w:snapToGrid w:val="0"/>
              <w:jc w:val="center"/>
              <w:rPr>
                <w:rFonts w:ascii="Times New Roman" w:eastAsia="宋体" w:hAnsi="Times New Roman" w:cs="Times New Roman"/>
                <w:b/>
                <w:color w:val="000000"/>
              </w:rPr>
            </w:pPr>
            <w:r>
              <w:rPr>
                <w:rFonts w:ascii="Times New Roman" w:eastAsia="宋体" w:hAnsi="Times New Roman" w:cs="Times New Roman"/>
                <w:bCs/>
                <w:color w:val="000000"/>
              </w:rPr>
              <w:t>25.8</w:t>
            </w:r>
            <w:r>
              <w:rPr>
                <w:rFonts w:ascii="Times New Roman" w:eastAsia="宋体" w:hAnsi="Times New Roman" w:cs="Times New Roman" w:hint="eastAsia"/>
                <w:bCs/>
                <w:color w:val="000000"/>
              </w:rPr>
              <w:t>0</w:t>
            </w:r>
          </w:p>
        </w:tc>
        <w:tc>
          <w:tcPr>
            <w:tcW w:w="1049" w:type="dxa"/>
            <w:tcBorders>
              <w:top w:val="nil"/>
              <w:left w:val="nil"/>
              <w:bottom w:val="single" w:sz="12" w:space="0" w:color="auto"/>
              <w:right w:val="nil"/>
            </w:tcBorders>
            <w:tcMar>
              <w:top w:w="12" w:type="dxa"/>
              <w:left w:w="18" w:type="dxa"/>
              <w:bottom w:w="12" w:type="dxa"/>
              <w:right w:w="18" w:type="dxa"/>
            </w:tcMar>
            <w:vAlign w:val="center"/>
          </w:tcPr>
          <w:p w:rsidR="006E49BB" w:rsidRDefault="00104CDD">
            <w:pPr>
              <w:snapToGrid w:val="0"/>
              <w:jc w:val="center"/>
              <w:rPr>
                <w:rFonts w:ascii="Times New Roman" w:eastAsia="宋体" w:hAnsi="Times New Roman" w:cs="Times New Roman"/>
                <w:b/>
                <w:color w:val="000000"/>
              </w:rPr>
            </w:pPr>
            <w:r>
              <w:rPr>
                <w:rFonts w:ascii="Times New Roman" w:eastAsia="宋体" w:hAnsi="Times New Roman" w:cs="Times New Roman"/>
                <w:b/>
                <w:color w:val="000000"/>
              </w:rPr>
              <w:t>0.925</w:t>
            </w:r>
          </w:p>
        </w:tc>
        <w:tc>
          <w:tcPr>
            <w:tcW w:w="1059" w:type="dxa"/>
            <w:tcBorders>
              <w:top w:val="nil"/>
              <w:left w:val="nil"/>
              <w:bottom w:val="single" w:sz="12" w:space="0" w:color="auto"/>
              <w:right w:val="nil"/>
            </w:tcBorders>
            <w:tcMar>
              <w:top w:w="12" w:type="dxa"/>
              <w:left w:w="18" w:type="dxa"/>
              <w:bottom w:w="12" w:type="dxa"/>
              <w:right w:w="18" w:type="dxa"/>
            </w:tcMar>
            <w:vAlign w:val="center"/>
          </w:tcPr>
          <w:p w:rsidR="006E49BB" w:rsidRDefault="00104CDD">
            <w:pPr>
              <w:snapToGrid w:val="0"/>
              <w:jc w:val="center"/>
              <w:rPr>
                <w:rFonts w:ascii="Times New Roman" w:eastAsia="宋体" w:hAnsi="Times New Roman" w:cs="Times New Roman"/>
                <w:b/>
                <w:color w:val="000000"/>
              </w:rPr>
            </w:pPr>
            <w:r>
              <w:rPr>
                <w:rFonts w:ascii="Times New Roman" w:eastAsia="宋体" w:hAnsi="Times New Roman" w:cs="Times New Roman"/>
                <w:b/>
                <w:color w:val="000000"/>
              </w:rPr>
              <w:t>3.032</w:t>
            </w:r>
          </w:p>
        </w:tc>
        <w:tc>
          <w:tcPr>
            <w:tcW w:w="771" w:type="dxa"/>
            <w:tcBorders>
              <w:top w:val="nil"/>
              <w:left w:val="nil"/>
              <w:bottom w:val="single" w:sz="12" w:space="0" w:color="auto"/>
              <w:right w:val="nil"/>
            </w:tcBorders>
            <w:tcMar>
              <w:top w:w="12" w:type="dxa"/>
              <w:left w:w="18" w:type="dxa"/>
              <w:bottom w:w="12" w:type="dxa"/>
              <w:right w:w="18" w:type="dxa"/>
            </w:tcMar>
            <w:vAlign w:val="center"/>
          </w:tcPr>
          <w:p w:rsidR="006E49BB" w:rsidRDefault="00104CDD">
            <w:pPr>
              <w:snapToGrid w:val="0"/>
              <w:jc w:val="center"/>
              <w:rPr>
                <w:rFonts w:ascii="Times New Roman" w:eastAsia="宋体" w:hAnsi="Times New Roman" w:cs="Times New Roman"/>
                <w:bCs/>
                <w:color w:val="000000"/>
              </w:rPr>
            </w:pPr>
            <w:r>
              <w:rPr>
                <w:rFonts w:ascii="Times New Roman" w:eastAsia="宋体" w:hAnsi="Times New Roman" w:cs="Times New Roman"/>
                <w:bCs/>
                <w:color w:val="000000"/>
              </w:rPr>
              <w:t>0.938</w:t>
            </w:r>
          </w:p>
        </w:tc>
        <w:tc>
          <w:tcPr>
            <w:tcW w:w="771" w:type="dxa"/>
            <w:tcBorders>
              <w:top w:val="nil"/>
              <w:left w:val="nil"/>
              <w:bottom w:val="single" w:sz="12" w:space="0" w:color="auto"/>
              <w:right w:val="nil"/>
            </w:tcBorders>
            <w:tcMar>
              <w:top w:w="12" w:type="dxa"/>
              <w:left w:w="18" w:type="dxa"/>
              <w:bottom w:w="12" w:type="dxa"/>
              <w:right w:w="18" w:type="dxa"/>
            </w:tcMar>
            <w:vAlign w:val="center"/>
          </w:tcPr>
          <w:p w:rsidR="006E49BB" w:rsidRDefault="00104CDD">
            <w:pPr>
              <w:snapToGrid w:val="0"/>
              <w:jc w:val="center"/>
              <w:rPr>
                <w:rFonts w:ascii="Times New Roman" w:eastAsia="宋体" w:hAnsi="Times New Roman" w:cs="Times New Roman"/>
                <w:b/>
                <w:color w:val="000000"/>
              </w:rPr>
            </w:pPr>
            <w:r>
              <w:rPr>
                <w:rFonts w:ascii="Times New Roman" w:eastAsia="宋体" w:hAnsi="Times New Roman" w:cs="Times New Roman"/>
                <w:b/>
                <w:color w:val="000000"/>
              </w:rPr>
              <w:t>0.868</w:t>
            </w:r>
          </w:p>
        </w:tc>
      </w:tr>
    </w:tbl>
    <w:p w:rsidR="006E49BB" w:rsidRDefault="00104CDD">
      <w:pPr>
        <w:spacing w:line="360" w:lineRule="auto"/>
        <w:rPr>
          <w:rFonts w:ascii="Times New Roman" w:hAnsi="Times New Roman" w:cs="Times New Roman"/>
          <w:sz w:val="24"/>
        </w:rPr>
      </w:pPr>
      <w:r>
        <w:rPr>
          <w:rFonts w:ascii="Times New Roman" w:hAnsi="Times New Roman" w:cs="Times New Roman"/>
          <w:sz w:val="24"/>
        </w:rPr>
        <w:t xml:space="preserve">In the moderate fog scenario, the PSNR value of the Yun-Trans algorithm is 25.80 dB, </w:t>
      </w:r>
      <w:r>
        <w:rPr>
          <w:rFonts w:ascii="Times New Roman" w:hAnsi="Times New Roman" w:cs="Times New Roman"/>
          <w:sz w:val="24"/>
        </w:rPr>
        <w:lastRenderedPageBreak/>
        <w:t xml:space="preserve">which is slightly lower than the 26.15 dB of </w:t>
      </w:r>
      <w:proofErr w:type="spellStart"/>
      <w:r>
        <w:rPr>
          <w:rFonts w:ascii="Times New Roman" w:hAnsi="Times New Roman" w:cs="Times New Roman"/>
          <w:sz w:val="24"/>
        </w:rPr>
        <w:t>MixDehazeNet</w:t>
      </w:r>
      <w:proofErr w:type="spellEnd"/>
      <w:r>
        <w:rPr>
          <w:rFonts w:ascii="Times New Roman" w:hAnsi="Times New Roman" w:cs="Times New Roman"/>
          <w:sz w:val="24"/>
        </w:rPr>
        <w:t xml:space="preserve">, but higher than the 25.25 dB of RIDCP and 23.88 dB of MSBDN. In terms of structure retention, Yun-Trans has an SSIM value of 0.925, which is higher than </w:t>
      </w:r>
      <w:proofErr w:type="spellStart"/>
      <w:r>
        <w:rPr>
          <w:rFonts w:ascii="Times New Roman" w:hAnsi="Times New Roman" w:cs="Times New Roman"/>
          <w:sz w:val="24"/>
        </w:rPr>
        <w:t>MixDehazeNet's</w:t>
      </w:r>
      <w:proofErr w:type="spellEnd"/>
      <w:r>
        <w:rPr>
          <w:rFonts w:ascii="Times New Roman" w:hAnsi="Times New Roman" w:cs="Times New Roman"/>
          <w:sz w:val="24"/>
        </w:rPr>
        <w:t xml:space="preserve"> 0.918 and RIDCP's 0.905. The data results show that although </w:t>
      </w:r>
      <w:proofErr w:type="spellStart"/>
      <w:r>
        <w:rPr>
          <w:rFonts w:ascii="Times New Roman" w:hAnsi="Times New Roman" w:cs="Times New Roman"/>
          <w:sz w:val="24"/>
        </w:rPr>
        <w:t>MixDehazeNet</w:t>
      </w:r>
      <w:proofErr w:type="spellEnd"/>
      <w:r>
        <w:rPr>
          <w:rFonts w:ascii="Times New Roman" w:hAnsi="Times New Roman" w:cs="Times New Roman"/>
          <w:sz w:val="24"/>
        </w:rPr>
        <w:t xml:space="preserve"> has a slightly higher value in pixel-level recovery within this concentration range, Yun-Trans still maintains a comparative advantage in structural similarity index.</w:t>
      </w:r>
    </w:p>
    <w:p w:rsidR="006E49BB" w:rsidRDefault="00104CDD">
      <w:pPr>
        <w:spacing w:line="360" w:lineRule="auto"/>
        <w:jc w:val="center"/>
        <w:rPr>
          <w:rFonts w:ascii="Times New Roman" w:hAnsi="Times New Roman" w:cs="Times New Roman"/>
          <w:szCs w:val="21"/>
        </w:rPr>
      </w:pPr>
      <w:r>
        <w:rPr>
          <w:rFonts w:ascii="Times New Roman" w:hAnsi="Times New Roman" w:cs="Times New Roman" w:hint="eastAsia"/>
          <w:szCs w:val="21"/>
        </w:rPr>
        <w:t xml:space="preserve">Table 6 </w:t>
      </w:r>
      <w:r>
        <w:rPr>
          <w:rFonts w:ascii="Times New Roman" w:hAnsi="Times New Roman" w:cs="Times New Roman"/>
          <w:szCs w:val="21"/>
        </w:rPr>
        <w:t>Moderate to heavy fog image dehazing algorithm effect table</w:t>
      </w:r>
    </w:p>
    <w:tbl>
      <w:tblPr>
        <w:tblW w:w="8338" w:type="dxa"/>
        <w:jc w:val="center"/>
        <w:tblBorders>
          <w:top w:val="none" w:sz="6" w:space="0" w:color="auto"/>
          <w:left w:val="none" w:sz="6" w:space="0" w:color="auto"/>
          <w:bottom w:val="none" w:sz="6" w:space="0" w:color="auto"/>
          <w:right w:val="none" w:sz="6" w:space="0" w:color="auto"/>
          <w:insideH w:val="outset" w:sz="6" w:space="0" w:color="auto"/>
          <w:insideV w:val="outset" w:sz="6" w:space="0" w:color="auto"/>
        </w:tblBorders>
        <w:tblCellMar>
          <w:left w:w="0" w:type="dxa"/>
          <w:right w:w="0" w:type="dxa"/>
        </w:tblCellMar>
        <w:tblLook w:val="04A0" w:firstRow="1" w:lastRow="0" w:firstColumn="1" w:lastColumn="0" w:noHBand="0" w:noVBand="1"/>
      </w:tblPr>
      <w:tblGrid>
        <w:gridCol w:w="3440"/>
        <w:gridCol w:w="1158"/>
        <w:gridCol w:w="1116"/>
        <w:gridCol w:w="1126"/>
        <w:gridCol w:w="744"/>
        <w:gridCol w:w="754"/>
      </w:tblGrid>
      <w:tr w:rsidR="006E49BB">
        <w:trPr>
          <w:trHeight w:val="283"/>
          <w:jc w:val="center"/>
        </w:trPr>
        <w:tc>
          <w:tcPr>
            <w:tcW w:w="3440" w:type="dxa"/>
            <w:tcBorders>
              <w:top w:val="single" w:sz="12" w:space="0" w:color="auto"/>
              <w:left w:val="nil"/>
              <w:bottom w:val="single" w:sz="4" w:space="0" w:color="auto"/>
              <w:right w:val="nil"/>
            </w:tcBorders>
            <w:tcMar>
              <w:top w:w="12" w:type="dxa"/>
              <w:left w:w="18" w:type="dxa"/>
              <w:bottom w:w="12" w:type="dxa"/>
              <w:right w:w="18" w:type="dxa"/>
            </w:tcMar>
            <w:vAlign w:val="bottom"/>
          </w:tcPr>
          <w:p w:rsidR="006E49BB" w:rsidRDefault="00104CDD">
            <w:pPr>
              <w:snapToGrid w:val="0"/>
              <w:jc w:val="center"/>
              <w:rPr>
                <w:rFonts w:ascii="Times New Roman" w:eastAsia="宋体" w:hAnsi="Times New Roman" w:cs="Times New Roman"/>
                <w:bCs/>
                <w:color w:val="000000"/>
                <w:szCs w:val="21"/>
              </w:rPr>
            </w:pPr>
            <w:r>
              <w:rPr>
                <w:rFonts w:ascii="Times New Roman" w:eastAsia="宋体" w:hAnsi="Times New Roman" w:cs="Times New Roman" w:hint="eastAsia"/>
                <w:bCs/>
                <w:color w:val="000000"/>
                <w:szCs w:val="21"/>
              </w:rPr>
              <w:t>Methods</w:t>
            </w:r>
          </w:p>
        </w:tc>
        <w:tc>
          <w:tcPr>
            <w:tcW w:w="1158" w:type="dxa"/>
            <w:tcBorders>
              <w:top w:val="single" w:sz="12" w:space="0" w:color="auto"/>
              <w:left w:val="nil"/>
              <w:bottom w:val="single" w:sz="4" w:space="0" w:color="auto"/>
              <w:right w:val="nil"/>
            </w:tcBorders>
            <w:tcMar>
              <w:top w:w="12" w:type="dxa"/>
              <w:left w:w="18" w:type="dxa"/>
              <w:bottom w:w="12" w:type="dxa"/>
              <w:right w:w="18" w:type="dxa"/>
            </w:tcMar>
            <w:vAlign w:val="bottom"/>
          </w:tcPr>
          <w:p w:rsidR="006E49BB" w:rsidRDefault="00104CDD">
            <w:pPr>
              <w:snapToGrid w:val="0"/>
              <w:jc w:val="center"/>
              <w:rPr>
                <w:rFonts w:ascii="Times New Roman" w:eastAsia="宋体" w:hAnsi="Times New Roman" w:cs="Times New Roman"/>
                <w:bCs/>
                <w:color w:val="000000"/>
                <w:szCs w:val="21"/>
              </w:rPr>
            </w:pPr>
            <w:r>
              <w:rPr>
                <w:rFonts w:ascii="Times New Roman" w:eastAsia="宋体" w:hAnsi="Times New Roman" w:cs="Times New Roman" w:hint="eastAsia"/>
                <w:bCs/>
                <w:color w:val="000000"/>
                <w:szCs w:val="21"/>
              </w:rPr>
              <w:t xml:space="preserve">PSNR </w:t>
            </w:r>
            <w:r>
              <w:rPr>
                <w:rFonts w:ascii="Times New Roman" w:eastAsia="宋体" w:hAnsi="Times New Roman" w:cs="Times New Roman" w:hint="eastAsia"/>
                <w:bCs/>
                <w:color w:val="000000"/>
                <w:szCs w:val="21"/>
              </w:rPr>
              <w:t>↑</w:t>
            </w:r>
          </w:p>
        </w:tc>
        <w:tc>
          <w:tcPr>
            <w:tcW w:w="1116" w:type="dxa"/>
            <w:tcBorders>
              <w:top w:val="single" w:sz="12" w:space="0" w:color="auto"/>
              <w:left w:val="nil"/>
              <w:bottom w:val="single" w:sz="4" w:space="0" w:color="auto"/>
              <w:right w:val="nil"/>
            </w:tcBorders>
            <w:tcMar>
              <w:top w:w="12" w:type="dxa"/>
              <w:left w:w="18" w:type="dxa"/>
              <w:bottom w:w="12" w:type="dxa"/>
              <w:right w:w="18" w:type="dxa"/>
            </w:tcMar>
            <w:vAlign w:val="bottom"/>
          </w:tcPr>
          <w:p w:rsidR="006E49BB" w:rsidRDefault="00104CDD">
            <w:pPr>
              <w:snapToGrid w:val="0"/>
              <w:jc w:val="center"/>
              <w:rPr>
                <w:rFonts w:ascii="Times New Roman" w:eastAsia="宋体" w:hAnsi="Times New Roman" w:cs="Times New Roman"/>
                <w:bCs/>
                <w:color w:val="000000"/>
                <w:szCs w:val="21"/>
              </w:rPr>
            </w:pPr>
            <w:r>
              <w:rPr>
                <w:rFonts w:ascii="Times New Roman" w:eastAsia="宋体" w:hAnsi="Times New Roman" w:cs="Times New Roman" w:hint="eastAsia"/>
                <w:bCs/>
                <w:color w:val="000000"/>
                <w:szCs w:val="21"/>
              </w:rPr>
              <w:t xml:space="preserve">SSIM </w:t>
            </w:r>
            <w:r>
              <w:rPr>
                <w:rFonts w:ascii="Times New Roman" w:eastAsia="宋体" w:hAnsi="Times New Roman" w:cs="Times New Roman" w:hint="eastAsia"/>
                <w:bCs/>
                <w:color w:val="000000"/>
                <w:szCs w:val="21"/>
              </w:rPr>
              <w:t>↑</w:t>
            </w:r>
          </w:p>
        </w:tc>
        <w:tc>
          <w:tcPr>
            <w:tcW w:w="1126" w:type="dxa"/>
            <w:tcBorders>
              <w:top w:val="single" w:sz="12" w:space="0" w:color="auto"/>
              <w:left w:val="nil"/>
              <w:bottom w:val="single" w:sz="4" w:space="0" w:color="auto"/>
              <w:right w:val="nil"/>
            </w:tcBorders>
            <w:tcMar>
              <w:top w:w="12" w:type="dxa"/>
              <w:left w:w="18" w:type="dxa"/>
              <w:bottom w:w="12" w:type="dxa"/>
              <w:right w:w="18" w:type="dxa"/>
            </w:tcMar>
            <w:vAlign w:val="bottom"/>
          </w:tcPr>
          <w:p w:rsidR="006E49BB" w:rsidRDefault="00104CDD">
            <w:pPr>
              <w:snapToGrid w:val="0"/>
              <w:jc w:val="center"/>
              <w:rPr>
                <w:rFonts w:ascii="Times New Roman" w:eastAsia="宋体" w:hAnsi="Times New Roman" w:cs="Times New Roman"/>
                <w:bCs/>
                <w:color w:val="000000"/>
                <w:szCs w:val="21"/>
              </w:rPr>
            </w:pPr>
            <w:r>
              <w:rPr>
                <w:rFonts w:ascii="Times New Roman" w:eastAsia="宋体" w:hAnsi="Times New Roman" w:cs="Times New Roman" w:hint="eastAsia"/>
                <w:bCs/>
                <w:color w:val="000000"/>
                <w:szCs w:val="21"/>
              </w:rPr>
              <w:t xml:space="preserve">NIQE </w:t>
            </w:r>
            <w:r>
              <w:rPr>
                <w:rFonts w:ascii="Times New Roman" w:eastAsia="宋体" w:hAnsi="Times New Roman" w:cs="Times New Roman" w:hint="eastAsia"/>
                <w:bCs/>
                <w:color w:val="000000"/>
                <w:szCs w:val="21"/>
              </w:rPr>
              <w:t>↓</w:t>
            </w:r>
          </w:p>
        </w:tc>
        <w:tc>
          <w:tcPr>
            <w:tcW w:w="744" w:type="dxa"/>
            <w:tcBorders>
              <w:top w:val="single" w:sz="12" w:space="0" w:color="auto"/>
              <w:left w:val="nil"/>
              <w:bottom w:val="single" w:sz="4" w:space="0" w:color="auto"/>
              <w:right w:val="nil"/>
            </w:tcBorders>
            <w:tcMar>
              <w:top w:w="12" w:type="dxa"/>
              <w:left w:w="18" w:type="dxa"/>
              <w:bottom w:w="12" w:type="dxa"/>
              <w:right w:w="18" w:type="dxa"/>
            </w:tcMar>
            <w:vAlign w:val="bottom"/>
          </w:tcPr>
          <w:p w:rsidR="006E49BB" w:rsidRDefault="00104CDD">
            <w:pPr>
              <w:snapToGrid w:val="0"/>
              <w:jc w:val="center"/>
              <w:rPr>
                <w:rFonts w:ascii="Times New Roman" w:eastAsia="宋体" w:hAnsi="Times New Roman" w:cs="Times New Roman"/>
                <w:bCs/>
                <w:color w:val="000000"/>
                <w:szCs w:val="21"/>
              </w:rPr>
            </w:pPr>
            <w:r>
              <w:rPr>
                <w:rFonts w:ascii="Times New Roman" w:eastAsia="宋体" w:hAnsi="Times New Roman" w:cs="Times New Roman" w:hint="eastAsia"/>
                <w:bCs/>
                <w:color w:val="000000"/>
                <w:szCs w:val="21"/>
              </w:rPr>
              <w:t xml:space="preserve">RI </w:t>
            </w:r>
            <w:r>
              <w:rPr>
                <w:rFonts w:ascii="Times New Roman" w:eastAsia="宋体" w:hAnsi="Times New Roman" w:cs="Times New Roman" w:hint="eastAsia"/>
                <w:bCs/>
                <w:color w:val="000000"/>
                <w:szCs w:val="21"/>
              </w:rPr>
              <w:t>↑</w:t>
            </w:r>
          </w:p>
        </w:tc>
        <w:tc>
          <w:tcPr>
            <w:tcW w:w="754" w:type="dxa"/>
            <w:tcBorders>
              <w:top w:val="single" w:sz="12" w:space="0" w:color="auto"/>
              <w:left w:val="nil"/>
              <w:bottom w:val="single" w:sz="4" w:space="0" w:color="auto"/>
              <w:right w:val="nil"/>
            </w:tcBorders>
            <w:tcMar>
              <w:top w:w="12" w:type="dxa"/>
              <w:left w:w="18" w:type="dxa"/>
              <w:bottom w:w="12" w:type="dxa"/>
              <w:right w:w="18" w:type="dxa"/>
            </w:tcMar>
            <w:vAlign w:val="bottom"/>
          </w:tcPr>
          <w:p w:rsidR="006E49BB" w:rsidRDefault="00104CDD">
            <w:pPr>
              <w:snapToGrid w:val="0"/>
              <w:jc w:val="center"/>
              <w:rPr>
                <w:rFonts w:ascii="Times New Roman" w:eastAsia="宋体" w:hAnsi="Times New Roman" w:cs="Times New Roman"/>
                <w:bCs/>
                <w:color w:val="000000"/>
                <w:szCs w:val="21"/>
              </w:rPr>
            </w:pPr>
            <w:r>
              <w:rPr>
                <w:rFonts w:ascii="Times New Roman" w:eastAsia="宋体" w:hAnsi="Times New Roman" w:cs="Times New Roman" w:hint="eastAsia"/>
                <w:bCs/>
                <w:color w:val="000000"/>
                <w:szCs w:val="21"/>
              </w:rPr>
              <w:t xml:space="preserve">VI </w:t>
            </w:r>
            <w:r>
              <w:rPr>
                <w:rFonts w:ascii="Times New Roman" w:eastAsia="宋体" w:hAnsi="Times New Roman" w:cs="Times New Roman" w:hint="eastAsia"/>
                <w:bCs/>
                <w:color w:val="000000"/>
                <w:szCs w:val="21"/>
              </w:rPr>
              <w:t>↑</w:t>
            </w:r>
          </w:p>
        </w:tc>
      </w:tr>
      <w:tr w:rsidR="006E49BB">
        <w:trPr>
          <w:trHeight w:val="283"/>
          <w:jc w:val="center"/>
        </w:trPr>
        <w:tc>
          <w:tcPr>
            <w:tcW w:w="3440" w:type="dxa"/>
            <w:tcBorders>
              <w:top w:val="single" w:sz="4" w:space="0" w:color="auto"/>
              <w:left w:val="nil"/>
              <w:bottom w:val="nil"/>
              <w:right w:val="nil"/>
            </w:tcBorders>
            <w:tcMar>
              <w:top w:w="12" w:type="dxa"/>
              <w:left w:w="18" w:type="dxa"/>
              <w:bottom w:w="12" w:type="dxa"/>
              <w:right w:w="18" w:type="dxa"/>
            </w:tcMar>
            <w:vAlign w:val="bottom"/>
          </w:tcPr>
          <w:p w:rsidR="006E49BB" w:rsidRDefault="00104CDD">
            <w:pPr>
              <w:snapToGrid w:val="0"/>
              <w:jc w:val="center"/>
              <w:rPr>
                <w:rFonts w:ascii="Times New Roman" w:eastAsia="宋体" w:hAnsi="Times New Roman" w:cs="Times New Roman"/>
                <w:bCs/>
                <w:color w:val="000000"/>
                <w:szCs w:val="21"/>
              </w:rPr>
            </w:pPr>
            <w:r>
              <w:rPr>
                <w:rFonts w:ascii="Times New Roman" w:eastAsia="宋体" w:hAnsi="Times New Roman" w:cs="Times New Roman" w:hint="eastAsia"/>
                <w:bCs/>
                <w:color w:val="000000"/>
                <w:szCs w:val="21"/>
              </w:rPr>
              <w:t>DCP (CVPR 2009)</w:t>
            </w:r>
          </w:p>
        </w:tc>
        <w:tc>
          <w:tcPr>
            <w:tcW w:w="1158" w:type="dxa"/>
            <w:tcBorders>
              <w:top w:val="single" w:sz="4" w:space="0" w:color="auto"/>
              <w:left w:val="nil"/>
              <w:bottom w:val="nil"/>
              <w:right w:val="nil"/>
            </w:tcBorders>
            <w:tcMar>
              <w:top w:w="12" w:type="dxa"/>
              <w:left w:w="18" w:type="dxa"/>
              <w:bottom w:w="12" w:type="dxa"/>
              <w:right w:w="18" w:type="dxa"/>
            </w:tcMar>
            <w:vAlign w:val="bottom"/>
          </w:tcPr>
          <w:p w:rsidR="006E49BB" w:rsidRDefault="00104CDD">
            <w:pPr>
              <w:snapToGrid w:val="0"/>
              <w:jc w:val="center"/>
              <w:rPr>
                <w:rFonts w:ascii="Times New Roman" w:eastAsia="宋体" w:hAnsi="Times New Roman" w:cs="Times New Roman"/>
                <w:bCs/>
                <w:color w:val="000000"/>
                <w:szCs w:val="21"/>
              </w:rPr>
            </w:pPr>
            <w:r>
              <w:rPr>
                <w:rFonts w:ascii="Times New Roman" w:eastAsia="宋体" w:hAnsi="Times New Roman" w:cs="Times New Roman" w:hint="eastAsia"/>
                <w:bCs/>
                <w:color w:val="000000"/>
                <w:szCs w:val="21"/>
              </w:rPr>
              <w:t>13.67</w:t>
            </w:r>
          </w:p>
        </w:tc>
        <w:tc>
          <w:tcPr>
            <w:tcW w:w="1116" w:type="dxa"/>
            <w:tcBorders>
              <w:top w:val="single" w:sz="4" w:space="0" w:color="auto"/>
              <w:left w:val="nil"/>
              <w:bottom w:val="nil"/>
              <w:right w:val="nil"/>
            </w:tcBorders>
            <w:tcMar>
              <w:top w:w="12" w:type="dxa"/>
              <w:left w:w="18" w:type="dxa"/>
              <w:bottom w:w="12" w:type="dxa"/>
              <w:right w:w="18" w:type="dxa"/>
            </w:tcMar>
            <w:vAlign w:val="bottom"/>
          </w:tcPr>
          <w:p w:rsidR="006E49BB" w:rsidRDefault="00104CDD">
            <w:pPr>
              <w:snapToGrid w:val="0"/>
              <w:jc w:val="center"/>
              <w:rPr>
                <w:rFonts w:ascii="Times New Roman" w:eastAsia="宋体" w:hAnsi="Times New Roman" w:cs="Times New Roman"/>
                <w:bCs/>
                <w:color w:val="000000"/>
                <w:szCs w:val="21"/>
              </w:rPr>
            </w:pPr>
            <w:r>
              <w:rPr>
                <w:rFonts w:ascii="Times New Roman" w:eastAsia="宋体" w:hAnsi="Times New Roman" w:cs="Times New Roman" w:hint="eastAsia"/>
                <w:bCs/>
                <w:color w:val="000000"/>
                <w:szCs w:val="21"/>
              </w:rPr>
              <w:t>0.584</w:t>
            </w:r>
          </w:p>
        </w:tc>
        <w:tc>
          <w:tcPr>
            <w:tcW w:w="1126" w:type="dxa"/>
            <w:tcBorders>
              <w:top w:val="single" w:sz="4" w:space="0" w:color="auto"/>
              <w:left w:val="nil"/>
              <w:bottom w:val="nil"/>
              <w:right w:val="nil"/>
            </w:tcBorders>
            <w:tcMar>
              <w:top w:w="12" w:type="dxa"/>
              <w:left w:w="18" w:type="dxa"/>
              <w:bottom w:w="12" w:type="dxa"/>
              <w:right w:w="18" w:type="dxa"/>
            </w:tcMar>
            <w:vAlign w:val="bottom"/>
          </w:tcPr>
          <w:p w:rsidR="006E49BB" w:rsidRDefault="00104CDD">
            <w:pPr>
              <w:snapToGrid w:val="0"/>
              <w:jc w:val="center"/>
              <w:rPr>
                <w:rFonts w:ascii="Times New Roman" w:eastAsia="宋体" w:hAnsi="Times New Roman" w:cs="Times New Roman"/>
                <w:bCs/>
                <w:color w:val="000000"/>
                <w:szCs w:val="21"/>
              </w:rPr>
            </w:pPr>
            <w:r>
              <w:rPr>
                <w:rFonts w:ascii="Times New Roman" w:eastAsia="宋体" w:hAnsi="Times New Roman" w:cs="Times New Roman" w:hint="eastAsia"/>
                <w:bCs/>
                <w:color w:val="000000"/>
                <w:szCs w:val="21"/>
              </w:rPr>
              <w:t>4.654</w:t>
            </w:r>
          </w:p>
        </w:tc>
        <w:tc>
          <w:tcPr>
            <w:tcW w:w="744" w:type="dxa"/>
            <w:tcBorders>
              <w:top w:val="single" w:sz="4" w:space="0" w:color="auto"/>
              <w:left w:val="nil"/>
              <w:bottom w:val="nil"/>
              <w:right w:val="nil"/>
            </w:tcBorders>
            <w:tcMar>
              <w:top w:w="12" w:type="dxa"/>
              <w:left w:w="18" w:type="dxa"/>
              <w:bottom w:w="12" w:type="dxa"/>
              <w:right w:w="18" w:type="dxa"/>
            </w:tcMar>
            <w:vAlign w:val="bottom"/>
          </w:tcPr>
          <w:p w:rsidR="006E49BB" w:rsidRDefault="00104CDD">
            <w:pPr>
              <w:snapToGrid w:val="0"/>
              <w:jc w:val="center"/>
              <w:rPr>
                <w:rFonts w:ascii="Times New Roman" w:eastAsia="宋体" w:hAnsi="Times New Roman" w:cs="Times New Roman"/>
                <w:bCs/>
                <w:color w:val="000000"/>
                <w:szCs w:val="21"/>
              </w:rPr>
            </w:pPr>
            <w:r>
              <w:rPr>
                <w:rFonts w:ascii="Times New Roman" w:eastAsia="宋体" w:hAnsi="Times New Roman" w:cs="Times New Roman" w:hint="eastAsia"/>
                <w:bCs/>
                <w:color w:val="000000"/>
                <w:szCs w:val="21"/>
              </w:rPr>
              <w:t>0.874</w:t>
            </w:r>
          </w:p>
        </w:tc>
        <w:tc>
          <w:tcPr>
            <w:tcW w:w="754" w:type="dxa"/>
            <w:tcBorders>
              <w:top w:val="single" w:sz="4" w:space="0" w:color="auto"/>
              <w:left w:val="nil"/>
              <w:bottom w:val="nil"/>
              <w:right w:val="nil"/>
            </w:tcBorders>
            <w:tcMar>
              <w:top w:w="12" w:type="dxa"/>
              <w:left w:w="18" w:type="dxa"/>
              <w:bottom w:w="12" w:type="dxa"/>
              <w:right w:w="18" w:type="dxa"/>
            </w:tcMar>
            <w:vAlign w:val="bottom"/>
          </w:tcPr>
          <w:p w:rsidR="006E49BB" w:rsidRDefault="00104CDD">
            <w:pPr>
              <w:snapToGrid w:val="0"/>
              <w:jc w:val="center"/>
              <w:rPr>
                <w:rFonts w:ascii="Times New Roman" w:eastAsia="宋体" w:hAnsi="Times New Roman" w:cs="Times New Roman"/>
                <w:bCs/>
                <w:color w:val="000000"/>
                <w:szCs w:val="21"/>
              </w:rPr>
            </w:pPr>
            <w:r>
              <w:rPr>
                <w:rFonts w:ascii="Times New Roman" w:eastAsia="宋体" w:hAnsi="Times New Roman" w:cs="Times New Roman" w:hint="eastAsia"/>
                <w:bCs/>
                <w:color w:val="000000"/>
                <w:szCs w:val="21"/>
              </w:rPr>
              <w:t>0.668</w:t>
            </w:r>
          </w:p>
        </w:tc>
      </w:tr>
      <w:tr w:rsidR="006E49BB">
        <w:trPr>
          <w:trHeight w:val="283"/>
          <w:jc w:val="center"/>
        </w:trPr>
        <w:tc>
          <w:tcPr>
            <w:tcW w:w="3440" w:type="dxa"/>
            <w:tcBorders>
              <w:top w:val="nil"/>
              <w:left w:val="nil"/>
              <w:bottom w:val="nil"/>
              <w:right w:val="nil"/>
            </w:tcBorders>
            <w:tcMar>
              <w:top w:w="12" w:type="dxa"/>
              <w:left w:w="18" w:type="dxa"/>
              <w:bottom w:w="12" w:type="dxa"/>
              <w:right w:w="18" w:type="dxa"/>
            </w:tcMar>
            <w:vAlign w:val="bottom"/>
          </w:tcPr>
          <w:p w:rsidR="006E49BB" w:rsidRDefault="00104CDD">
            <w:pPr>
              <w:snapToGrid w:val="0"/>
              <w:jc w:val="center"/>
              <w:rPr>
                <w:rFonts w:ascii="Times New Roman" w:eastAsia="宋体" w:hAnsi="Times New Roman" w:cs="Times New Roman"/>
                <w:bCs/>
                <w:color w:val="000000"/>
                <w:szCs w:val="21"/>
              </w:rPr>
            </w:pPr>
            <w:proofErr w:type="spellStart"/>
            <w:r>
              <w:rPr>
                <w:rFonts w:ascii="Times New Roman" w:eastAsia="宋体" w:hAnsi="Times New Roman" w:cs="Times New Roman" w:hint="eastAsia"/>
                <w:bCs/>
                <w:color w:val="000000"/>
                <w:szCs w:val="21"/>
              </w:rPr>
              <w:t>DehazeNet</w:t>
            </w:r>
            <w:proofErr w:type="spellEnd"/>
            <w:r>
              <w:rPr>
                <w:rFonts w:ascii="Times New Roman" w:eastAsia="宋体" w:hAnsi="Times New Roman" w:cs="Times New Roman" w:hint="eastAsia"/>
                <w:bCs/>
                <w:color w:val="000000"/>
                <w:szCs w:val="21"/>
              </w:rPr>
              <w:t xml:space="preserve"> (TIP 2016)</w:t>
            </w:r>
          </w:p>
        </w:tc>
        <w:tc>
          <w:tcPr>
            <w:tcW w:w="1158" w:type="dxa"/>
            <w:tcBorders>
              <w:top w:val="nil"/>
              <w:left w:val="nil"/>
              <w:bottom w:val="nil"/>
              <w:right w:val="nil"/>
            </w:tcBorders>
            <w:tcMar>
              <w:top w:w="12" w:type="dxa"/>
              <w:left w:w="18" w:type="dxa"/>
              <w:bottom w:w="12" w:type="dxa"/>
              <w:right w:w="18" w:type="dxa"/>
            </w:tcMar>
            <w:vAlign w:val="bottom"/>
          </w:tcPr>
          <w:p w:rsidR="006E49BB" w:rsidRDefault="00104CDD">
            <w:pPr>
              <w:snapToGrid w:val="0"/>
              <w:jc w:val="center"/>
              <w:rPr>
                <w:rFonts w:ascii="Times New Roman" w:eastAsia="宋体" w:hAnsi="Times New Roman" w:cs="Times New Roman"/>
                <w:bCs/>
                <w:color w:val="000000"/>
                <w:szCs w:val="21"/>
              </w:rPr>
            </w:pPr>
            <w:r>
              <w:rPr>
                <w:rFonts w:ascii="Times New Roman" w:eastAsia="宋体" w:hAnsi="Times New Roman" w:cs="Times New Roman" w:hint="eastAsia"/>
                <w:bCs/>
                <w:color w:val="000000"/>
                <w:szCs w:val="21"/>
              </w:rPr>
              <w:t>17.85</w:t>
            </w:r>
          </w:p>
        </w:tc>
        <w:tc>
          <w:tcPr>
            <w:tcW w:w="1116" w:type="dxa"/>
            <w:tcBorders>
              <w:top w:val="nil"/>
              <w:left w:val="nil"/>
              <w:bottom w:val="nil"/>
              <w:right w:val="nil"/>
            </w:tcBorders>
            <w:tcMar>
              <w:top w:w="12" w:type="dxa"/>
              <w:left w:w="18" w:type="dxa"/>
              <w:bottom w:w="12" w:type="dxa"/>
              <w:right w:w="18" w:type="dxa"/>
            </w:tcMar>
            <w:vAlign w:val="bottom"/>
          </w:tcPr>
          <w:p w:rsidR="006E49BB" w:rsidRDefault="00104CDD">
            <w:pPr>
              <w:snapToGrid w:val="0"/>
              <w:jc w:val="center"/>
              <w:rPr>
                <w:rFonts w:ascii="Times New Roman" w:eastAsia="宋体" w:hAnsi="Times New Roman" w:cs="Times New Roman"/>
                <w:bCs/>
                <w:color w:val="000000"/>
                <w:szCs w:val="21"/>
              </w:rPr>
            </w:pPr>
            <w:r>
              <w:rPr>
                <w:rFonts w:ascii="Times New Roman" w:eastAsia="宋体" w:hAnsi="Times New Roman" w:cs="Times New Roman" w:hint="eastAsia"/>
                <w:bCs/>
                <w:color w:val="000000"/>
                <w:szCs w:val="21"/>
              </w:rPr>
              <w:t>0.686</w:t>
            </w:r>
          </w:p>
        </w:tc>
        <w:tc>
          <w:tcPr>
            <w:tcW w:w="1126" w:type="dxa"/>
            <w:tcBorders>
              <w:top w:val="nil"/>
              <w:left w:val="nil"/>
              <w:bottom w:val="nil"/>
              <w:right w:val="nil"/>
            </w:tcBorders>
            <w:tcMar>
              <w:top w:w="12" w:type="dxa"/>
              <w:left w:w="18" w:type="dxa"/>
              <w:bottom w:w="12" w:type="dxa"/>
              <w:right w:w="18" w:type="dxa"/>
            </w:tcMar>
            <w:vAlign w:val="bottom"/>
          </w:tcPr>
          <w:p w:rsidR="006E49BB" w:rsidRDefault="00104CDD">
            <w:pPr>
              <w:snapToGrid w:val="0"/>
              <w:jc w:val="center"/>
              <w:rPr>
                <w:rFonts w:ascii="Times New Roman" w:eastAsia="宋体" w:hAnsi="Times New Roman" w:cs="Times New Roman"/>
                <w:bCs/>
                <w:color w:val="000000"/>
                <w:szCs w:val="21"/>
              </w:rPr>
            </w:pPr>
            <w:r>
              <w:rPr>
                <w:rFonts w:ascii="Times New Roman" w:eastAsia="宋体" w:hAnsi="Times New Roman" w:cs="Times New Roman" w:hint="eastAsia"/>
                <w:bCs/>
                <w:color w:val="000000"/>
                <w:szCs w:val="21"/>
              </w:rPr>
              <w:t>4.303</w:t>
            </w:r>
          </w:p>
        </w:tc>
        <w:tc>
          <w:tcPr>
            <w:tcW w:w="744" w:type="dxa"/>
            <w:tcBorders>
              <w:top w:val="nil"/>
              <w:left w:val="nil"/>
              <w:bottom w:val="nil"/>
              <w:right w:val="nil"/>
            </w:tcBorders>
            <w:tcMar>
              <w:top w:w="12" w:type="dxa"/>
              <w:left w:w="18" w:type="dxa"/>
              <w:bottom w:w="12" w:type="dxa"/>
              <w:right w:w="18" w:type="dxa"/>
            </w:tcMar>
            <w:vAlign w:val="bottom"/>
          </w:tcPr>
          <w:p w:rsidR="006E49BB" w:rsidRDefault="00104CDD">
            <w:pPr>
              <w:snapToGrid w:val="0"/>
              <w:jc w:val="center"/>
              <w:rPr>
                <w:rFonts w:ascii="Times New Roman" w:eastAsia="宋体" w:hAnsi="Times New Roman" w:cs="Times New Roman"/>
                <w:bCs/>
                <w:color w:val="000000"/>
                <w:szCs w:val="21"/>
              </w:rPr>
            </w:pPr>
            <w:r>
              <w:rPr>
                <w:rFonts w:ascii="Times New Roman" w:eastAsia="宋体" w:hAnsi="Times New Roman" w:cs="Times New Roman" w:hint="eastAsia"/>
                <w:bCs/>
                <w:color w:val="000000"/>
                <w:szCs w:val="21"/>
              </w:rPr>
              <w:t>0.898</w:t>
            </w:r>
          </w:p>
        </w:tc>
        <w:tc>
          <w:tcPr>
            <w:tcW w:w="754" w:type="dxa"/>
            <w:tcBorders>
              <w:top w:val="nil"/>
              <w:left w:val="nil"/>
              <w:bottom w:val="nil"/>
              <w:right w:val="nil"/>
            </w:tcBorders>
            <w:tcMar>
              <w:top w:w="12" w:type="dxa"/>
              <w:left w:w="18" w:type="dxa"/>
              <w:bottom w:w="12" w:type="dxa"/>
              <w:right w:w="18" w:type="dxa"/>
            </w:tcMar>
            <w:vAlign w:val="bottom"/>
          </w:tcPr>
          <w:p w:rsidR="006E49BB" w:rsidRDefault="00104CDD">
            <w:pPr>
              <w:snapToGrid w:val="0"/>
              <w:jc w:val="center"/>
              <w:rPr>
                <w:rFonts w:ascii="Times New Roman" w:eastAsia="宋体" w:hAnsi="Times New Roman" w:cs="Times New Roman"/>
                <w:bCs/>
                <w:color w:val="000000"/>
                <w:szCs w:val="21"/>
              </w:rPr>
            </w:pPr>
            <w:r>
              <w:rPr>
                <w:rFonts w:ascii="Times New Roman" w:eastAsia="宋体" w:hAnsi="Times New Roman" w:cs="Times New Roman" w:hint="eastAsia"/>
                <w:bCs/>
                <w:color w:val="000000"/>
                <w:szCs w:val="21"/>
              </w:rPr>
              <w:t>0.715</w:t>
            </w:r>
          </w:p>
        </w:tc>
      </w:tr>
      <w:tr w:rsidR="006E49BB">
        <w:trPr>
          <w:trHeight w:val="283"/>
          <w:jc w:val="center"/>
        </w:trPr>
        <w:tc>
          <w:tcPr>
            <w:tcW w:w="3440" w:type="dxa"/>
            <w:tcBorders>
              <w:top w:val="nil"/>
              <w:left w:val="nil"/>
              <w:bottom w:val="nil"/>
              <w:right w:val="nil"/>
            </w:tcBorders>
            <w:tcMar>
              <w:top w:w="12" w:type="dxa"/>
              <w:left w:w="18" w:type="dxa"/>
              <w:bottom w:w="12" w:type="dxa"/>
              <w:right w:w="18" w:type="dxa"/>
            </w:tcMar>
            <w:vAlign w:val="bottom"/>
          </w:tcPr>
          <w:p w:rsidR="006E49BB" w:rsidRDefault="00104CDD">
            <w:pPr>
              <w:snapToGrid w:val="0"/>
              <w:jc w:val="center"/>
              <w:rPr>
                <w:rFonts w:ascii="Times New Roman" w:eastAsia="宋体" w:hAnsi="Times New Roman" w:cs="Times New Roman"/>
                <w:bCs/>
                <w:color w:val="000000"/>
                <w:szCs w:val="21"/>
              </w:rPr>
            </w:pPr>
            <w:r>
              <w:rPr>
                <w:rFonts w:ascii="Times New Roman" w:eastAsia="宋体" w:hAnsi="Times New Roman" w:cs="Times New Roman" w:hint="eastAsia"/>
                <w:bCs/>
                <w:color w:val="000000"/>
                <w:szCs w:val="21"/>
              </w:rPr>
              <w:t>AOD-Net (ICCV 2017)</w:t>
            </w:r>
          </w:p>
        </w:tc>
        <w:tc>
          <w:tcPr>
            <w:tcW w:w="1158" w:type="dxa"/>
            <w:tcBorders>
              <w:top w:val="nil"/>
              <w:left w:val="nil"/>
              <w:bottom w:val="nil"/>
              <w:right w:val="nil"/>
            </w:tcBorders>
            <w:tcMar>
              <w:top w:w="12" w:type="dxa"/>
              <w:left w:w="18" w:type="dxa"/>
              <w:bottom w:w="12" w:type="dxa"/>
              <w:right w:w="18" w:type="dxa"/>
            </w:tcMar>
            <w:vAlign w:val="bottom"/>
          </w:tcPr>
          <w:p w:rsidR="006E49BB" w:rsidRDefault="00104CDD">
            <w:pPr>
              <w:snapToGrid w:val="0"/>
              <w:jc w:val="center"/>
              <w:rPr>
                <w:rFonts w:ascii="Times New Roman" w:eastAsia="宋体" w:hAnsi="Times New Roman" w:cs="Times New Roman"/>
                <w:bCs/>
                <w:color w:val="000000"/>
                <w:szCs w:val="21"/>
              </w:rPr>
            </w:pPr>
            <w:r>
              <w:rPr>
                <w:rFonts w:ascii="Times New Roman" w:eastAsia="宋体" w:hAnsi="Times New Roman" w:cs="Times New Roman" w:hint="eastAsia"/>
                <w:bCs/>
                <w:color w:val="000000"/>
                <w:szCs w:val="21"/>
              </w:rPr>
              <w:t>16.78</w:t>
            </w:r>
          </w:p>
        </w:tc>
        <w:tc>
          <w:tcPr>
            <w:tcW w:w="1116" w:type="dxa"/>
            <w:tcBorders>
              <w:top w:val="nil"/>
              <w:left w:val="nil"/>
              <w:bottom w:val="nil"/>
              <w:right w:val="nil"/>
            </w:tcBorders>
            <w:tcMar>
              <w:top w:w="12" w:type="dxa"/>
              <w:left w:w="18" w:type="dxa"/>
              <w:bottom w:w="12" w:type="dxa"/>
              <w:right w:w="18" w:type="dxa"/>
            </w:tcMar>
            <w:vAlign w:val="bottom"/>
          </w:tcPr>
          <w:p w:rsidR="006E49BB" w:rsidRDefault="00104CDD">
            <w:pPr>
              <w:snapToGrid w:val="0"/>
              <w:jc w:val="center"/>
              <w:rPr>
                <w:rFonts w:ascii="Times New Roman" w:eastAsia="宋体" w:hAnsi="Times New Roman" w:cs="Times New Roman"/>
                <w:bCs/>
                <w:color w:val="000000"/>
                <w:szCs w:val="21"/>
              </w:rPr>
            </w:pPr>
            <w:r>
              <w:rPr>
                <w:rFonts w:ascii="Times New Roman" w:eastAsia="宋体" w:hAnsi="Times New Roman" w:cs="Times New Roman" w:hint="eastAsia"/>
                <w:bCs/>
                <w:color w:val="000000"/>
                <w:szCs w:val="21"/>
              </w:rPr>
              <w:t>0.653</w:t>
            </w:r>
          </w:p>
        </w:tc>
        <w:tc>
          <w:tcPr>
            <w:tcW w:w="1126" w:type="dxa"/>
            <w:tcBorders>
              <w:top w:val="nil"/>
              <w:left w:val="nil"/>
              <w:bottom w:val="nil"/>
              <w:right w:val="nil"/>
            </w:tcBorders>
            <w:tcMar>
              <w:top w:w="12" w:type="dxa"/>
              <w:left w:w="18" w:type="dxa"/>
              <w:bottom w:w="12" w:type="dxa"/>
              <w:right w:w="18" w:type="dxa"/>
            </w:tcMar>
            <w:vAlign w:val="bottom"/>
          </w:tcPr>
          <w:p w:rsidR="006E49BB" w:rsidRDefault="00104CDD">
            <w:pPr>
              <w:snapToGrid w:val="0"/>
              <w:jc w:val="center"/>
              <w:rPr>
                <w:rFonts w:ascii="Times New Roman" w:eastAsia="宋体" w:hAnsi="Times New Roman" w:cs="Times New Roman"/>
                <w:bCs/>
                <w:color w:val="000000"/>
                <w:szCs w:val="21"/>
              </w:rPr>
            </w:pPr>
            <w:r>
              <w:rPr>
                <w:rFonts w:ascii="Times New Roman" w:eastAsia="宋体" w:hAnsi="Times New Roman" w:cs="Times New Roman" w:hint="eastAsia"/>
                <w:bCs/>
                <w:color w:val="000000"/>
                <w:szCs w:val="21"/>
              </w:rPr>
              <w:t>4.418</w:t>
            </w:r>
          </w:p>
        </w:tc>
        <w:tc>
          <w:tcPr>
            <w:tcW w:w="744" w:type="dxa"/>
            <w:tcBorders>
              <w:top w:val="nil"/>
              <w:left w:val="nil"/>
              <w:bottom w:val="nil"/>
              <w:right w:val="nil"/>
            </w:tcBorders>
            <w:tcMar>
              <w:top w:w="12" w:type="dxa"/>
              <w:left w:w="18" w:type="dxa"/>
              <w:bottom w:w="12" w:type="dxa"/>
              <w:right w:w="18" w:type="dxa"/>
            </w:tcMar>
            <w:vAlign w:val="bottom"/>
          </w:tcPr>
          <w:p w:rsidR="006E49BB" w:rsidRDefault="00104CDD">
            <w:pPr>
              <w:snapToGrid w:val="0"/>
              <w:jc w:val="center"/>
              <w:rPr>
                <w:rFonts w:ascii="Times New Roman" w:eastAsia="宋体" w:hAnsi="Times New Roman" w:cs="Times New Roman"/>
                <w:bCs/>
                <w:color w:val="000000"/>
                <w:szCs w:val="21"/>
              </w:rPr>
            </w:pPr>
            <w:r>
              <w:rPr>
                <w:rFonts w:ascii="Times New Roman" w:eastAsia="宋体" w:hAnsi="Times New Roman" w:cs="Times New Roman" w:hint="eastAsia"/>
                <w:bCs/>
                <w:color w:val="000000"/>
                <w:szCs w:val="21"/>
              </w:rPr>
              <w:t>0.889</w:t>
            </w:r>
          </w:p>
        </w:tc>
        <w:tc>
          <w:tcPr>
            <w:tcW w:w="754" w:type="dxa"/>
            <w:tcBorders>
              <w:top w:val="nil"/>
              <w:left w:val="nil"/>
              <w:bottom w:val="nil"/>
              <w:right w:val="nil"/>
            </w:tcBorders>
            <w:tcMar>
              <w:top w:w="12" w:type="dxa"/>
              <w:left w:w="18" w:type="dxa"/>
              <w:bottom w:w="12" w:type="dxa"/>
              <w:right w:w="18" w:type="dxa"/>
            </w:tcMar>
            <w:vAlign w:val="bottom"/>
          </w:tcPr>
          <w:p w:rsidR="006E49BB" w:rsidRDefault="00104CDD">
            <w:pPr>
              <w:snapToGrid w:val="0"/>
              <w:jc w:val="center"/>
              <w:rPr>
                <w:rFonts w:ascii="Times New Roman" w:eastAsia="宋体" w:hAnsi="Times New Roman" w:cs="Times New Roman"/>
                <w:bCs/>
                <w:color w:val="000000"/>
                <w:szCs w:val="21"/>
              </w:rPr>
            </w:pPr>
            <w:r>
              <w:rPr>
                <w:rFonts w:ascii="Times New Roman" w:eastAsia="宋体" w:hAnsi="Times New Roman" w:cs="Times New Roman" w:hint="eastAsia"/>
                <w:bCs/>
                <w:color w:val="000000"/>
                <w:szCs w:val="21"/>
              </w:rPr>
              <w:t>0.693</w:t>
            </w:r>
          </w:p>
        </w:tc>
      </w:tr>
      <w:tr w:rsidR="006E49BB">
        <w:trPr>
          <w:trHeight w:val="283"/>
          <w:jc w:val="center"/>
        </w:trPr>
        <w:tc>
          <w:tcPr>
            <w:tcW w:w="3440" w:type="dxa"/>
            <w:tcBorders>
              <w:top w:val="nil"/>
              <w:left w:val="nil"/>
              <w:bottom w:val="nil"/>
              <w:right w:val="nil"/>
            </w:tcBorders>
            <w:tcMar>
              <w:top w:w="12" w:type="dxa"/>
              <w:left w:w="18" w:type="dxa"/>
              <w:bottom w:w="12" w:type="dxa"/>
              <w:right w:w="18" w:type="dxa"/>
            </w:tcMar>
            <w:vAlign w:val="bottom"/>
          </w:tcPr>
          <w:p w:rsidR="006E49BB" w:rsidRDefault="00104CDD">
            <w:pPr>
              <w:snapToGrid w:val="0"/>
              <w:jc w:val="center"/>
              <w:rPr>
                <w:rFonts w:ascii="Times New Roman" w:eastAsia="宋体" w:hAnsi="Times New Roman" w:cs="Times New Roman"/>
                <w:bCs/>
                <w:color w:val="000000"/>
                <w:szCs w:val="21"/>
              </w:rPr>
            </w:pPr>
            <w:r>
              <w:rPr>
                <w:rFonts w:ascii="Times New Roman" w:eastAsia="宋体" w:hAnsi="Times New Roman" w:cs="Times New Roman" w:hint="eastAsia"/>
                <w:bCs/>
                <w:color w:val="000000"/>
                <w:szCs w:val="21"/>
              </w:rPr>
              <w:t>EPDN (CVPR 2019)</w:t>
            </w:r>
          </w:p>
        </w:tc>
        <w:tc>
          <w:tcPr>
            <w:tcW w:w="1158" w:type="dxa"/>
            <w:tcBorders>
              <w:top w:val="nil"/>
              <w:left w:val="nil"/>
              <w:bottom w:val="nil"/>
              <w:right w:val="nil"/>
            </w:tcBorders>
            <w:tcMar>
              <w:top w:w="12" w:type="dxa"/>
              <w:left w:w="18" w:type="dxa"/>
              <w:bottom w:w="12" w:type="dxa"/>
              <w:right w:w="18" w:type="dxa"/>
            </w:tcMar>
            <w:vAlign w:val="bottom"/>
          </w:tcPr>
          <w:p w:rsidR="006E49BB" w:rsidRDefault="00104CDD">
            <w:pPr>
              <w:snapToGrid w:val="0"/>
              <w:jc w:val="center"/>
              <w:rPr>
                <w:rFonts w:ascii="Times New Roman" w:eastAsia="宋体" w:hAnsi="Times New Roman" w:cs="Times New Roman"/>
                <w:bCs/>
                <w:color w:val="000000"/>
                <w:szCs w:val="21"/>
              </w:rPr>
            </w:pPr>
            <w:r>
              <w:rPr>
                <w:rFonts w:ascii="Times New Roman" w:eastAsia="宋体" w:hAnsi="Times New Roman" w:cs="Times New Roman" w:hint="eastAsia"/>
                <w:bCs/>
                <w:color w:val="000000"/>
                <w:szCs w:val="21"/>
              </w:rPr>
              <w:t>19.30</w:t>
            </w:r>
          </w:p>
        </w:tc>
        <w:tc>
          <w:tcPr>
            <w:tcW w:w="1116" w:type="dxa"/>
            <w:tcBorders>
              <w:top w:val="nil"/>
              <w:left w:val="nil"/>
              <w:bottom w:val="nil"/>
              <w:right w:val="nil"/>
            </w:tcBorders>
            <w:tcMar>
              <w:top w:w="12" w:type="dxa"/>
              <w:left w:w="18" w:type="dxa"/>
              <w:bottom w:w="12" w:type="dxa"/>
              <w:right w:w="18" w:type="dxa"/>
            </w:tcMar>
            <w:vAlign w:val="bottom"/>
          </w:tcPr>
          <w:p w:rsidR="006E49BB" w:rsidRDefault="00104CDD">
            <w:pPr>
              <w:snapToGrid w:val="0"/>
              <w:jc w:val="center"/>
              <w:rPr>
                <w:rFonts w:ascii="Times New Roman" w:eastAsia="宋体" w:hAnsi="Times New Roman" w:cs="Times New Roman"/>
                <w:bCs/>
                <w:color w:val="000000"/>
                <w:szCs w:val="21"/>
              </w:rPr>
            </w:pPr>
            <w:r>
              <w:rPr>
                <w:rFonts w:ascii="Times New Roman" w:eastAsia="宋体" w:hAnsi="Times New Roman" w:cs="Times New Roman" w:hint="eastAsia"/>
                <w:bCs/>
                <w:color w:val="000000"/>
                <w:szCs w:val="21"/>
              </w:rPr>
              <w:t>0.739</w:t>
            </w:r>
          </w:p>
        </w:tc>
        <w:tc>
          <w:tcPr>
            <w:tcW w:w="1126" w:type="dxa"/>
            <w:tcBorders>
              <w:top w:val="nil"/>
              <w:left w:val="nil"/>
              <w:bottom w:val="nil"/>
              <w:right w:val="nil"/>
            </w:tcBorders>
            <w:tcMar>
              <w:top w:w="12" w:type="dxa"/>
              <w:left w:w="18" w:type="dxa"/>
              <w:bottom w:w="12" w:type="dxa"/>
              <w:right w:w="18" w:type="dxa"/>
            </w:tcMar>
            <w:vAlign w:val="bottom"/>
          </w:tcPr>
          <w:p w:rsidR="006E49BB" w:rsidRDefault="00104CDD">
            <w:pPr>
              <w:snapToGrid w:val="0"/>
              <w:jc w:val="center"/>
              <w:rPr>
                <w:rFonts w:ascii="Times New Roman" w:eastAsia="宋体" w:hAnsi="Times New Roman" w:cs="Times New Roman"/>
                <w:bCs/>
                <w:color w:val="000000"/>
                <w:szCs w:val="21"/>
              </w:rPr>
            </w:pPr>
            <w:r>
              <w:rPr>
                <w:rFonts w:ascii="Times New Roman" w:eastAsia="宋体" w:hAnsi="Times New Roman" w:cs="Times New Roman" w:hint="eastAsia"/>
                <w:bCs/>
                <w:color w:val="000000"/>
                <w:szCs w:val="21"/>
              </w:rPr>
              <w:t>3.773</w:t>
            </w:r>
          </w:p>
        </w:tc>
        <w:tc>
          <w:tcPr>
            <w:tcW w:w="744" w:type="dxa"/>
            <w:tcBorders>
              <w:top w:val="nil"/>
              <w:left w:val="nil"/>
              <w:bottom w:val="nil"/>
              <w:right w:val="nil"/>
            </w:tcBorders>
            <w:tcMar>
              <w:top w:w="12" w:type="dxa"/>
              <w:left w:w="18" w:type="dxa"/>
              <w:bottom w:w="12" w:type="dxa"/>
              <w:right w:w="18" w:type="dxa"/>
            </w:tcMar>
            <w:vAlign w:val="bottom"/>
          </w:tcPr>
          <w:p w:rsidR="006E49BB" w:rsidRDefault="00104CDD">
            <w:pPr>
              <w:snapToGrid w:val="0"/>
              <w:jc w:val="center"/>
              <w:rPr>
                <w:rFonts w:ascii="Times New Roman" w:eastAsia="宋体" w:hAnsi="Times New Roman" w:cs="Times New Roman"/>
                <w:bCs/>
                <w:color w:val="000000"/>
                <w:szCs w:val="21"/>
              </w:rPr>
            </w:pPr>
            <w:r>
              <w:rPr>
                <w:rFonts w:ascii="Times New Roman" w:eastAsia="宋体" w:hAnsi="Times New Roman" w:cs="Times New Roman" w:hint="eastAsia"/>
                <w:bCs/>
                <w:color w:val="000000"/>
                <w:szCs w:val="21"/>
              </w:rPr>
              <w:t>0.914</w:t>
            </w:r>
          </w:p>
        </w:tc>
        <w:tc>
          <w:tcPr>
            <w:tcW w:w="754" w:type="dxa"/>
            <w:tcBorders>
              <w:top w:val="nil"/>
              <w:left w:val="nil"/>
              <w:bottom w:val="nil"/>
              <w:right w:val="nil"/>
            </w:tcBorders>
            <w:tcMar>
              <w:top w:w="12" w:type="dxa"/>
              <w:left w:w="18" w:type="dxa"/>
              <w:bottom w:w="12" w:type="dxa"/>
              <w:right w:w="18" w:type="dxa"/>
            </w:tcMar>
            <w:vAlign w:val="bottom"/>
          </w:tcPr>
          <w:p w:rsidR="006E49BB" w:rsidRDefault="00104CDD">
            <w:pPr>
              <w:snapToGrid w:val="0"/>
              <w:jc w:val="center"/>
              <w:rPr>
                <w:rFonts w:ascii="Times New Roman" w:eastAsia="宋体" w:hAnsi="Times New Roman" w:cs="Times New Roman"/>
                <w:bCs/>
                <w:color w:val="000000"/>
                <w:szCs w:val="21"/>
              </w:rPr>
            </w:pPr>
            <w:r>
              <w:rPr>
                <w:rFonts w:ascii="Times New Roman" w:eastAsia="宋体" w:hAnsi="Times New Roman" w:cs="Times New Roman" w:hint="eastAsia"/>
                <w:bCs/>
                <w:color w:val="000000"/>
                <w:szCs w:val="21"/>
              </w:rPr>
              <w:t>0.748</w:t>
            </w:r>
          </w:p>
        </w:tc>
      </w:tr>
      <w:tr w:rsidR="006E49BB">
        <w:trPr>
          <w:trHeight w:val="283"/>
          <w:jc w:val="center"/>
        </w:trPr>
        <w:tc>
          <w:tcPr>
            <w:tcW w:w="3440" w:type="dxa"/>
            <w:tcBorders>
              <w:top w:val="nil"/>
              <w:left w:val="nil"/>
              <w:bottom w:val="nil"/>
              <w:right w:val="nil"/>
            </w:tcBorders>
            <w:tcMar>
              <w:top w:w="12" w:type="dxa"/>
              <w:left w:w="18" w:type="dxa"/>
              <w:bottom w:w="12" w:type="dxa"/>
              <w:right w:w="18" w:type="dxa"/>
            </w:tcMar>
            <w:vAlign w:val="bottom"/>
          </w:tcPr>
          <w:p w:rsidR="006E49BB" w:rsidRDefault="00104CDD">
            <w:pPr>
              <w:snapToGrid w:val="0"/>
              <w:jc w:val="center"/>
              <w:rPr>
                <w:rFonts w:ascii="Times New Roman" w:eastAsia="宋体" w:hAnsi="Times New Roman" w:cs="Times New Roman"/>
                <w:bCs/>
                <w:color w:val="000000"/>
                <w:szCs w:val="21"/>
              </w:rPr>
            </w:pPr>
            <w:r>
              <w:rPr>
                <w:rFonts w:ascii="Times New Roman" w:eastAsia="宋体" w:hAnsi="Times New Roman" w:cs="Times New Roman" w:hint="eastAsia"/>
                <w:bCs/>
                <w:color w:val="000000"/>
                <w:szCs w:val="21"/>
              </w:rPr>
              <w:t>FFA-Net (AAAI 2020)</w:t>
            </w:r>
          </w:p>
        </w:tc>
        <w:tc>
          <w:tcPr>
            <w:tcW w:w="1158" w:type="dxa"/>
            <w:tcBorders>
              <w:top w:val="nil"/>
              <w:left w:val="nil"/>
              <w:bottom w:val="nil"/>
              <w:right w:val="nil"/>
            </w:tcBorders>
            <w:tcMar>
              <w:top w:w="12" w:type="dxa"/>
              <w:left w:w="18" w:type="dxa"/>
              <w:bottom w:w="12" w:type="dxa"/>
              <w:right w:w="18" w:type="dxa"/>
            </w:tcMar>
            <w:vAlign w:val="bottom"/>
          </w:tcPr>
          <w:p w:rsidR="006E49BB" w:rsidRDefault="00104CDD">
            <w:pPr>
              <w:snapToGrid w:val="0"/>
              <w:jc w:val="center"/>
              <w:rPr>
                <w:rFonts w:ascii="Times New Roman" w:eastAsia="宋体" w:hAnsi="Times New Roman" w:cs="Times New Roman"/>
                <w:bCs/>
                <w:color w:val="000000"/>
                <w:szCs w:val="21"/>
              </w:rPr>
            </w:pPr>
            <w:r>
              <w:rPr>
                <w:rFonts w:ascii="Times New Roman" w:eastAsia="宋体" w:hAnsi="Times New Roman" w:cs="Times New Roman" w:hint="eastAsia"/>
                <w:bCs/>
                <w:color w:val="000000"/>
                <w:szCs w:val="21"/>
              </w:rPr>
              <w:t>22.31</w:t>
            </w:r>
          </w:p>
        </w:tc>
        <w:tc>
          <w:tcPr>
            <w:tcW w:w="1116" w:type="dxa"/>
            <w:tcBorders>
              <w:top w:val="nil"/>
              <w:left w:val="nil"/>
              <w:bottom w:val="nil"/>
              <w:right w:val="nil"/>
            </w:tcBorders>
            <w:tcMar>
              <w:top w:w="12" w:type="dxa"/>
              <w:left w:w="18" w:type="dxa"/>
              <w:bottom w:w="12" w:type="dxa"/>
              <w:right w:w="18" w:type="dxa"/>
            </w:tcMar>
            <w:vAlign w:val="bottom"/>
          </w:tcPr>
          <w:p w:rsidR="006E49BB" w:rsidRDefault="00104CDD">
            <w:pPr>
              <w:snapToGrid w:val="0"/>
              <w:jc w:val="center"/>
              <w:rPr>
                <w:rFonts w:ascii="Times New Roman" w:eastAsia="宋体" w:hAnsi="Times New Roman" w:cs="Times New Roman"/>
                <w:bCs/>
                <w:color w:val="000000"/>
                <w:szCs w:val="21"/>
              </w:rPr>
            </w:pPr>
            <w:r>
              <w:rPr>
                <w:rFonts w:ascii="Times New Roman" w:eastAsia="宋体" w:hAnsi="Times New Roman" w:cs="Times New Roman" w:hint="eastAsia"/>
                <w:bCs/>
                <w:color w:val="000000"/>
                <w:szCs w:val="21"/>
              </w:rPr>
              <w:t>0.842</w:t>
            </w:r>
          </w:p>
        </w:tc>
        <w:tc>
          <w:tcPr>
            <w:tcW w:w="1126" w:type="dxa"/>
            <w:tcBorders>
              <w:top w:val="nil"/>
              <w:left w:val="nil"/>
              <w:bottom w:val="nil"/>
              <w:right w:val="nil"/>
            </w:tcBorders>
            <w:tcMar>
              <w:top w:w="12" w:type="dxa"/>
              <w:left w:w="18" w:type="dxa"/>
              <w:bottom w:w="12" w:type="dxa"/>
              <w:right w:w="18" w:type="dxa"/>
            </w:tcMar>
            <w:vAlign w:val="bottom"/>
          </w:tcPr>
          <w:p w:rsidR="006E49BB" w:rsidRDefault="00104CDD">
            <w:pPr>
              <w:snapToGrid w:val="0"/>
              <w:jc w:val="center"/>
              <w:rPr>
                <w:rFonts w:ascii="Times New Roman" w:eastAsia="宋体" w:hAnsi="Times New Roman" w:cs="Times New Roman"/>
                <w:bCs/>
                <w:color w:val="000000"/>
                <w:szCs w:val="21"/>
              </w:rPr>
            </w:pPr>
            <w:r>
              <w:rPr>
                <w:rFonts w:ascii="Times New Roman" w:eastAsia="宋体" w:hAnsi="Times New Roman" w:cs="Times New Roman" w:hint="eastAsia"/>
                <w:bCs/>
                <w:color w:val="000000"/>
                <w:szCs w:val="21"/>
              </w:rPr>
              <w:t>3.228</w:t>
            </w:r>
          </w:p>
        </w:tc>
        <w:tc>
          <w:tcPr>
            <w:tcW w:w="744" w:type="dxa"/>
            <w:tcBorders>
              <w:top w:val="nil"/>
              <w:left w:val="nil"/>
              <w:bottom w:val="nil"/>
              <w:right w:val="nil"/>
            </w:tcBorders>
            <w:tcMar>
              <w:top w:w="12" w:type="dxa"/>
              <w:left w:w="18" w:type="dxa"/>
              <w:bottom w:w="12" w:type="dxa"/>
              <w:right w:w="18" w:type="dxa"/>
            </w:tcMar>
            <w:vAlign w:val="bottom"/>
          </w:tcPr>
          <w:p w:rsidR="006E49BB" w:rsidRDefault="00104CDD">
            <w:pPr>
              <w:snapToGrid w:val="0"/>
              <w:jc w:val="center"/>
              <w:rPr>
                <w:rFonts w:ascii="Times New Roman" w:eastAsia="宋体" w:hAnsi="Times New Roman" w:cs="Times New Roman"/>
                <w:bCs/>
                <w:color w:val="000000"/>
                <w:szCs w:val="21"/>
              </w:rPr>
            </w:pPr>
            <w:r>
              <w:rPr>
                <w:rFonts w:ascii="Times New Roman" w:eastAsia="宋体" w:hAnsi="Times New Roman" w:cs="Times New Roman" w:hint="eastAsia"/>
                <w:bCs/>
                <w:color w:val="000000"/>
                <w:szCs w:val="21"/>
              </w:rPr>
              <w:t>0.934</w:t>
            </w:r>
          </w:p>
        </w:tc>
        <w:tc>
          <w:tcPr>
            <w:tcW w:w="754" w:type="dxa"/>
            <w:tcBorders>
              <w:top w:val="nil"/>
              <w:left w:val="nil"/>
              <w:bottom w:val="nil"/>
              <w:right w:val="nil"/>
            </w:tcBorders>
            <w:tcMar>
              <w:top w:w="12" w:type="dxa"/>
              <w:left w:w="18" w:type="dxa"/>
              <w:bottom w:w="12" w:type="dxa"/>
              <w:right w:w="18" w:type="dxa"/>
            </w:tcMar>
            <w:vAlign w:val="bottom"/>
          </w:tcPr>
          <w:p w:rsidR="006E49BB" w:rsidRDefault="00104CDD">
            <w:pPr>
              <w:snapToGrid w:val="0"/>
              <w:jc w:val="center"/>
              <w:rPr>
                <w:rFonts w:ascii="Times New Roman" w:eastAsia="宋体" w:hAnsi="Times New Roman" w:cs="Times New Roman"/>
                <w:bCs/>
                <w:color w:val="000000"/>
                <w:szCs w:val="21"/>
              </w:rPr>
            </w:pPr>
            <w:r>
              <w:rPr>
                <w:rFonts w:ascii="Times New Roman" w:eastAsia="宋体" w:hAnsi="Times New Roman" w:cs="Times New Roman" w:hint="eastAsia"/>
                <w:bCs/>
                <w:color w:val="000000"/>
                <w:szCs w:val="21"/>
              </w:rPr>
              <w:t>0.835</w:t>
            </w:r>
          </w:p>
        </w:tc>
      </w:tr>
      <w:tr w:rsidR="006E49BB">
        <w:trPr>
          <w:trHeight w:val="283"/>
          <w:jc w:val="center"/>
        </w:trPr>
        <w:tc>
          <w:tcPr>
            <w:tcW w:w="3440" w:type="dxa"/>
            <w:tcBorders>
              <w:top w:val="nil"/>
              <w:left w:val="nil"/>
              <w:bottom w:val="nil"/>
              <w:right w:val="nil"/>
            </w:tcBorders>
            <w:tcMar>
              <w:top w:w="12" w:type="dxa"/>
              <w:left w:w="18" w:type="dxa"/>
              <w:bottom w:w="12" w:type="dxa"/>
              <w:right w:w="18" w:type="dxa"/>
            </w:tcMar>
            <w:vAlign w:val="bottom"/>
          </w:tcPr>
          <w:p w:rsidR="006E49BB" w:rsidRDefault="00104CDD">
            <w:pPr>
              <w:snapToGrid w:val="0"/>
              <w:jc w:val="center"/>
              <w:rPr>
                <w:rFonts w:ascii="Times New Roman" w:eastAsia="宋体" w:hAnsi="Times New Roman" w:cs="Times New Roman"/>
                <w:bCs/>
                <w:color w:val="000000"/>
                <w:szCs w:val="21"/>
              </w:rPr>
            </w:pPr>
            <w:r>
              <w:rPr>
                <w:rFonts w:ascii="Times New Roman" w:eastAsia="宋体" w:hAnsi="Times New Roman" w:cs="Times New Roman" w:hint="eastAsia"/>
                <w:bCs/>
                <w:color w:val="000000"/>
                <w:szCs w:val="21"/>
              </w:rPr>
              <w:t>MSBDN (CVPR 2020)</w:t>
            </w:r>
          </w:p>
        </w:tc>
        <w:tc>
          <w:tcPr>
            <w:tcW w:w="1158" w:type="dxa"/>
            <w:tcBorders>
              <w:top w:val="nil"/>
              <w:left w:val="nil"/>
              <w:bottom w:val="nil"/>
              <w:right w:val="nil"/>
            </w:tcBorders>
            <w:tcMar>
              <w:top w:w="12" w:type="dxa"/>
              <w:left w:w="18" w:type="dxa"/>
              <w:bottom w:w="12" w:type="dxa"/>
              <w:right w:w="18" w:type="dxa"/>
            </w:tcMar>
            <w:vAlign w:val="bottom"/>
          </w:tcPr>
          <w:p w:rsidR="006E49BB" w:rsidRDefault="00104CDD">
            <w:pPr>
              <w:snapToGrid w:val="0"/>
              <w:jc w:val="center"/>
              <w:rPr>
                <w:rFonts w:ascii="Times New Roman" w:eastAsia="宋体" w:hAnsi="Times New Roman" w:cs="Times New Roman"/>
                <w:bCs/>
                <w:color w:val="000000"/>
                <w:szCs w:val="21"/>
              </w:rPr>
            </w:pPr>
            <w:r>
              <w:rPr>
                <w:rFonts w:ascii="Times New Roman" w:eastAsia="宋体" w:hAnsi="Times New Roman" w:cs="Times New Roman" w:hint="eastAsia"/>
                <w:bCs/>
                <w:color w:val="000000"/>
                <w:szCs w:val="21"/>
              </w:rPr>
              <w:t>21.77</w:t>
            </w:r>
          </w:p>
        </w:tc>
        <w:tc>
          <w:tcPr>
            <w:tcW w:w="1116" w:type="dxa"/>
            <w:tcBorders>
              <w:top w:val="nil"/>
              <w:left w:val="nil"/>
              <w:bottom w:val="nil"/>
              <w:right w:val="nil"/>
            </w:tcBorders>
            <w:tcMar>
              <w:top w:w="12" w:type="dxa"/>
              <w:left w:w="18" w:type="dxa"/>
              <w:bottom w:w="12" w:type="dxa"/>
              <w:right w:w="18" w:type="dxa"/>
            </w:tcMar>
            <w:vAlign w:val="bottom"/>
          </w:tcPr>
          <w:p w:rsidR="006E49BB" w:rsidRDefault="00104CDD">
            <w:pPr>
              <w:snapToGrid w:val="0"/>
              <w:jc w:val="center"/>
              <w:rPr>
                <w:rFonts w:ascii="Times New Roman" w:eastAsia="宋体" w:hAnsi="Times New Roman" w:cs="Times New Roman"/>
                <w:bCs/>
                <w:color w:val="000000"/>
                <w:szCs w:val="21"/>
              </w:rPr>
            </w:pPr>
            <w:r>
              <w:rPr>
                <w:rFonts w:ascii="Times New Roman" w:eastAsia="宋体" w:hAnsi="Times New Roman" w:cs="Times New Roman" w:hint="eastAsia"/>
                <w:bCs/>
                <w:color w:val="000000"/>
                <w:szCs w:val="21"/>
              </w:rPr>
              <w:t>0.859</w:t>
            </w:r>
          </w:p>
        </w:tc>
        <w:tc>
          <w:tcPr>
            <w:tcW w:w="1126" w:type="dxa"/>
            <w:tcBorders>
              <w:top w:val="nil"/>
              <w:left w:val="nil"/>
              <w:bottom w:val="nil"/>
              <w:right w:val="nil"/>
            </w:tcBorders>
            <w:tcMar>
              <w:top w:w="12" w:type="dxa"/>
              <w:left w:w="18" w:type="dxa"/>
              <w:bottom w:w="12" w:type="dxa"/>
              <w:right w:w="18" w:type="dxa"/>
            </w:tcMar>
            <w:vAlign w:val="bottom"/>
          </w:tcPr>
          <w:p w:rsidR="006E49BB" w:rsidRDefault="00104CDD">
            <w:pPr>
              <w:snapToGrid w:val="0"/>
              <w:jc w:val="center"/>
              <w:rPr>
                <w:rFonts w:ascii="Times New Roman" w:eastAsia="宋体" w:hAnsi="Times New Roman" w:cs="Times New Roman"/>
                <w:bCs/>
                <w:color w:val="000000"/>
                <w:szCs w:val="21"/>
              </w:rPr>
            </w:pPr>
            <w:r>
              <w:rPr>
                <w:rFonts w:ascii="Times New Roman" w:eastAsia="宋体" w:hAnsi="Times New Roman" w:cs="Times New Roman" w:hint="eastAsia"/>
                <w:bCs/>
                <w:color w:val="000000"/>
                <w:szCs w:val="21"/>
              </w:rPr>
              <w:t>3.369</w:t>
            </w:r>
          </w:p>
        </w:tc>
        <w:tc>
          <w:tcPr>
            <w:tcW w:w="744" w:type="dxa"/>
            <w:tcBorders>
              <w:top w:val="nil"/>
              <w:left w:val="nil"/>
              <w:bottom w:val="nil"/>
              <w:right w:val="nil"/>
            </w:tcBorders>
            <w:tcMar>
              <w:top w:w="12" w:type="dxa"/>
              <w:left w:w="18" w:type="dxa"/>
              <w:bottom w:w="12" w:type="dxa"/>
              <w:right w:w="18" w:type="dxa"/>
            </w:tcMar>
            <w:vAlign w:val="bottom"/>
          </w:tcPr>
          <w:p w:rsidR="006E49BB" w:rsidRDefault="00104CDD">
            <w:pPr>
              <w:snapToGrid w:val="0"/>
              <w:jc w:val="center"/>
              <w:rPr>
                <w:rFonts w:ascii="Times New Roman" w:eastAsia="宋体" w:hAnsi="Times New Roman" w:cs="Times New Roman"/>
                <w:bCs/>
                <w:color w:val="000000"/>
                <w:szCs w:val="21"/>
              </w:rPr>
            </w:pPr>
            <w:r>
              <w:rPr>
                <w:rFonts w:ascii="Times New Roman" w:eastAsia="宋体" w:hAnsi="Times New Roman" w:cs="Times New Roman" w:hint="eastAsia"/>
                <w:bCs/>
                <w:color w:val="000000"/>
                <w:szCs w:val="21"/>
              </w:rPr>
              <w:t>0.928</w:t>
            </w:r>
          </w:p>
        </w:tc>
        <w:tc>
          <w:tcPr>
            <w:tcW w:w="754" w:type="dxa"/>
            <w:tcBorders>
              <w:top w:val="nil"/>
              <w:left w:val="nil"/>
              <w:bottom w:val="nil"/>
              <w:right w:val="nil"/>
            </w:tcBorders>
            <w:tcMar>
              <w:top w:w="12" w:type="dxa"/>
              <w:left w:w="18" w:type="dxa"/>
              <w:bottom w:w="12" w:type="dxa"/>
              <w:right w:w="18" w:type="dxa"/>
            </w:tcMar>
            <w:vAlign w:val="bottom"/>
          </w:tcPr>
          <w:p w:rsidR="006E49BB" w:rsidRDefault="00104CDD">
            <w:pPr>
              <w:snapToGrid w:val="0"/>
              <w:jc w:val="center"/>
              <w:rPr>
                <w:rFonts w:ascii="Times New Roman" w:eastAsia="宋体" w:hAnsi="Times New Roman" w:cs="Times New Roman"/>
                <w:bCs/>
                <w:color w:val="000000"/>
                <w:szCs w:val="21"/>
              </w:rPr>
            </w:pPr>
            <w:r>
              <w:rPr>
                <w:rFonts w:ascii="Times New Roman" w:eastAsia="宋体" w:hAnsi="Times New Roman" w:cs="Times New Roman" w:hint="eastAsia"/>
                <w:bCs/>
                <w:color w:val="000000"/>
                <w:szCs w:val="21"/>
              </w:rPr>
              <w:t>0.784</w:t>
            </w:r>
          </w:p>
        </w:tc>
      </w:tr>
      <w:tr w:rsidR="006E49BB">
        <w:trPr>
          <w:trHeight w:val="283"/>
          <w:jc w:val="center"/>
        </w:trPr>
        <w:tc>
          <w:tcPr>
            <w:tcW w:w="3440" w:type="dxa"/>
            <w:tcBorders>
              <w:top w:val="nil"/>
              <w:left w:val="nil"/>
              <w:bottom w:val="nil"/>
              <w:right w:val="nil"/>
            </w:tcBorders>
            <w:tcMar>
              <w:top w:w="12" w:type="dxa"/>
              <w:left w:w="18" w:type="dxa"/>
              <w:bottom w:w="12" w:type="dxa"/>
              <w:right w:w="18" w:type="dxa"/>
            </w:tcMar>
            <w:vAlign w:val="bottom"/>
          </w:tcPr>
          <w:p w:rsidR="006E49BB" w:rsidRDefault="00104CDD">
            <w:pPr>
              <w:snapToGrid w:val="0"/>
              <w:jc w:val="center"/>
              <w:rPr>
                <w:rFonts w:ascii="Times New Roman" w:eastAsia="宋体" w:hAnsi="Times New Roman" w:cs="Times New Roman"/>
                <w:bCs/>
                <w:color w:val="000000"/>
                <w:szCs w:val="21"/>
              </w:rPr>
            </w:pPr>
            <w:r>
              <w:rPr>
                <w:rFonts w:ascii="Times New Roman" w:eastAsia="宋体" w:hAnsi="Times New Roman" w:cs="Times New Roman" w:hint="eastAsia"/>
                <w:bCs/>
                <w:color w:val="000000"/>
                <w:szCs w:val="21"/>
              </w:rPr>
              <w:t>RIDCP (CVPR 2023)</w:t>
            </w:r>
          </w:p>
        </w:tc>
        <w:tc>
          <w:tcPr>
            <w:tcW w:w="1158" w:type="dxa"/>
            <w:tcBorders>
              <w:top w:val="nil"/>
              <w:left w:val="nil"/>
              <w:bottom w:val="nil"/>
              <w:right w:val="nil"/>
            </w:tcBorders>
            <w:tcMar>
              <w:top w:w="12" w:type="dxa"/>
              <w:left w:w="18" w:type="dxa"/>
              <w:bottom w:w="12" w:type="dxa"/>
              <w:right w:w="18" w:type="dxa"/>
            </w:tcMar>
            <w:vAlign w:val="bottom"/>
          </w:tcPr>
          <w:p w:rsidR="006E49BB" w:rsidRDefault="00104CDD">
            <w:pPr>
              <w:snapToGrid w:val="0"/>
              <w:jc w:val="center"/>
              <w:rPr>
                <w:rFonts w:ascii="Times New Roman" w:eastAsia="宋体" w:hAnsi="Times New Roman" w:cs="Times New Roman"/>
                <w:bCs/>
                <w:color w:val="000000"/>
                <w:szCs w:val="21"/>
              </w:rPr>
            </w:pPr>
            <w:r>
              <w:rPr>
                <w:rFonts w:ascii="Times New Roman" w:eastAsia="宋体" w:hAnsi="Times New Roman" w:cs="Times New Roman" w:hint="eastAsia"/>
                <w:bCs/>
                <w:color w:val="000000"/>
                <w:szCs w:val="21"/>
              </w:rPr>
              <w:t>23.22</w:t>
            </w:r>
          </w:p>
        </w:tc>
        <w:tc>
          <w:tcPr>
            <w:tcW w:w="1116" w:type="dxa"/>
            <w:tcBorders>
              <w:top w:val="nil"/>
              <w:left w:val="nil"/>
              <w:bottom w:val="nil"/>
              <w:right w:val="nil"/>
            </w:tcBorders>
            <w:tcMar>
              <w:top w:w="12" w:type="dxa"/>
              <w:left w:w="18" w:type="dxa"/>
              <w:bottom w:w="12" w:type="dxa"/>
              <w:right w:w="18" w:type="dxa"/>
            </w:tcMar>
            <w:vAlign w:val="bottom"/>
          </w:tcPr>
          <w:p w:rsidR="006E49BB" w:rsidRDefault="00104CDD">
            <w:pPr>
              <w:snapToGrid w:val="0"/>
              <w:jc w:val="center"/>
              <w:rPr>
                <w:rFonts w:ascii="Times New Roman" w:eastAsia="宋体" w:hAnsi="Times New Roman" w:cs="Times New Roman"/>
                <w:bCs/>
                <w:color w:val="000000"/>
                <w:szCs w:val="21"/>
              </w:rPr>
            </w:pPr>
            <w:r>
              <w:rPr>
                <w:rFonts w:ascii="Times New Roman" w:eastAsia="宋体" w:hAnsi="Times New Roman" w:cs="Times New Roman" w:hint="eastAsia"/>
                <w:bCs/>
                <w:color w:val="000000"/>
                <w:szCs w:val="21"/>
              </w:rPr>
              <w:t>0.874</w:t>
            </w:r>
          </w:p>
        </w:tc>
        <w:tc>
          <w:tcPr>
            <w:tcW w:w="1126" w:type="dxa"/>
            <w:tcBorders>
              <w:top w:val="nil"/>
              <w:left w:val="nil"/>
              <w:bottom w:val="nil"/>
              <w:right w:val="nil"/>
            </w:tcBorders>
            <w:tcMar>
              <w:top w:w="12" w:type="dxa"/>
              <w:left w:w="18" w:type="dxa"/>
              <w:bottom w:w="12" w:type="dxa"/>
              <w:right w:w="18" w:type="dxa"/>
            </w:tcMar>
            <w:vAlign w:val="bottom"/>
          </w:tcPr>
          <w:p w:rsidR="006E49BB" w:rsidRDefault="00104CDD">
            <w:pPr>
              <w:snapToGrid w:val="0"/>
              <w:jc w:val="center"/>
              <w:rPr>
                <w:rFonts w:ascii="Times New Roman" w:eastAsia="宋体" w:hAnsi="Times New Roman" w:cs="Times New Roman"/>
                <w:bCs/>
                <w:color w:val="000000"/>
                <w:szCs w:val="21"/>
              </w:rPr>
            </w:pPr>
            <w:r>
              <w:rPr>
                <w:rFonts w:ascii="Times New Roman" w:eastAsia="宋体" w:hAnsi="Times New Roman" w:cs="Times New Roman" w:hint="eastAsia"/>
                <w:bCs/>
                <w:color w:val="000000"/>
                <w:szCs w:val="21"/>
              </w:rPr>
              <w:t>3.013</w:t>
            </w:r>
          </w:p>
        </w:tc>
        <w:tc>
          <w:tcPr>
            <w:tcW w:w="744" w:type="dxa"/>
            <w:tcBorders>
              <w:top w:val="nil"/>
              <w:left w:val="nil"/>
              <w:bottom w:val="nil"/>
              <w:right w:val="nil"/>
            </w:tcBorders>
            <w:tcMar>
              <w:top w:w="12" w:type="dxa"/>
              <w:left w:w="18" w:type="dxa"/>
              <w:bottom w:w="12" w:type="dxa"/>
              <w:right w:w="18" w:type="dxa"/>
            </w:tcMar>
            <w:vAlign w:val="bottom"/>
          </w:tcPr>
          <w:p w:rsidR="006E49BB" w:rsidRDefault="00104CDD">
            <w:pPr>
              <w:snapToGrid w:val="0"/>
              <w:jc w:val="center"/>
              <w:rPr>
                <w:rFonts w:ascii="Times New Roman" w:eastAsia="宋体" w:hAnsi="Times New Roman" w:cs="Times New Roman"/>
                <w:bCs/>
                <w:color w:val="000000"/>
                <w:szCs w:val="21"/>
              </w:rPr>
            </w:pPr>
            <w:r>
              <w:rPr>
                <w:rFonts w:ascii="Times New Roman" w:eastAsia="宋体" w:hAnsi="Times New Roman" w:cs="Times New Roman" w:hint="eastAsia"/>
                <w:bCs/>
                <w:color w:val="000000"/>
                <w:szCs w:val="21"/>
              </w:rPr>
              <w:t>0.932</w:t>
            </w:r>
          </w:p>
        </w:tc>
        <w:tc>
          <w:tcPr>
            <w:tcW w:w="754" w:type="dxa"/>
            <w:tcBorders>
              <w:top w:val="nil"/>
              <w:left w:val="nil"/>
              <w:bottom w:val="nil"/>
              <w:right w:val="nil"/>
            </w:tcBorders>
            <w:tcMar>
              <w:top w:w="12" w:type="dxa"/>
              <w:left w:w="18" w:type="dxa"/>
              <w:bottom w:w="12" w:type="dxa"/>
              <w:right w:w="18" w:type="dxa"/>
            </w:tcMar>
            <w:vAlign w:val="bottom"/>
          </w:tcPr>
          <w:p w:rsidR="006E49BB" w:rsidRDefault="00104CDD">
            <w:pPr>
              <w:snapToGrid w:val="0"/>
              <w:jc w:val="center"/>
              <w:rPr>
                <w:rFonts w:ascii="Times New Roman" w:eastAsia="宋体" w:hAnsi="Times New Roman" w:cs="Times New Roman"/>
                <w:bCs/>
                <w:color w:val="000000"/>
                <w:szCs w:val="21"/>
              </w:rPr>
            </w:pPr>
            <w:r>
              <w:rPr>
                <w:rFonts w:ascii="Times New Roman" w:eastAsia="宋体" w:hAnsi="Times New Roman" w:cs="Times New Roman" w:hint="eastAsia"/>
                <w:bCs/>
                <w:color w:val="000000"/>
                <w:szCs w:val="21"/>
              </w:rPr>
              <w:t>0.815</w:t>
            </w:r>
          </w:p>
        </w:tc>
      </w:tr>
      <w:tr w:rsidR="006E49BB">
        <w:trPr>
          <w:trHeight w:val="283"/>
          <w:jc w:val="center"/>
        </w:trPr>
        <w:tc>
          <w:tcPr>
            <w:tcW w:w="3440" w:type="dxa"/>
            <w:tcBorders>
              <w:top w:val="nil"/>
              <w:left w:val="nil"/>
              <w:bottom w:val="nil"/>
              <w:right w:val="nil"/>
            </w:tcBorders>
            <w:tcMar>
              <w:top w:w="12" w:type="dxa"/>
              <w:left w:w="18" w:type="dxa"/>
              <w:bottom w:w="12" w:type="dxa"/>
              <w:right w:w="18" w:type="dxa"/>
            </w:tcMar>
            <w:vAlign w:val="bottom"/>
          </w:tcPr>
          <w:p w:rsidR="006E49BB" w:rsidRDefault="00104CDD">
            <w:pPr>
              <w:snapToGrid w:val="0"/>
              <w:jc w:val="center"/>
              <w:rPr>
                <w:rFonts w:ascii="Times New Roman" w:eastAsia="宋体" w:hAnsi="Times New Roman" w:cs="Times New Roman"/>
                <w:bCs/>
                <w:color w:val="000000"/>
                <w:szCs w:val="21"/>
              </w:rPr>
            </w:pPr>
            <w:proofErr w:type="spellStart"/>
            <w:r>
              <w:rPr>
                <w:rFonts w:ascii="Times New Roman" w:eastAsia="宋体" w:hAnsi="Times New Roman" w:cs="Times New Roman" w:hint="eastAsia"/>
                <w:bCs/>
                <w:color w:val="000000"/>
                <w:szCs w:val="21"/>
              </w:rPr>
              <w:t>MixDehazeNet</w:t>
            </w:r>
            <w:proofErr w:type="spellEnd"/>
            <w:r>
              <w:rPr>
                <w:rFonts w:ascii="Times New Roman" w:eastAsia="宋体" w:hAnsi="Times New Roman" w:cs="Times New Roman" w:hint="eastAsia"/>
                <w:bCs/>
                <w:color w:val="000000"/>
                <w:szCs w:val="21"/>
              </w:rPr>
              <w:t xml:space="preserve"> (CVPR 2024)</w:t>
            </w:r>
          </w:p>
        </w:tc>
        <w:tc>
          <w:tcPr>
            <w:tcW w:w="1158" w:type="dxa"/>
            <w:tcBorders>
              <w:top w:val="nil"/>
              <w:left w:val="nil"/>
              <w:bottom w:val="nil"/>
              <w:right w:val="nil"/>
            </w:tcBorders>
            <w:tcMar>
              <w:top w:w="12" w:type="dxa"/>
              <w:left w:w="18" w:type="dxa"/>
              <w:bottom w:w="12" w:type="dxa"/>
              <w:right w:w="18" w:type="dxa"/>
            </w:tcMar>
            <w:vAlign w:val="bottom"/>
          </w:tcPr>
          <w:p w:rsidR="006E49BB" w:rsidRDefault="00104CDD">
            <w:pPr>
              <w:snapToGrid w:val="0"/>
              <w:jc w:val="center"/>
              <w:rPr>
                <w:rFonts w:ascii="Times New Roman" w:eastAsia="宋体" w:hAnsi="Times New Roman" w:cs="Times New Roman"/>
                <w:bCs/>
                <w:color w:val="000000"/>
                <w:szCs w:val="21"/>
              </w:rPr>
            </w:pPr>
            <w:r>
              <w:rPr>
                <w:rFonts w:ascii="Times New Roman" w:eastAsia="宋体" w:hAnsi="Times New Roman" w:cs="Times New Roman" w:hint="eastAsia"/>
                <w:bCs/>
                <w:color w:val="000000"/>
                <w:szCs w:val="21"/>
              </w:rPr>
              <w:t>24.00</w:t>
            </w:r>
          </w:p>
        </w:tc>
        <w:tc>
          <w:tcPr>
            <w:tcW w:w="1116" w:type="dxa"/>
            <w:tcBorders>
              <w:top w:val="nil"/>
              <w:left w:val="nil"/>
              <w:bottom w:val="nil"/>
              <w:right w:val="nil"/>
            </w:tcBorders>
            <w:tcMar>
              <w:top w:w="12" w:type="dxa"/>
              <w:left w:w="18" w:type="dxa"/>
              <w:bottom w:w="12" w:type="dxa"/>
              <w:right w:w="18" w:type="dxa"/>
            </w:tcMar>
            <w:vAlign w:val="bottom"/>
          </w:tcPr>
          <w:p w:rsidR="006E49BB" w:rsidRDefault="00104CDD">
            <w:pPr>
              <w:snapToGrid w:val="0"/>
              <w:jc w:val="center"/>
              <w:rPr>
                <w:rFonts w:ascii="Times New Roman" w:eastAsia="宋体" w:hAnsi="Times New Roman" w:cs="Times New Roman"/>
                <w:bCs/>
                <w:color w:val="000000"/>
                <w:szCs w:val="21"/>
              </w:rPr>
            </w:pPr>
            <w:r>
              <w:rPr>
                <w:rFonts w:ascii="Times New Roman" w:eastAsia="宋体" w:hAnsi="Times New Roman" w:cs="Times New Roman" w:hint="eastAsia"/>
                <w:b/>
                <w:color w:val="000000"/>
                <w:szCs w:val="21"/>
              </w:rPr>
              <w:t>0.879</w:t>
            </w:r>
          </w:p>
        </w:tc>
        <w:tc>
          <w:tcPr>
            <w:tcW w:w="1126" w:type="dxa"/>
            <w:tcBorders>
              <w:top w:val="nil"/>
              <w:left w:val="nil"/>
              <w:bottom w:val="nil"/>
              <w:right w:val="nil"/>
            </w:tcBorders>
            <w:tcMar>
              <w:top w:w="12" w:type="dxa"/>
              <w:left w:w="18" w:type="dxa"/>
              <w:bottom w:w="12" w:type="dxa"/>
              <w:right w:w="18" w:type="dxa"/>
            </w:tcMar>
            <w:vAlign w:val="bottom"/>
          </w:tcPr>
          <w:p w:rsidR="006E49BB" w:rsidRDefault="00104CDD">
            <w:pPr>
              <w:snapToGrid w:val="0"/>
              <w:jc w:val="center"/>
              <w:rPr>
                <w:rFonts w:ascii="Times New Roman" w:eastAsia="宋体" w:hAnsi="Times New Roman" w:cs="Times New Roman"/>
                <w:bCs/>
                <w:color w:val="000000"/>
                <w:szCs w:val="21"/>
              </w:rPr>
            </w:pPr>
            <w:r>
              <w:rPr>
                <w:rFonts w:ascii="Times New Roman" w:eastAsia="宋体" w:hAnsi="Times New Roman" w:cs="Times New Roman" w:hint="eastAsia"/>
                <w:b/>
                <w:color w:val="000000"/>
                <w:szCs w:val="21"/>
              </w:rPr>
              <w:t>3.003</w:t>
            </w:r>
          </w:p>
        </w:tc>
        <w:tc>
          <w:tcPr>
            <w:tcW w:w="744" w:type="dxa"/>
            <w:tcBorders>
              <w:top w:val="nil"/>
              <w:left w:val="nil"/>
              <w:bottom w:val="nil"/>
              <w:right w:val="nil"/>
            </w:tcBorders>
            <w:tcMar>
              <w:top w:w="12" w:type="dxa"/>
              <w:left w:w="18" w:type="dxa"/>
              <w:bottom w:w="12" w:type="dxa"/>
              <w:right w:w="18" w:type="dxa"/>
            </w:tcMar>
            <w:vAlign w:val="bottom"/>
          </w:tcPr>
          <w:p w:rsidR="006E49BB" w:rsidRDefault="00104CDD">
            <w:pPr>
              <w:snapToGrid w:val="0"/>
              <w:jc w:val="center"/>
              <w:rPr>
                <w:rFonts w:ascii="Times New Roman" w:eastAsia="宋体" w:hAnsi="Times New Roman" w:cs="Times New Roman"/>
                <w:bCs/>
                <w:color w:val="000000"/>
                <w:szCs w:val="21"/>
              </w:rPr>
            </w:pPr>
            <w:r>
              <w:rPr>
                <w:rFonts w:ascii="Times New Roman" w:eastAsia="宋体" w:hAnsi="Times New Roman" w:cs="Times New Roman" w:hint="eastAsia"/>
                <w:bCs/>
                <w:color w:val="000000"/>
                <w:szCs w:val="21"/>
              </w:rPr>
              <w:t>0.942</w:t>
            </w:r>
          </w:p>
        </w:tc>
        <w:tc>
          <w:tcPr>
            <w:tcW w:w="754" w:type="dxa"/>
            <w:tcBorders>
              <w:top w:val="nil"/>
              <w:left w:val="nil"/>
              <w:bottom w:val="nil"/>
              <w:right w:val="nil"/>
            </w:tcBorders>
            <w:tcMar>
              <w:top w:w="12" w:type="dxa"/>
              <w:left w:w="18" w:type="dxa"/>
              <w:bottom w:w="12" w:type="dxa"/>
              <w:right w:w="18" w:type="dxa"/>
            </w:tcMar>
            <w:vAlign w:val="bottom"/>
          </w:tcPr>
          <w:p w:rsidR="006E49BB" w:rsidRDefault="00104CDD">
            <w:pPr>
              <w:snapToGrid w:val="0"/>
              <w:jc w:val="center"/>
              <w:rPr>
                <w:rFonts w:ascii="Times New Roman" w:eastAsia="宋体" w:hAnsi="Times New Roman" w:cs="Times New Roman"/>
                <w:bCs/>
                <w:color w:val="000000"/>
                <w:szCs w:val="21"/>
              </w:rPr>
            </w:pPr>
            <w:r>
              <w:rPr>
                <w:rFonts w:ascii="Times New Roman" w:eastAsia="宋体" w:hAnsi="Times New Roman" w:cs="Times New Roman" w:hint="eastAsia"/>
                <w:bCs/>
                <w:color w:val="000000"/>
                <w:szCs w:val="21"/>
              </w:rPr>
              <w:t>0.828</w:t>
            </w:r>
          </w:p>
        </w:tc>
      </w:tr>
      <w:tr w:rsidR="006E49BB">
        <w:trPr>
          <w:trHeight w:val="283"/>
          <w:jc w:val="center"/>
        </w:trPr>
        <w:tc>
          <w:tcPr>
            <w:tcW w:w="3440" w:type="dxa"/>
            <w:tcBorders>
              <w:top w:val="nil"/>
              <w:left w:val="nil"/>
              <w:bottom w:val="single" w:sz="12" w:space="0" w:color="auto"/>
              <w:right w:val="nil"/>
            </w:tcBorders>
            <w:tcMar>
              <w:top w:w="12" w:type="dxa"/>
              <w:left w:w="18" w:type="dxa"/>
              <w:bottom w:w="12" w:type="dxa"/>
              <w:right w:w="18" w:type="dxa"/>
            </w:tcMar>
            <w:vAlign w:val="bottom"/>
          </w:tcPr>
          <w:p w:rsidR="006E49BB" w:rsidRDefault="00104CDD">
            <w:pPr>
              <w:snapToGrid w:val="0"/>
              <w:jc w:val="center"/>
              <w:rPr>
                <w:rFonts w:ascii="Times New Roman" w:eastAsia="宋体" w:hAnsi="Times New Roman" w:cs="Times New Roman"/>
                <w:bCs/>
                <w:color w:val="000000"/>
                <w:szCs w:val="21"/>
              </w:rPr>
            </w:pPr>
            <w:r>
              <w:rPr>
                <w:rFonts w:ascii="Times New Roman" w:eastAsia="宋体" w:hAnsi="Times New Roman" w:cs="Times New Roman" w:hint="eastAsia"/>
                <w:bCs/>
                <w:color w:val="000000"/>
                <w:szCs w:val="21"/>
              </w:rPr>
              <w:t>Yun-Trans (Proposed)</w:t>
            </w:r>
          </w:p>
        </w:tc>
        <w:tc>
          <w:tcPr>
            <w:tcW w:w="1158" w:type="dxa"/>
            <w:tcBorders>
              <w:top w:val="nil"/>
              <w:left w:val="nil"/>
              <w:bottom w:val="single" w:sz="12" w:space="0" w:color="auto"/>
              <w:right w:val="nil"/>
            </w:tcBorders>
            <w:tcMar>
              <w:top w:w="12" w:type="dxa"/>
              <w:left w:w="18" w:type="dxa"/>
              <w:bottom w:w="12" w:type="dxa"/>
              <w:right w:w="18" w:type="dxa"/>
            </w:tcMar>
            <w:vAlign w:val="bottom"/>
          </w:tcPr>
          <w:p w:rsidR="006E49BB" w:rsidRDefault="00104CDD">
            <w:pPr>
              <w:snapToGrid w:val="0"/>
              <w:jc w:val="center"/>
              <w:rPr>
                <w:rFonts w:ascii="Times New Roman" w:eastAsia="宋体" w:hAnsi="Times New Roman" w:cs="Times New Roman"/>
                <w:bCs/>
                <w:color w:val="000000"/>
                <w:szCs w:val="21"/>
              </w:rPr>
            </w:pPr>
            <w:r>
              <w:rPr>
                <w:rFonts w:ascii="Times New Roman" w:eastAsia="宋体" w:hAnsi="Times New Roman" w:cs="Times New Roman" w:hint="eastAsia"/>
                <w:b/>
                <w:color w:val="000000"/>
                <w:szCs w:val="21"/>
              </w:rPr>
              <w:t>24.18</w:t>
            </w:r>
          </w:p>
        </w:tc>
        <w:tc>
          <w:tcPr>
            <w:tcW w:w="1116" w:type="dxa"/>
            <w:tcBorders>
              <w:top w:val="nil"/>
              <w:left w:val="nil"/>
              <w:bottom w:val="single" w:sz="12" w:space="0" w:color="auto"/>
              <w:right w:val="nil"/>
            </w:tcBorders>
            <w:tcMar>
              <w:top w:w="12" w:type="dxa"/>
              <w:left w:w="18" w:type="dxa"/>
              <w:bottom w:w="12" w:type="dxa"/>
              <w:right w:w="18" w:type="dxa"/>
            </w:tcMar>
            <w:vAlign w:val="bottom"/>
          </w:tcPr>
          <w:p w:rsidR="006E49BB" w:rsidRDefault="00104CDD">
            <w:pPr>
              <w:snapToGrid w:val="0"/>
              <w:jc w:val="center"/>
              <w:rPr>
                <w:rFonts w:ascii="Times New Roman" w:eastAsia="宋体" w:hAnsi="Times New Roman" w:cs="Times New Roman"/>
                <w:bCs/>
                <w:color w:val="000000"/>
                <w:szCs w:val="21"/>
              </w:rPr>
            </w:pPr>
            <w:r>
              <w:rPr>
                <w:rFonts w:ascii="Times New Roman" w:eastAsia="宋体" w:hAnsi="Times New Roman" w:cs="Times New Roman" w:hint="eastAsia"/>
                <w:bCs/>
                <w:color w:val="000000"/>
                <w:szCs w:val="21"/>
              </w:rPr>
              <w:t>0.862</w:t>
            </w:r>
          </w:p>
        </w:tc>
        <w:tc>
          <w:tcPr>
            <w:tcW w:w="1126" w:type="dxa"/>
            <w:tcBorders>
              <w:top w:val="nil"/>
              <w:left w:val="nil"/>
              <w:bottom w:val="single" w:sz="12" w:space="0" w:color="auto"/>
              <w:right w:val="nil"/>
            </w:tcBorders>
            <w:tcMar>
              <w:top w:w="12" w:type="dxa"/>
              <w:left w:w="18" w:type="dxa"/>
              <w:bottom w:w="12" w:type="dxa"/>
              <w:right w:w="18" w:type="dxa"/>
            </w:tcMar>
            <w:vAlign w:val="bottom"/>
          </w:tcPr>
          <w:p w:rsidR="006E49BB" w:rsidRDefault="00104CDD">
            <w:pPr>
              <w:snapToGrid w:val="0"/>
              <w:jc w:val="center"/>
              <w:rPr>
                <w:rFonts w:ascii="Times New Roman" w:eastAsia="宋体" w:hAnsi="Times New Roman" w:cs="Times New Roman"/>
                <w:bCs/>
                <w:color w:val="000000"/>
                <w:szCs w:val="21"/>
              </w:rPr>
            </w:pPr>
            <w:r>
              <w:rPr>
                <w:rFonts w:ascii="Times New Roman" w:eastAsia="宋体" w:hAnsi="Times New Roman" w:cs="Times New Roman" w:hint="eastAsia"/>
                <w:bCs/>
                <w:color w:val="000000"/>
                <w:szCs w:val="21"/>
              </w:rPr>
              <w:t>3.012</w:t>
            </w:r>
          </w:p>
        </w:tc>
        <w:tc>
          <w:tcPr>
            <w:tcW w:w="744" w:type="dxa"/>
            <w:tcBorders>
              <w:top w:val="nil"/>
              <w:left w:val="nil"/>
              <w:bottom w:val="single" w:sz="12" w:space="0" w:color="auto"/>
              <w:right w:val="nil"/>
            </w:tcBorders>
            <w:tcMar>
              <w:top w:w="12" w:type="dxa"/>
              <w:left w:w="18" w:type="dxa"/>
              <w:bottom w:w="12" w:type="dxa"/>
              <w:right w:w="18" w:type="dxa"/>
            </w:tcMar>
            <w:vAlign w:val="bottom"/>
          </w:tcPr>
          <w:p w:rsidR="006E49BB" w:rsidRDefault="00104CDD">
            <w:pPr>
              <w:snapToGrid w:val="0"/>
              <w:jc w:val="center"/>
              <w:rPr>
                <w:rFonts w:ascii="Times New Roman" w:eastAsia="宋体" w:hAnsi="Times New Roman" w:cs="Times New Roman"/>
                <w:b/>
                <w:color w:val="000000"/>
                <w:szCs w:val="21"/>
              </w:rPr>
            </w:pPr>
            <w:r>
              <w:rPr>
                <w:rFonts w:ascii="Times New Roman" w:eastAsia="宋体" w:hAnsi="Times New Roman" w:cs="Times New Roman" w:hint="eastAsia"/>
                <w:b/>
                <w:color w:val="000000"/>
                <w:szCs w:val="21"/>
              </w:rPr>
              <w:t>0.945</w:t>
            </w:r>
          </w:p>
        </w:tc>
        <w:tc>
          <w:tcPr>
            <w:tcW w:w="754" w:type="dxa"/>
            <w:tcBorders>
              <w:top w:val="nil"/>
              <w:left w:val="nil"/>
              <w:bottom w:val="single" w:sz="12" w:space="0" w:color="auto"/>
              <w:right w:val="nil"/>
            </w:tcBorders>
            <w:tcMar>
              <w:top w:w="12" w:type="dxa"/>
              <w:left w:w="18" w:type="dxa"/>
              <w:bottom w:w="12" w:type="dxa"/>
              <w:right w:w="18" w:type="dxa"/>
            </w:tcMar>
            <w:vAlign w:val="bottom"/>
          </w:tcPr>
          <w:p w:rsidR="006E49BB" w:rsidRDefault="00104CDD">
            <w:pPr>
              <w:snapToGrid w:val="0"/>
              <w:jc w:val="center"/>
              <w:rPr>
                <w:rFonts w:ascii="Times New Roman" w:eastAsia="宋体" w:hAnsi="Times New Roman" w:cs="Times New Roman"/>
                <w:b/>
                <w:color w:val="000000"/>
                <w:szCs w:val="21"/>
              </w:rPr>
            </w:pPr>
            <w:r>
              <w:rPr>
                <w:rFonts w:ascii="Times New Roman" w:eastAsia="宋体" w:hAnsi="Times New Roman" w:cs="Times New Roman" w:hint="eastAsia"/>
                <w:b/>
                <w:color w:val="000000"/>
                <w:szCs w:val="21"/>
              </w:rPr>
              <w:t>0.845</w:t>
            </w:r>
          </w:p>
        </w:tc>
      </w:tr>
    </w:tbl>
    <w:p w:rsidR="006E49BB" w:rsidRDefault="00104CDD">
      <w:pPr>
        <w:spacing w:line="360" w:lineRule="auto"/>
        <w:ind w:firstLineChars="200" w:firstLine="480"/>
        <w:jc w:val="left"/>
        <w:rPr>
          <w:rFonts w:ascii="Times New Roman" w:hAnsi="Times New Roman" w:cs="Times New Roman"/>
          <w:sz w:val="24"/>
        </w:rPr>
      </w:pPr>
      <w:r>
        <w:rPr>
          <w:rFonts w:ascii="Times New Roman" w:hAnsi="Times New Roman" w:cs="Times New Roman" w:hint="eastAsia"/>
          <w:sz w:val="24"/>
        </w:rPr>
        <w:t xml:space="preserve">Under moderate to heavy fog interference, the PSNR value of the Yun-Trans algorithm rose to the highest level, reaching 24.18 dB, surpassing the 24.00 dB of </w:t>
      </w:r>
      <w:proofErr w:type="spellStart"/>
      <w:r>
        <w:rPr>
          <w:rFonts w:ascii="Times New Roman" w:hAnsi="Times New Roman" w:cs="Times New Roman" w:hint="eastAsia"/>
          <w:sz w:val="24"/>
        </w:rPr>
        <w:t>MixDehazeNet</w:t>
      </w:r>
      <w:proofErr w:type="spellEnd"/>
      <w:r>
        <w:rPr>
          <w:rFonts w:ascii="Times New Roman" w:hAnsi="Times New Roman" w:cs="Times New Roman" w:hint="eastAsia"/>
          <w:sz w:val="24"/>
        </w:rPr>
        <w:t xml:space="preserve"> and the 23.22 dB of RIDCP. Meanwhile, Yun-Trans's NIQE value is 3.012, which is close to the values of </w:t>
      </w:r>
      <w:proofErr w:type="spellStart"/>
      <w:r>
        <w:rPr>
          <w:rFonts w:ascii="Times New Roman" w:hAnsi="Times New Roman" w:cs="Times New Roman" w:hint="eastAsia"/>
          <w:sz w:val="24"/>
        </w:rPr>
        <w:t>MixDehazeNet</w:t>
      </w:r>
      <w:proofErr w:type="spellEnd"/>
      <w:r>
        <w:rPr>
          <w:rFonts w:ascii="Times New Roman" w:hAnsi="Times New Roman" w:cs="Times New Roman" w:hint="eastAsia"/>
          <w:sz w:val="24"/>
        </w:rPr>
        <w:t xml:space="preserve"> (3.003) and RIDCP (3.013). In this scenario, the PSNR values of traditional algorithms such as DCP and AOD-Net dropped to 13.67 dB and 16.78 dB, respectively, and Yun-Trans maintained a large numerical gap compared with these earlier algorithms.</w:t>
      </w:r>
    </w:p>
    <w:p w:rsidR="006E49BB" w:rsidRDefault="00104CDD">
      <w:pPr>
        <w:spacing w:line="360" w:lineRule="auto"/>
        <w:jc w:val="center"/>
        <w:rPr>
          <w:rFonts w:ascii="Times New Roman" w:hAnsi="Times New Roman" w:cs="Times New Roman"/>
          <w:szCs w:val="21"/>
        </w:rPr>
      </w:pPr>
      <w:r>
        <w:rPr>
          <w:rFonts w:ascii="Times New Roman" w:hAnsi="Times New Roman" w:cs="Times New Roman" w:hint="eastAsia"/>
          <w:szCs w:val="21"/>
        </w:rPr>
        <w:t>Table 7 Effect table of dehazing algorithm for heavy fog images</w:t>
      </w:r>
    </w:p>
    <w:tbl>
      <w:tblPr>
        <w:tblW w:w="8337" w:type="dxa"/>
        <w:jc w:val="center"/>
        <w:tblBorders>
          <w:top w:val="none" w:sz="6" w:space="0" w:color="auto"/>
          <w:left w:val="none" w:sz="6" w:space="0" w:color="auto"/>
          <w:bottom w:val="none" w:sz="6" w:space="0" w:color="auto"/>
          <w:right w:val="none" w:sz="6" w:space="0" w:color="auto"/>
          <w:insideH w:val="outset" w:sz="6" w:space="0" w:color="auto"/>
          <w:insideV w:val="outset" w:sz="6" w:space="0" w:color="auto"/>
        </w:tblBorders>
        <w:tblCellMar>
          <w:left w:w="0" w:type="dxa"/>
          <w:right w:w="0" w:type="dxa"/>
        </w:tblCellMar>
        <w:tblLook w:val="04A0" w:firstRow="1" w:lastRow="0" w:firstColumn="1" w:lastColumn="0" w:noHBand="0" w:noVBand="1"/>
      </w:tblPr>
      <w:tblGrid>
        <w:gridCol w:w="3593"/>
        <w:gridCol w:w="1094"/>
        <w:gridCol w:w="1049"/>
        <w:gridCol w:w="1059"/>
        <w:gridCol w:w="771"/>
        <w:gridCol w:w="771"/>
      </w:tblGrid>
      <w:tr w:rsidR="006E49BB">
        <w:trPr>
          <w:trHeight w:val="283"/>
          <w:tblHeader/>
          <w:jc w:val="center"/>
        </w:trPr>
        <w:tc>
          <w:tcPr>
            <w:tcW w:w="3593" w:type="dxa"/>
            <w:tcBorders>
              <w:top w:val="single" w:sz="12" w:space="0" w:color="000000"/>
              <w:left w:val="nil"/>
              <w:bottom w:val="single" w:sz="4" w:space="0" w:color="000000"/>
              <w:right w:val="nil"/>
              <w:tl2br w:val="nil"/>
            </w:tcBorders>
            <w:shd w:val="clear" w:color="auto" w:fill="FFFFFF"/>
            <w:tcMar>
              <w:top w:w="12" w:type="dxa"/>
              <w:left w:w="18" w:type="dxa"/>
              <w:bottom w:w="12" w:type="dxa"/>
              <w:right w:w="18" w:type="dxa"/>
            </w:tcMar>
            <w:vAlign w:val="center"/>
          </w:tcPr>
          <w:p w:rsidR="006E49BB" w:rsidRDefault="00104CDD">
            <w:pPr>
              <w:snapToGrid w:val="0"/>
              <w:jc w:val="center"/>
              <w:rPr>
                <w:rFonts w:ascii="Times New Roman" w:eastAsia="宋体" w:hAnsi="Times New Roman" w:cs="Times New Roman"/>
                <w:bCs/>
                <w:color w:val="000000"/>
                <w:szCs w:val="21"/>
              </w:rPr>
            </w:pPr>
            <w:r>
              <w:rPr>
                <w:rFonts w:ascii="Times New Roman" w:eastAsia="宋体" w:hAnsi="Times New Roman" w:cs="Times New Roman"/>
                <w:bCs/>
                <w:color w:val="000000"/>
                <w:szCs w:val="21"/>
              </w:rPr>
              <w:t>Methods</w:t>
            </w:r>
          </w:p>
        </w:tc>
        <w:tc>
          <w:tcPr>
            <w:tcW w:w="1094" w:type="dxa"/>
            <w:tcBorders>
              <w:top w:val="single" w:sz="12" w:space="0" w:color="000000"/>
              <w:left w:val="nil"/>
              <w:bottom w:val="single" w:sz="4" w:space="0" w:color="000000"/>
              <w:right w:val="nil"/>
            </w:tcBorders>
            <w:shd w:val="clear" w:color="auto" w:fill="FFFFFF"/>
            <w:tcMar>
              <w:top w:w="12" w:type="dxa"/>
              <w:left w:w="18" w:type="dxa"/>
              <w:bottom w:w="12" w:type="dxa"/>
              <w:right w:w="18" w:type="dxa"/>
            </w:tcMar>
            <w:vAlign w:val="center"/>
          </w:tcPr>
          <w:p w:rsidR="006E49BB" w:rsidRDefault="00104CDD">
            <w:pPr>
              <w:snapToGrid w:val="0"/>
              <w:jc w:val="center"/>
              <w:rPr>
                <w:rFonts w:ascii="Times New Roman" w:eastAsia="宋体" w:hAnsi="Times New Roman" w:cs="Times New Roman"/>
                <w:bCs/>
                <w:color w:val="000000"/>
                <w:szCs w:val="21"/>
              </w:rPr>
            </w:pPr>
            <w:r>
              <w:rPr>
                <w:rFonts w:ascii="Times New Roman" w:eastAsia="宋体" w:hAnsi="Times New Roman" w:cs="Times New Roman"/>
                <w:bCs/>
                <w:color w:val="000000"/>
                <w:szCs w:val="21"/>
              </w:rPr>
              <w:t>PSNR ↑</w:t>
            </w:r>
          </w:p>
        </w:tc>
        <w:tc>
          <w:tcPr>
            <w:tcW w:w="1049" w:type="dxa"/>
            <w:tcBorders>
              <w:top w:val="single" w:sz="12" w:space="0" w:color="000000"/>
              <w:left w:val="nil"/>
              <w:bottom w:val="single" w:sz="4" w:space="0" w:color="000000"/>
              <w:right w:val="nil"/>
            </w:tcBorders>
            <w:shd w:val="clear" w:color="auto" w:fill="FFFFFF"/>
            <w:tcMar>
              <w:top w:w="12" w:type="dxa"/>
              <w:left w:w="18" w:type="dxa"/>
              <w:bottom w:w="12" w:type="dxa"/>
              <w:right w:w="18" w:type="dxa"/>
            </w:tcMar>
            <w:vAlign w:val="center"/>
          </w:tcPr>
          <w:p w:rsidR="006E49BB" w:rsidRDefault="00104CDD">
            <w:pPr>
              <w:snapToGrid w:val="0"/>
              <w:jc w:val="center"/>
              <w:rPr>
                <w:rFonts w:ascii="Times New Roman" w:eastAsia="宋体" w:hAnsi="Times New Roman" w:cs="Times New Roman"/>
                <w:bCs/>
                <w:color w:val="000000"/>
                <w:szCs w:val="21"/>
              </w:rPr>
            </w:pPr>
            <w:r>
              <w:rPr>
                <w:rFonts w:ascii="Times New Roman" w:eastAsia="宋体" w:hAnsi="Times New Roman" w:cs="Times New Roman"/>
                <w:bCs/>
                <w:color w:val="000000"/>
                <w:szCs w:val="21"/>
              </w:rPr>
              <w:t>SSIM ↑</w:t>
            </w:r>
          </w:p>
        </w:tc>
        <w:tc>
          <w:tcPr>
            <w:tcW w:w="1059" w:type="dxa"/>
            <w:tcBorders>
              <w:top w:val="single" w:sz="12" w:space="0" w:color="000000"/>
              <w:left w:val="nil"/>
              <w:bottom w:val="single" w:sz="4" w:space="0" w:color="000000"/>
              <w:right w:val="nil"/>
            </w:tcBorders>
            <w:shd w:val="clear" w:color="auto" w:fill="FFFFFF"/>
            <w:tcMar>
              <w:top w:w="12" w:type="dxa"/>
              <w:left w:w="18" w:type="dxa"/>
              <w:bottom w:w="12" w:type="dxa"/>
              <w:right w:w="18" w:type="dxa"/>
            </w:tcMar>
            <w:vAlign w:val="center"/>
          </w:tcPr>
          <w:p w:rsidR="006E49BB" w:rsidRDefault="00104CDD">
            <w:pPr>
              <w:snapToGrid w:val="0"/>
              <w:jc w:val="center"/>
              <w:rPr>
                <w:rFonts w:ascii="Times New Roman" w:eastAsia="宋体" w:hAnsi="Times New Roman" w:cs="Times New Roman"/>
                <w:bCs/>
                <w:color w:val="000000"/>
                <w:szCs w:val="21"/>
              </w:rPr>
            </w:pPr>
            <w:r>
              <w:rPr>
                <w:rFonts w:ascii="Times New Roman" w:eastAsia="宋体" w:hAnsi="Times New Roman" w:cs="Times New Roman"/>
                <w:bCs/>
                <w:color w:val="000000"/>
                <w:szCs w:val="21"/>
              </w:rPr>
              <w:t>NIQE ↓</w:t>
            </w:r>
          </w:p>
        </w:tc>
        <w:tc>
          <w:tcPr>
            <w:tcW w:w="771" w:type="dxa"/>
            <w:tcBorders>
              <w:top w:val="single" w:sz="12" w:space="0" w:color="000000"/>
              <w:left w:val="nil"/>
              <w:bottom w:val="single" w:sz="4" w:space="0" w:color="000000"/>
              <w:right w:val="nil"/>
            </w:tcBorders>
            <w:shd w:val="clear" w:color="auto" w:fill="FFFFFF"/>
            <w:tcMar>
              <w:top w:w="12" w:type="dxa"/>
              <w:left w:w="18" w:type="dxa"/>
              <w:bottom w:w="12" w:type="dxa"/>
              <w:right w:w="18" w:type="dxa"/>
            </w:tcMar>
            <w:vAlign w:val="center"/>
          </w:tcPr>
          <w:p w:rsidR="006E49BB" w:rsidRDefault="00104CDD">
            <w:pPr>
              <w:snapToGrid w:val="0"/>
              <w:jc w:val="center"/>
              <w:rPr>
                <w:rFonts w:ascii="Times New Roman" w:eastAsia="宋体" w:hAnsi="Times New Roman" w:cs="Times New Roman"/>
                <w:bCs/>
                <w:color w:val="000000"/>
                <w:szCs w:val="21"/>
              </w:rPr>
            </w:pPr>
            <w:r>
              <w:rPr>
                <w:rFonts w:ascii="Times New Roman" w:eastAsia="宋体" w:hAnsi="Times New Roman" w:cs="Times New Roman"/>
                <w:bCs/>
                <w:color w:val="000000"/>
                <w:szCs w:val="21"/>
              </w:rPr>
              <w:t>RI ↑</w:t>
            </w:r>
          </w:p>
        </w:tc>
        <w:tc>
          <w:tcPr>
            <w:tcW w:w="771" w:type="dxa"/>
            <w:tcBorders>
              <w:top w:val="single" w:sz="12" w:space="0" w:color="000000"/>
              <w:left w:val="nil"/>
              <w:bottom w:val="single" w:sz="4" w:space="0" w:color="000000"/>
              <w:right w:val="nil"/>
            </w:tcBorders>
            <w:shd w:val="clear" w:color="auto" w:fill="FFFFFF"/>
            <w:tcMar>
              <w:top w:w="12" w:type="dxa"/>
              <w:left w:w="18" w:type="dxa"/>
              <w:bottom w:w="12" w:type="dxa"/>
              <w:right w:w="18" w:type="dxa"/>
            </w:tcMar>
            <w:vAlign w:val="center"/>
          </w:tcPr>
          <w:p w:rsidR="006E49BB" w:rsidRDefault="00104CDD">
            <w:pPr>
              <w:snapToGrid w:val="0"/>
              <w:jc w:val="center"/>
              <w:rPr>
                <w:rFonts w:ascii="Times New Roman" w:eastAsia="宋体" w:hAnsi="Times New Roman" w:cs="Times New Roman"/>
                <w:bCs/>
                <w:color w:val="000000"/>
                <w:szCs w:val="21"/>
              </w:rPr>
            </w:pPr>
            <w:r>
              <w:rPr>
                <w:rFonts w:ascii="Times New Roman" w:eastAsia="宋体" w:hAnsi="Times New Roman" w:cs="Times New Roman"/>
                <w:bCs/>
                <w:color w:val="000000"/>
                <w:szCs w:val="21"/>
              </w:rPr>
              <w:t>VI ↑</w:t>
            </w:r>
          </w:p>
        </w:tc>
      </w:tr>
      <w:tr w:rsidR="006E49BB">
        <w:trPr>
          <w:trHeight w:val="283"/>
          <w:jc w:val="center"/>
        </w:trPr>
        <w:tc>
          <w:tcPr>
            <w:tcW w:w="3593" w:type="dxa"/>
            <w:tcBorders>
              <w:top w:val="single" w:sz="4" w:space="0" w:color="000000"/>
              <w:left w:val="nil"/>
              <w:bottom w:val="nil"/>
              <w:right w:val="nil"/>
            </w:tcBorders>
            <w:shd w:val="clear" w:color="auto" w:fill="FFFFFF"/>
            <w:tcMar>
              <w:top w:w="12" w:type="dxa"/>
              <w:left w:w="18" w:type="dxa"/>
              <w:bottom w:w="12" w:type="dxa"/>
              <w:right w:w="18" w:type="dxa"/>
            </w:tcMar>
            <w:vAlign w:val="center"/>
          </w:tcPr>
          <w:p w:rsidR="006E49BB" w:rsidRDefault="00104CDD">
            <w:pPr>
              <w:snapToGrid w:val="0"/>
              <w:jc w:val="center"/>
              <w:rPr>
                <w:rFonts w:ascii="Times New Roman" w:eastAsia="宋体" w:hAnsi="Times New Roman" w:cs="Times New Roman"/>
                <w:bCs/>
                <w:color w:val="000000"/>
                <w:szCs w:val="21"/>
              </w:rPr>
            </w:pPr>
            <w:r>
              <w:rPr>
                <w:rFonts w:ascii="Times New Roman" w:eastAsia="宋体" w:hAnsi="Times New Roman" w:cs="Times New Roman"/>
                <w:bCs/>
                <w:color w:val="000000"/>
                <w:szCs w:val="21"/>
              </w:rPr>
              <w:t>DCP (CVPR 2009)</w:t>
            </w:r>
          </w:p>
        </w:tc>
        <w:tc>
          <w:tcPr>
            <w:tcW w:w="1094" w:type="dxa"/>
            <w:tcBorders>
              <w:top w:val="single" w:sz="4" w:space="0" w:color="000000"/>
              <w:left w:val="nil"/>
              <w:bottom w:val="nil"/>
              <w:right w:val="nil"/>
            </w:tcBorders>
            <w:shd w:val="clear" w:color="auto" w:fill="FFFFFF"/>
            <w:tcMar>
              <w:top w:w="12" w:type="dxa"/>
              <w:left w:w="18" w:type="dxa"/>
              <w:bottom w:w="12" w:type="dxa"/>
              <w:right w:w="18" w:type="dxa"/>
            </w:tcMar>
            <w:vAlign w:val="center"/>
          </w:tcPr>
          <w:p w:rsidR="006E49BB" w:rsidRDefault="00104CDD">
            <w:pPr>
              <w:snapToGrid w:val="0"/>
              <w:jc w:val="center"/>
              <w:rPr>
                <w:rFonts w:ascii="Times New Roman" w:eastAsia="宋体" w:hAnsi="Times New Roman" w:cs="Times New Roman"/>
                <w:bCs/>
                <w:color w:val="000000"/>
                <w:szCs w:val="21"/>
              </w:rPr>
            </w:pPr>
            <w:r>
              <w:rPr>
                <w:rFonts w:ascii="Times New Roman" w:eastAsia="宋体" w:hAnsi="Times New Roman" w:cs="Times New Roman"/>
                <w:bCs/>
                <w:color w:val="000000"/>
                <w:szCs w:val="21"/>
              </w:rPr>
              <w:t>12.13</w:t>
            </w:r>
          </w:p>
        </w:tc>
        <w:tc>
          <w:tcPr>
            <w:tcW w:w="1049" w:type="dxa"/>
            <w:tcBorders>
              <w:top w:val="single" w:sz="4" w:space="0" w:color="000000"/>
              <w:left w:val="nil"/>
              <w:bottom w:val="nil"/>
              <w:right w:val="nil"/>
            </w:tcBorders>
            <w:shd w:val="clear" w:color="auto" w:fill="FFFFFF"/>
            <w:tcMar>
              <w:top w:w="12" w:type="dxa"/>
              <w:left w:w="18" w:type="dxa"/>
              <w:bottom w:w="12" w:type="dxa"/>
              <w:right w:w="18" w:type="dxa"/>
            </w:tcMar>
            <w:vAlign w:val="center"/>
          </w:tcPr>
          <w:p w:rsidR="006E49BB" w:rsidRDefault="00104CDD">
            <w:pPr>
              <w:snapToGrid w:val="0"/>
              <w:jc w:val="center"/>
              <w:rPr>
                <w:rFonts w:ascii="Times New Roman" w:eastAsia="宋体" w:hAnsi="Times New Roman" w:cs="Times New Roman"/>
                <w:bCs/>
                <w:color w:val="000000"/>
                <w:szCs w:val="21"/>
              </w:rPr>
            </w:pPr>
            <w:r>
              <w:rPr>
                <w:rFonts w:ascii="Times New Roman" w:eastAsia="宋体" w:hAnsi="Times New Roman" w:cs="Times New Roman"/>
                <w:bCs/>
                <w:color w:val="000000"/>
                <w:szCs w:val="21"/>
              </w:rPr>
              <w:t>0.512</w:t>
            </w:r>
          </w:p>
        </w:tc>
        <w:tc>
          <w:tcPr>
            <w:tcW w:w="1059" w:type="dxa"/>
            <w:tcBorders>
              <w:top w:val="single" w:sz="4" w:space="0" w:color="000000"/>
              <w:left w:val="nil"/>
              <w:bottom w:val="nil"/>
              <w:right w:val="nil"/>
            </w:tcBorders>
            <w:shd w:val="clear" w:color="auto" w:fill="FFFFFF"/>
            <w:tcMar>
              <w:top w:w="12" w:type="dxa"/>
              <w:left w:w="18" w:type="dxa"/>
              <w:bottom w:w="12" w:type="dxa"/>
              <w:right w:w="18" w:type="dxa"/>
            </w:tcMar>
            <w:vAlign w:val="center"/>
          </w:tcPr>
          <w:p w:rsidR="006E49BB" w:rsidRDefault="00104CDD">
            <w:pPr>
              <w:snapToGrid w:val="0"/>
              <w:jc w:val="center"/>
              <w:rPr>
                <w:rFonts w:ascii="Times New Roman" w:eastAsia="宋体" w:hAnsi="Times New Roman" w:cs="Times New Roman"/>
                <w:bCs/>
                <w:color w:val="000000"/>
                <w:szCs w:val="21"/>
              </w:rPr>
            </w:pPr>
            <w:r>
              <w:rPr>
                <w:rFonts w:ascii="Times New Roman" w:eastAsia="宋体" w:hAnsi="Times New Roman" w:cs="Times New Roman"/>
                <w:bCs/>
                <w:color w:val="000000"/>
                <w:szCs w:val="21"/>
              </w:rPr>
              <w:t>5.205</w:t>
            </w:r>
          </w:p>
        </w:tc>
        <w:tc>
          <w:tcPr>
            <w:tcW w:w="771" w:type="dxa"/>
            <w:tcBorders>
              <w:top w:val="single" w:sz="4" w:space="0" w:color="000000"/>
              <w:left w:val="nil"/>
              <w:bottom w:val="nil"/>
              <w:right w:val="nil"/>
            </w:tcBorders>
            <w:shd w:val="clear" w:color="auto" w:fill="FFFFFF"/>
            <w:tcMar>
              <w:top w:w="12" w:type="dxa"/>
              <w:left w:w="18" w:type="dxa"/>
              <w:bottom w:w="12" w:type="dxa"/>
              <w:right w:w="18" w:type="dxa"/>
            </w:tcMar>
            <w:vAlign w:val="center"/>
          </w:tcPr>
          <w:p w:rsidR="006E49BB" w:rsidRDefault="00104CDD">
            <w:pPr>
              <w:snapToGrid w:val="0"/>
              <w:jc w:val="center"/>
              <w:rPr>
                <w:rFonts w:ascii="Times New Roman" w:eastAsia="宋体" w:hAnsi="Times New Roman" w:cs="Times New Roman"/>
                <w:bCs/>
                <w:color w:val="000000"/>
                <w:szCs w:val="21"/>
              </w:rPr>
            </w:pPr>
            <w:r>
              <w:rPr>
                <w:rFonts w:ascii="Times New Roman" w:eastAsia="宋体" w:hAnsi="Times New Roman" w:cs="Times New Roman"/>
                <w:bCs/>
                <w:color w:val="000000"/>
                <w:szCs w:val="21"/>
              </w:rPr>
              <w:t>0.853</w:t>
            </w:r>
          </w:p>
        </w:tc>
        <w:tc>
          <w:tcPr>
            <w:tcW w:w="771" w:type="dxa"/>
            <w:tcBorders>
              <w:top w:val="single" w:sz="4" w:space="0" w:color="000000"/>
              <w:left w:val="nil"/>
              <w:bottom w:val="nil"/>
              <w:right w:val="nil"/>
            </w:tcBorders>
            <w:shd w:val="clear" w:color="auto" w:fill="FFFFFF"/>
            <w:tcMar>
              <w:top w:w="12" w:type="dxa"/>
              <w:left w:w="18" w:type="dxa"/>
              <w:bottom w:w="12" w:type="dxa"/>
              <w:right w:w="18" w:type="dxa"/>
            </w:tcMar>
            <w:vAlign w:val="center"/>
          </w:tcPr>
          <w:p w:rsidR="006E49BB" w:rsidRDefault="00104CDD">
            <w:pPr>
              <w:snapToGrid w:val="0"/>
              <w:jc w:val="center"/>
              <w:rPr>
                <w:rFonts w:ascii="Times New Roman" w:eastAsia="宋体" w:hAnsi="Times New Roman" w:cs="Times New Roman"/>
                <w:bCs/>
                <w:color w:val="000000"/>
                <w:szCs w:val="21"/>
              </w:rPr>
            </w:pPr>
            <w:r>
              <w:rPr>
                <w:rFonts w:ascii="Times New Roman" w:eastAsia="宋体" w:hAnsi="Times New Roman" w:cs="Times New Roman"/>
                <w:bCs/>
                <w:color w:val="000000"/>
                <w:szCs w:val="21"/>
              </w:rPr>
              <w:t>0.623</w:t>
            </w:r>
          </w:p>
        </w:tc>
      </w:tr>
      <w:tr w:rsidR="006E49BB">
        <w:trPr>
          <w:trHeight w:val="283"/>
          <w:jc w:val="center"/>
        </w:trPr>
        <w:tc>
          <w:tcPr>
            <w:tcW w:w="3593" w:type="dxa"/>
            <w:tcBorders>
              <w:top w:val="nil"/>
              <w:left w:val="nil"/>
              <w:bottom w:val="nil"/>
              <w:right w:val="nil"/>
            </w:tcBorders>
            <w:shd w:val="clear" w:color="auto" w:fill="FFFFFF"/>
            <w:tcMar>
              <w:top w:w="12" w:type="dxa"/>
              <w:left w:w="18" w:type="dxa"/>
              <w:bottom w:w="12" w:type="dxa"/>
              <w:right w:w="18" w:type="dxa"/>
            </w:tcMar>
            <w:vAlign w:val="center"/>
          </w:tcPr>
          <w:p w:rsidR="006E49BB" w:rsidRDefault="00104CDD">
            <w:pPr>
              <w:snapToGrid w:val="0"/>
              <w:jc w:val="center"/>
              <w:rPr>
                <w:rFonts w:ascii="Times New Roman" w:eastAsia="宋体" w:hAnsi="Times New Roman" w:cs="Times New Roman"/>
                <w:bCs/>
                <w:color w:val="000000"/>
                <w:szCs w:val="21"/>
              </w:rPr>
            </w:pPr>
            <w:proofErr w:type="spellStart"/>
            <w:r>
              <w:rPr>
                <w:rFonts w:ascii="Times New Roman" w:eastAsia="宋体" w:hAnsi="Times New Roman" w:cs="Times New Roman"/>
                <w:bCs/>
                <w:color w:val="000000"/>
                <w:szCs w:val="21"/>
              </w:rPr>
              <w:t>DehazeNet</w:t>
            </w:r>
            <w:proofErr w:type="spellEnd"/>
            <w:r>
              <w:rPr>
                <w:rFonts w:ascii="Times New Roman" w:eastAsia="宋体" w:hAnsi="Times New Roman" w:cs="Times New Roman"/>
                <w:bCs/>
                <w:color w:val="000000"/>
                <w:szCs w:val="21"/>
              </w:rPr>
              <w:t xml:space="preserve"> (TIP 2016)</w:t>
            </w:r>
          </w:p>
        </w:tc>
        <w:tc>
          <w:tcPr>
            <w:tcW w:w="1094" w:type="dxa"/>
            <w:tcBorders>
              <w:top w:val="nil"/>
              <w:left w:val="nil"/>
              <w:bottom w:val="nil"/>
              <w:right w:val="nil"/>
            </w:tcBorders>
            <w:shd w:val="clear" w:color="auto" w:fill="FFFFFF"/>
            <w:tcMar>
              <w:top w:w="12" w:type="dxa"/>
              <w:left w:w="18" w:type="dxa"/>
              <w:bottom w:w="12" w:type="dxa"/>
              <w:right w:w="18" w:type="dxa"/>
            </w:tcMar>
            <w:vAlign w:val="center"/>
          </w:tcPr>
          <w:p w:rsidR="006E49BB" w:rsidRDefault="00104CDD">
            <w:pPr>
              <w:snapToGrid w:val="0"/>
              <w:jc w:val="center"/>
              <w:rPr>
                <w:rFonts w:ascii="Times New Roman" w:eastAsia="宋体" w:hAnsi="Times New Roman" w:cs="Times New Roman"/>
                <w:bCs/>
                <w:color w:val="000000"/>
                <w:szCs w:val="21"/>
              </w:rPr>
            </w:pPr>
            <w:r>
              <w:rPr>
                <w:rFonts w:ascii="Times New Roman" w:eastAsia="宋体" w:hAnsi="Times New Roman" w:cs="Times New Roman"/>
                <w:bCs/>
                <w:color w:val="000000"/>
                <w:szCs w:val="21"/>
              </w:rPr>
              <w:t>16.25</w:t>
            </w:r>
          </w:p>
        </w:tc>
        <w:tc>
          <w:tcPr>
            <w:tcW w:w="1049" w:type="dxa"/>
            <w:tcBorders>
              <w:top w:val="nil"/>
              <w:left w:val="nil"/>
              <w:bottom w:val="nil"/>
              <w:right w:val="nil"/>
            </w:tcBorders>
            <w:shd w:val="clear" w:color="auto" w:fill="FFFFFF"/>
            <w:tcMar>
              <w:top w:w="12" w:type="dxa"/>
              <w:left w:w="18" w:type="dxa"/>
              <w:bottom w:w="12" w:type="dxa"/>
              <w:right w:w="18" w:type="dxa"/>
            </w:tcMar>
            <w:vAlign w:val="center"/>
          </w:tcPr>
          <w:p w:rsidR="006E49BB" w:rsidRDefault="00104CDD">
            <w:pPr>
              <w:snapToGrid w:val="0"/>
              <w:jc w:val="center"/>
              <w:rPr>
                <w:rFonts w:ascii="Times New Roman" w:eastAsia="宋体" w:hAnsi="Times New Roman" w:cs="Times New Roman"/>
                <w:bCs/>
                <w:color w:val="000000"/>
                <w:szCs w:val="21"/>
              </w:rPr>
            </w:pPr>
            <w:r>
              <w:rPr>
                <w:rFonts w:ascii="Times New Roman" w:eastAsia="宋体" w:hAnsi="Times New Roman" w:cs="Times New Roman"/>
                <w:bCs/>
                <w:color w:val="000000"/>
                <w:szCs w:val="21"/>
              </w:rPr>
              <w:t>0.626</w:t>
            </w:r>
          </w:p>
        </w:tc>
        <w:tc>
          <w:tcPr>
            <w:tcW w:w="1059" w:type="dxa"/>
            <w:tcBorders>
              <w:top w:val="nil"/>
              <w:left w:val="nil"/>
              <w:bottom w:val="nil"/>
              <w:right w:val="nil"/>
            </w:tcBorders>
            <w:shd w:val="clear" w:color="auto" w:fill="FFFFFF"/>
            <w:tcMar>
              <w:top w:w="12" w:type="dxa"/>
              <w:left w:w="18" w:type="dxa"/>
              <w:bottom w:w="12" w:type="dxa"/>
              <w:right w:w="18" w:type="dxa"/>
            </w:tcMar>
            <w:vAlign w:val="center"/>
          </w:tcPr>
          <w:p w:rsidR="006E49BB" w:rsidRDefault="00104CDD">
            <w:pPr>
              <w:snapToGrid w:val="0"/>
              <w:jc w:val="center"/>
              <w:rPr>
                <w:rFonts w:ascii="Times New Roman" w:eastAsia="宋体" w:hAnsi="Times New Roman" w:cs="Times New Roman"/>
                <w:bCs/>
                <w:color w:val="000000"/>
                <w:szCs w:val="21"/>
              </w:rPr>
            </w:pPr>
            <w:r>
              <w:rPr>
                <w:rFonts w:ascii="Times New Roman" w:eastAsia="宋体" w:hAnsi="Times New Roman" w:cs="Times New Roman"/>
                <w:bCs/>
                <w:color w:val="000000"/>
                <w:szCs w:val="21"/>
              </w:rPr>
              <w:t>4.753</w:t>
            </w:r>
          </w:p>
        </w:tc>
        <w:tc>
          <w:tcPr>
            <w:tcW w:w="771" w:type="dxa"/>
            <w:tcBorders>
              <w:top w:val="nil"/>
              <w:left w:val="nil"/>
              <w:bottom w:val="nil"/>
              <w:right w:val="nil"/>
            </w:tcBorders>
            <w:shd w:val="clear" w:color="auto" w:fill="FFFFFF"/>
            <w:tcMar>
              <w:top w:w="12" w:type="dxa"/>
              <w:left w:w="18" w:type="dxa"/>
              <w:bottom w:w="12" w:type="dxa"/>
              <w:right w:w="18" w:type="dxa"/>
            </w:tcMar>
            <w:vAlign w:val="center"/>
          </w:tcPr>
          <w:p w:rsidR="006E49BB" w:rsidRDefault="00104CDD">
            <w:pPr>
              <w:snapToGrid w:val="0"/>
              <w:jc w:val="center"/>
              <w:rPr>
                <w:rFonts w:ascii="Times New Roman" w:eastAsia="宋体" w:hAnsi="Times New Roman" w:cs="Times New Roman"/>
                <w:bCs/>
                <w:color w:val="000000"/>
                <w:szCs w:val="21"/>
              </w:rPr>
            </w:pPr>
            <w:r>
              <w:rPr>
                <w:rFonts w:ascii="Times New Roman" w:eastAsia="宋体" w:hAnsi="Times New Roman" w:cs="Times New Roman"/>
                <w:bCs/>
                <w:color w:val="000000"/>
                <w:szCs w:val="21"/>
              </w:rPr>
              <w:t>0.883</w:t>
            </w:r>
          </w:p>
        </w:tc>
        <w:tc>
          <w:tcPr>
            <w:tcW w:w="771" w:type="dxa"/>
            <w:tcBorders>
              <w:top w:val="nil"/>
              <w:left w:val="nil"/>
              <w:bottom w:val="nil"/>
              <w:right w:val="nil"/>
            </w:tcBorders>
            <w:shd w:val="clear" w:color="auto" w:fill="FFFFFF"/>
            <w:tcMar>
              <w:top w:w="12" w:type="dxa"/>
              <w:left w:w="18" w:type="dxa"/>
              <w:bottom w:w="12" w:type="dxa"/>
              <w:right w:w="18" w:type="dxa"/>
            </w:tcMar>
            <w:vAlign w:val="center"/>
          </w:tcPr>
          <w:p w:rsidR="006E49BB" w:rsidRDefault="00104CDD">
            <w:pPr>
              <w:snapToGrid w:val="0"/>
              <w:jc w:val="center"/>
              <w:rPr>
                <w:rFonts w:ascii="Times New Roman" w:eastAsia="宋体" w:hAnsi="Times New Roman" w:cs="Times New Roman"/>
                <w:bCs/>
                <w:color w:val="000000"/>
                <w:szCs w:val="21"/>
              </w:rPr>
            </w:pPr>
            <w:r>
              <w:rPr>
                <w:rFonts w:ascii="Times New Roman" w:eastAsia="宋体" w:hAnsi="Times New Roman" w:cs="Times New Roman"/>
                <w:bCs/>
                <w:color w:val="000000"/>
                <w:szCs w:val="21"/>
              </w:rPr>
              <w:t>0.685</w:t>
            </w:r>
          </w:p>
        </w:tc>
      </w:tr>
      <w:tr w:rsidR="006E49BB">
        <w:trPr>
          <w:trHeight w:val="283"/>
          <w:jc w:val="center"/>
        </w:trPr>
        <w:tc>
          <w:tcPr>
            <w:tcW w:w="3593" w:type="dxa"/>
            <w:tcBorders>
              <w:top w:val="nil"/>
              <w:left w:val="nil"/>
              <w:bottom w:val="nil"/>
              <w:right w:val="nil"/>
            </w:tcBorders>
            <w:shd w:val="clear" w:color="auto" w:fill="FFFFFF"/>
            <w:tcMar>
              <w:top w:w="12" w:type="dxa"/>
              <w:left w:w="18" w:type="dxa"/>
              <w:bottom w:w="12" w:type="dxa"/>
              <w:right w:w="18" w:type="dxa"/>
            </w:tcMar>
            <w:vAlign w:val="center"/>
          </w:tcPr>
          <w:p w:rsidR="006E49BB" w:rsidRDefault="00104CDD">
            <w:pPr>
              <w:snapToGrid w:val="0"/>
              <w:jc w:val="center"/>
              <w:rPr>
                <w:rFonts w:ascii="Times New Roman" w:eastAsia="宋体" w:hAnsi="Times New Roman" w:cs="Times New Roman"/>
                <w:bCs/>
                <w:color w:val="000000"/>
                <w:szCs w:val="21"/>
              </w:rPr>
            </w:pPr>
            <w:r>
              <w:rPr>
                <w:rFonts w:ascii="Times New Roman" w:eastAsia="宋体" w:hAnsi="Times New Roman" w:cs="Times New Roman"/>
                <w:bCs/>
                <w:color w:val="000000"/>
                <w:szCs w:val="21"/>
              </w:rPr>
              <w:t>AOD-Net (ICCV 2017)</w:t>
            </w:r>
          </w:p>
        </w:tc>
        <w:tc>
          <w:tcPr>
            <w:tcW w:w="1094" w:type="dxa"/>
            <w:tcBorders>
              <w:top w:val="nil"/>
              <w:left w:val="nil"/>
              <w:bottom w:val="nil"/>
              <w:right w:val="nil"/>
            </w:tcBorders>
            <w:shd w:val="clear" w:color="auto" w:fill="FFFFFF"/>
            <w:tcMar>
              <w:top w:w="12" w:type="dxa"/>
              <w:left w:w="18" w:type="dxa"/>
              <w:bottom w:w="12" w:type="dxa"/>
              <w:right w:w="18" w:type="dxa"/>
            </w:tcMar>
            <w:vAlign w:val="center"/>
          </w:tcPr>
          <w:p w:rsidR="006E49BB" w:rsidRDefault="00104CDD">
            <w:pPr>
              <w:snapToGrid w:val="0"/>
              <w:jc w:val="center"/>
              <w:rPr>
                <w:rFonts w:ascii="Times New Roman" w:eastAsia="宋体" w:hAnsi="Times New Roman" w:cs="Times New Roman"/>
                <w:bCs/>
                <w:color w:val="000000"/>
                <w:szCs w:val="21"/>
              </w:rPr>
            </w:pPr>
            <w:r>
              <w:rPr>
                <w:rFonts w:ascii="Times New Roman" w:eastAsia="宋体" w:hAnsi="Times New Roman" w:cs="Times New Roman"/>
                <w:bCs/>
                <w:color w:val="000000"/>
                <w:szCs w:val="21"/>
              </w:rPr>
              <w:t>15.43</w:t>
            </w:r>
          </w:p>
        </w:tc>
        <w:tc>
          <w:tcPr>
            <w:tcW w:w="1049" w:type="dxa"/>
            <w:tcBorders>
              <w:top w:val="nil"/>
              <w:left w:val="nil"/>
              <w:bottom w:val="nil"/>
              <w:right w:val="nil"/>
            </w:tcBorders>
            <w:shd w:val="clear" w:color="auto" w:fill="FFFFFF"/>
            <w:tcMar>
              <w:top w:w="12" w:type="dxa"/>
              <w:left w:w="18" w:type="dxa"/>
              <w:bottom w:w="12" w:type="dxa"/>
              <w:right w:w="18" w:type="dxa"/>
            </w:tcMar>
            <w:vAlign w:val="center"/>
          </w:tcPr>
          <w:p w:rsidR="006E49BB" w:rsidRDefault="00104CDD">
            <w:pPr>
              <w:snapToGrid w:val="0"/>
              <w:jc w:val="center"/>
              <w:rPr>
                <w:rFonts w:ascii="Times New Roman" w:eastAsia="宋体" w:hAnsi="Times New Roman" w:cs="Times New Roman"/>
                <w:bCs/>
                <w:color w:val="000000"/>
                <w:szCs w:val="21"/>
              </w:rPr>
            </w:pPr>
            <w:r>
              <w:rPr>
                <w:rFonts w:ascii="Times New Roman" w:eastAsia="宋体" w:hAnsi="Times New Roman" w:cs="Times New Roman"/>
                <w:bCs/>
                <w:color w:val="000000"/>
                <w:szCs w:val="21"/>
              </w:rPr>
              <w:t>0.595</w:t>
            </w:r>
          </w:p>
        </w:tc>
        <w:tc>
          <w:tcPr>
            <w:tcW w:w="1059" w:type="dxa"/>
            <w:tcBorders>
              <w:top w:val="nil"/>
              <w:left w:val="nil"/>
              <w:bottom w:val="nil"/>
              <w:right w:val="nil"/>
            </w:tcBorders>
            <w:shd w:val="clear" w:color="auto" w:fill="FFFFFF"/>
            <w:tcMar>
              <w:top w:w="12" w:type="dxa"/>
              <w:left w:w="18" w:type="dxa"/>
              <w:bottom w:w="12" w:type="dxa"/>
              <w:right w:w="18" w:type="dxa"/>
            </w:tcMar>
            <w:vAlign w:val="center"/>
          </w:tcPr>
          <w:p w:rsidR="006E49BB" w:rsidRDefault="00104CDD">
            <w:pPr>
              <w:snapToGrid w:val="0"/>
              <w:jc w:val="center"/>
              <w:rPr>
                <w:rFonts w:ascii="Times New Roman" w:eastAsia="宋体" w:hAnsi="Times New Roman" w:cs="Times New Roman"/>
                <w:bCs/>
                <w:color w:val="000000"/>
                <w:szCs w:val="21"/>
              </w:rPr>
            </w:pPr>
            <w:r>
              <w:rPr>
                <w:rFonts w:ascii="Times New Roman" w:eastAsia="宋体" w:hAnsi="Times New Roman" w:cs="Times New Roman"/>
                <w:bCs/>
                <w:color w:val="000000"/>
                <w:szCs w:val="21"/>
              </w:rPr>
              <w:t>4.913</w:t>
            </w:r>
          </w:p>
        </w:tc>
        <w:tc>
          <w:tcPr>
            <w:tcW w:w="771" w:type="dxa"/>
            <w:tcBorders>
              <w:top w:val="nil"/>
              <w:left w:val="nil"/>
              <w:bottom w:val="nil"/>
              <w:right w:val="nil"/>
            </w:tcBorders>
            <w:shd w:val="clear" w:color="auto" w:fill="FFFFFF"/>
            <w:tcMar>
              <w:top w:w="12" w:type="dxa"/>
              <w:left w:w="18" w:type="dxa"/>
              <w:bottom w:w="12" w:type="dxa"/>
              <w:right w:w="18" w:type="dxa"/>
            </w:tcMar>
            <w:vAlign w:val="center"/>
          </w:tcPr>
          <w:p w:rsidR="006E49BB" w:rsidRDefault="00104CDD">
            <w:pPr>
              <w:snapToGrid w:val="0"/>
              <w:jc w:val="center"/>
              <w:rPr>
                <w:rFonts w:ascii="Times New Roman" w:eastAsia="宋体" w:hAnsi="Times New Roman" w:cs="Times New Roman"/>
                <w:bCs/>
                <w:color w:val="000000"/>
                <w:szCs w:val="21"/>
              </w:rPr>
            </w:pPr>
            <w:r>
              <w:rPr>
                <w:rFonts w:ascii="Times New Roman" w:eastAsia="宋体" w:hAnsi="Times New Roman" w:cs="Times New Roman"/>
                <w:bCs/>
                <w:color w:val="000000"/>
                <w:szCs w:val="21"/>
              </w:rPr>
              <w:t>0.872</w:t>
            </w:r>
          </w:p>
        </w:tc>
        <w:tc>
          <w:tcPr>
            <w:tcW w:w="771" w:type="dxa"/>
            <w:tcBorders>
              <w:top w:val="nil"/>
              <w:left w:val="nil"/>
              <w:bottom w:val="nil"/>
              <w:right w:val="nil"/>
            </w:tcBorders>
            <w:shd w:val="clear" w:color="auto" w:fill="FFFFFF"/>
            <w:tcMar>
              <w:top w:w="12" w:type="dxa"/>
              <w:left w:w="18" w:type="dxa"/>
              <w:bottom w:w="12" w:type="dxa"/>
              <w:right w:w="18" w:type="dxa"/>
            </w:tcMar>
            <w:vAlign w:val="center"/>
          </w:tcPr>
          <w:p w:rsidR="006E49BB" w:rsidRDefault="00104CDD">
            <w:pPr>
              <w:snapToGrid w:val="0"/>
              <w:jc w:val="center"/>
              <w:rPr>
                <w:rFonts w:ascii="Times New Roman" w:eastAsia="宋体" w:hAnsi="Times New Roman" w:cs="Times New Roman"/>
                <w:bCs/>
                <w:color w:val="000000"/>
                <w:szCs w:val="21"/>
              </w:rPr>
            </w:pPr>
            <w:r>
              <w:rPr>
                <w:rFonts w:ascii="Times New Roman" w:eastAsia="宋体" w:hAnsi="Times New Roman" w:cs="Times New Roman"/>
                <w:bCs/>
                <w:color w:val="000000"/>
                <w:szCs w:val="21"/>
              </w:rPr>
              <w:t>0.651</w:t>
            </w:r>
          </w:p>
        </w:tc>
      </w:tr>
      <w:tr w:rsidR="006E49BB">
        <w:trPr>
          <w:trHeight w:val="283"/>
          <w:jc w:val="center"/>
        </w:trPr>
        <w:tc>
          <w:tcPr>
            <w:tcW w:w="3593" w:type="dxa"/>
            <w:tcBorders>
              <w:top w:val="nil"/>
              <w:left w:val="nil"/>
              <w:bottom w:val="nil"/>
              <w:right w:val="nil"/>
            </w:tcBorders>
            <w:shd w:val="clear" w:color="auto" w:fill="FFFFFF"/>
            <w:tcMar>
              <w:top w:w="12" w:type="dxa"/>
              <w:left w:w="18" w:type="dxa"/>
              <w:bottom w:w="12" w:type="dxa"/>
              <w:right w:w="18" w:type="dxa"/>
            </w:tcMar>
            <w:vAlign w:val="center"/>
          </w:tcPr>
          <w:p w:rsidR="006E49BB" w:rsidRDefault="00104CDD">
            <w:pPr>
              <w:snapToGrid w:val="0"/>
              <w:jc w:val="center"/>
              <w:rPr>
                <w:rFonts w:ascii="Times New Roman" w:eastAsia="宋体" w:hAnsi="Times New Roman" w:cs="Times New Roman"/>
                <w:bCs/>
                <w:color w:val="000000"/>
                <w:szCs w:val="21"/>
              </w:rPr>
            </w:pPr>
            <w:r>
              <w:rPr>
                <w:rFonts w:ascii="Times New Roman" w:eastAsia="宋体" w:hAnsi="Times New Roman" w:cs="Times New Roman"/>
                <w:bCs/>
                <w:color w:val="000000"/>
                <w:szCs w:val="21"/>
              </w:rPr>
              <w:t>EPDN (CVPR 2019)</w:t>
            </w:r>
          </w:p>
        </w:tc>
        <w:tc>
          <w:tcPr>
            <w:tcW w:w="1094" w:type="dxa"/>
            <w:tcBorders>
              <w:top w:val="nil"/>
              <w:left w:val="nil"/>
              <w:bottom w:val="nil"/>
              <w:right w:val="nil"/>
            </w:tcBorders>
            <w:shd w:val="clear" w:color="auto" w:fill="FFFFFF"/>
            <w:tcMar>
              <w:top w:w="12" w:type="dxa"/>
              <w:left w:w="18" w:type="dxa"/>
              <w:bottom w:w="12" w:type="dxa"/>
              <w:right w:w="18" w:type="dxa"/>
            </w:tcMar>
            <w:vAlign w:val="center"/>
          </w:tcPr>
          <w:p w:rsidR="006E49BB" w:rsidRDefault="00104CDD">
            <w:pPr>
              <w:snapToGrid w:val="0"/>
              <w:jc w:val="center"/>
              <w:rPr>
                <w:rFonts w:ascii="Times New Roman" w:eastAsia="宋体" w:hAnsi="Times New Roman" w:cs="Times New Roman"/>
                <w:bCs/>
                <w:color w:val="000000"/>
                <w:szCs w:val="21"/>
              </w:rPr>
            </w:pPr>
            <w:r>
              <w:rPr>
                <w:rFonts w:ascii="Times New Roman" w:eastAsia="宋体" w:hAnsi="Times New Roman" w:cs="Times New Roman"/>
                <w:bCs/>
                <w:color w:val="000000"/>
                <w:szCs w:val="21"/>
              </w:rPr>
              <w:t>17.85</w:t>
            </w:r>
          </w:p>
        </w:tc>
        <w:tc>
          <w:tcPr>
            <w:tcW w:w="1049" w:type="dxa"/>
            <w:tcBorders>
              <w:top w:val="nil"/>
              <w:left w:val="nil"/>
              <w:bottom w:val="nil"/>
              <w:right w:val="nil"/>
            </w:tcBorders>
            <w:shd w:val="clear" w:color="auto" w:fill="FFFFFF"/>
            <w:tcMar>
              <w:top w:w="12" w:type="dxa"/>
              <w:left w:w="18" w:type="dxa"/>
              <w:bottom w:w="12" w:type="dxa"/>
              <w:right w:w="18" w:type="dxa"/>
            </w:tcMar>
            <w:vAlign w:val="center"/>
          </w:tcPr>
          <w:p w:rsidR="006E49BB" w:rsidRDefault="00104CDD">
            <w:pPr>
              <w:snapToGrid w:val="0"/>
              <w:jc w:val="center"/>
              <w:rPr>
                <w:rFonts w:ascii="Times New Roman" w:eastAsia="宋体" w:hAnsi="Times New Roman" w:cs="Times New Roman"/>
                <w:bCs/>
                <w:color w:val="000000"/>
                <w:szCs w:val="21"/>
              </w:rPr>
            </w:pPr>
            <w:r>
              <w:rPr>
                <w:rFonts w:ascii="Times New Roman" w:eastAsia="宋体" w:hAnsi="Times New Roman" w:cs="Times New Roman"/>
                <w:bCs/>
                <w:color w:val="000000"/>
                <w:szCs w:val="21"/>
              </w:rPr>
              <w:t>0.685</w:t>
            </w:r>
          </w:p>
        </w:tc>
        <w:tc>
          <w:tcPr>
            <w:tcW w:w="1059" w:type="dxa"/>
            <w:tcBorders>
              <w:top w:val="nil"/>
              <w:left w:val="nil"/>
              <w:bottom w:val="nil"/>
              <w:right w:val="nil"/>
            </w:tcBorders>
            <w:shd w:val="clear" w:color="auto" w:fill="FFFFFF"/>
            <w:tcMar>
              <w:top w:w="12" w:type="dxa"/>
              <w:left w:w="18" w:type="dxa"/>
              <w:bottom w:w="12" w:type="dxa"/>
              <w:right w:w="18" w:type="dxa"/>
            </w:tcMar>
            <w:vAlign w:val="center"/>
          </w:tcPr>
          <w:p w:rsidR="006E49BB" w:rsidRDefault="00104CDD">
            <w:pPr>
              <w:snapToGrid w:val="0"/>
              <w:jc w:val="center"/>
              <w:rPr>
                <w:rFonts w:ascii="Times New Roman" w:eastAsia="宋体" w:hAnsi="Times New Roman" w:cs="Times New Roman"/>
                <w:bCs/>
                <w:color w:val="000000"/>
                <w:szCs w:val="21"/>
              </w:rPr>
            </w:pPr>
            <w:r>
              <w:rPr>
                <w:rFonts w:ascii="Times New Roman" w:eastAsia="宋体" w:hAnsi="Times New Roman" w:cs="Times New Roman"/>
                <w:bCs/>
                <w:color w:val="000000"/>
                <w:szCs w:val="21"/>
              </w:rPr>
              <w:t>4.125</w:t>
            </w:r>
          </w:p>
        </w:tc>
        <w:tc>
          <w:tcPr>
            <w:tcW w:w="771" w:type="dxa"/>
            <w:tcBorders>
              <w:top w:val="nil"/>
              <w:left w:val="nil"/>
              <w:bottom w:val="nil"/>
              <w:right w:val="nil"/>
            </w:tcBorders>
            <w:shd w:val="clear" w:color="auto" w:fill="FFFFFF"/>
            <w:tcMar>
              <w:top w:w="12" w:type="dxa"/>
              <w:left w:w="18" w:type="dxa"/>
              <w:bottom w:w="12" w:type="dxa"/>
              <w:right w:w="18" w:type="dxa"/>
            </w:tcMar>
            <w:vAlign w:val="center"/>
          </w:tcPr>
          <w:p w:rsidR="006E49BB" w:rsidRDefault="00104CDD">
            <w:pPr>
              <w:snapToGrid w:val="0"/>
              <w:jc w:val="center"/>
              <w:rPr>
                <w:rFonts w:ascii="Times New Roman" w:eastAsia="宋体" w:hAnsi="Times New Roman" w:cs="Times New Roman"/>
                <w:bCs/>
                <w:color w:val="000000"/>
                <w:szCs w:val="21"/>
              </w:rPr>
            </w:pPr>
            <w:r>
              <w:rPr>
                <w:rFonts w:ascii="Times New Roman" w:eastAsia="宋体" w:hAnsi="Times New Roman" w:cs="Times New Roman"/>
                <w:bCs/>
                <w:color w:val="000000"/>
                <w:szCs w:val="21"/>
              </w:rPr>
              <w:t>0.895</w:t>
            </w:r>
          </w:p>
        </w:tc>
        <w:tc>
          <w:tcPr>
            <w:tcW w:w="771" w:type="dxa"/>
            <w:tcBorders>
              <w:top w:val="nil"/>
              <w:left w:val="nil"/>
              <w:bottom w:val="nil"/>
              <w:right w:val="nil"/>
            </w:tcBorders>
            <w:shd w:val="clear" w:color="auto" w:fill="FFFFFF"/>
            <w:tcMar>
              <w:top w:w="12" w:type="dxa"/>
              <w:left w:w="18" w:type="dxa"/>
              <w:bottom w:w="12" w:type="dxa"/>
              <w:right w:w="18" w:type="dxa"/>
            </w:tcMar>
            <w:vAlign w:val="center"/>
          </w:tcPr>
          <w:p w:rsidR="006E49BB" w:rsidRDefault="00104CDD">
            <w:pPr>
              <w:snapToGrid w:val="0"/>
              <w:jc w:val="center"/>
              <w:rPr>
                <w:rFonts w:ascii="Times New Roman" w:eastAsia="宋体" w:hAnsi="Times New Roman" w:cs="Times New Roman"/>
                <w:bCs/>
                <w:color w:val="000000"/>
                <w:szCs w:val="21"/>
              </w:rPr>
            </w:pPr>
            <w:r>
              <w:rPr>
                <w:rFonts w:ascii="Times New Roman" w:eastAsia="宋体" w:hAnsi="Times New Roman" w:cs="Times New Roman"/>
                <w:bCs/>
                <w:color w:val="000000"/>
                <w:szCs w:val="21"/>
              </w:rPr>
              <w:t>0.715</w:t>
            </w:r>
          </w:p>
        </w:tc>
      </w:tr>
      <w:tr w:rsidR="006E49BB">
        <w:trPr>
          <w:trHeight w:val="283"/>
          <w:jc w:val="center"/>
        </w:trPr>
        <w:tc>
          <w:tcPr>
            <w:tcW w:w="3593" w:type="dxa"/>
            <w:tcBorders>
              <w:top w:val="nil"/>
              <w:left w:val="nil"/>
              <w:bottom w:val="nil"/>
              <w:right w:val="nil"/>
            </w:tcBorders>
            <w:shd w:val="clear" w:color="auto" w:fill="FFFFFF"/>
            <w:tcMar>
              <w:top w:w="12" w:type="dxa"/>
              <w:left w:w="18" w:type="dxa"/>
              <w:bottom w:w="12" w:type="dxa"/>
              <w:right w:w="18" w:type="dxa"/>
            </w:tcMar>
            <w:vAlign w:val="center"/>
          </w:tcPr>
          <w:p w:rsidR="006E49BB" w:rsidRDefault="00104CDD">
            <w:pPr>
              <w:snapToGrid w:val="0"/>
              <w:jc w:val="center"/>
              <w:rPr>
                <w:rFonts w:ascii="Times New Roman" w:eastAsia="宋体" w:hAnsi="Times New Roman" w:cs="Times New Roman"/>
                <w:bCs/>
                <w:color w:val="000000"/>
                <w:szCs w:val="21"/>
              </w:rPr>
            </w:pPr>
            <w:r>
              <w:rPr>
                <w:rFonts w:ascii="Times New Roman" w:eastAsia="宋体" w:hAnsi="Times New Roman" w:cs="Times New Roman"/>
                <w:bCs/>
                <w:color w:val="000000"/>
                <w:szCs w:val="21"/>
              </w:rPr>
              <w:t>FFA-Net (AAAI 2020)</w:t>
            </w:r>
          </w:p>
        </w:tc>
        <w:tc>
          <w:tcPr>
            <w:tcW w:w="1094" w:type="dxa"/>
            <w:tcBorders>
              <w:top w:val="nil"/>
              <w:left w:val="nil"/>
              <w:bottom w:val="nil"/>
              <w:right w:val="nil"/>
            </w:tcBorders>
            <w:shd w:val="clear" w:color="auto" w:fill="FFFFFF"/>
            <w:tcMar>
              <w:top w:w="12" w:type="dxa"/>
              <w:left w:w="18" w:type="dxa"/>
              <w:bottom w:w="12" w:type="dxa"/>
              <w:right w:w="18" w:type="dxa"/>
            </w:tcMar>
            <w:vAlign w:val="center"/>
          </w:tcPr>
          <w:p w:rsidR="006E49BB" w:rsidRDefault="00104CDD">
            <w:pPr>
              <w:snapToGrid w:val="0"/>
              <w:jc w:val="center"/>
              <w:rPr>
                <w:rFonts w:ascii="Times New Roman" w:eastAsia="宋体" w:hAnsi="Times New Roman" w:cs="Times New Roman"/>
                <w:bCs/>
                <w:color w:val="000000"/>
                <w:szCs w:val="21"/>
              </w:rPr>
            </w:pPr>
            <w:r>
              <w:rPr>
                <w:rFonts w:ascii="Times New Roman" w:eastAsia="宋体" w:hAnsi="Times New Roman" w:cs="Times New Roman"/>
                <w:bCs/>
                <w:color w:val="000000"/>
                <w:szCs w:val="21"/>
              </w:rPr>
              <w:t>20.12</w:t>
            </w:r>
          </w:p>
        </w:tc>
        <w:tc>
          <w:tcPr>
            <w:tcW w:w="1049" w:type="dxa"/>
            <w:tcBorders>
              <w:top w:val="nil"/>
              <w:left w:val="nil"/>
              <w:bottom w:val="nil"/>
              <w:right w:val="nil"/>
            </w:tcBorders>
            <w:shd w:val="clear" w:color="auto" w:fill="FFFFFF"/>
            <w:tcMar>
              <w:top w:w="12" w:type="dxa"/>
              <w:left w:w="18" w:type="dxa"/>
              <w:bottom w:w="12" w:type="dxa"/>
              <w:right w:w="18" w:type="dxa"/>
            </w:tcMar>
            <w:vAlign w:val="center"/>
          </w:tcPr>
          <w:p w:rsidR="006E49BB" w:rsidRDefault="00104CDD">
            <w:pPr>
              <w:snapToGrid w:val="0"/>
              <w:jc w:val="center"/>
              <w:rPr>
                <w:rFonts w:ascii="Times New Roman" w:eastAsia="宋体" w:hAnsi="Times New Roman" w:cs="Times New Roman"/>
                <w:bCs/>
                <w:color w:val="000000"/>
                <w:szCs w:val="21"/>
              </w:rPr>
            </w:pPr>
            <w:r>
              <w:rPr>
                <w:rFonts w:ascii="Times New Roman" w:eastAsia="宋体" w:hAnsi="Times New Roman" w:cs="Times New Roman"/>
                <w:bCs/>
                <w:color w:val="000000"/>
                <w:szCs w:val="21"/>
              </w:rPr>
              <w:t>0.785</w:t>
            </w:r>
          </w:p>
        </w:tc>
        <w:tc>
          <w:tcPr>
            <w:tcW w:w="1059" w:type="dxa"/>
            <w:tcBorders>
              <w:top w:val="nil"/>
              <w:left w:val="nil"/>
              <w:bottom w:val="nil"/>
              <w:right w:val="nil"/>
            </w:tcBorders>
            <w:shd w:val="clear" w:color="auto" w:fill="FFFFFF"/>
            <w:tcMar>
              <w:top w:w="12" w:type="dxa"/>
              <w:left w:w="18" w:type="dxa"/>
              <w:bottom w:w="12" w:type="dxa"/>
              <w:right w:w="18" w:type="dxa"/>
            </w:tcMar>
            <w:vAlign w:val="center"/>
          </w:tcPr>
          <w:p w:rsidR="006E49BB" w:rsidRDefault="00104CDD">
            <w:pPr>
              <w:snapToGrid w:val="0"/>
              <w:jc w:val="center"/>
              <w:rPr>
                <w:rFonts w:ascii="Times New Roman" w:eastAsia="宋体" w:hAnsi="Times New Roman" w:cs="Times New Roman"/>
                <w:bCs/>
                <w:color w:val="000000"/>
                <w:szCs w:val="21"/>
              </w:rPr>
            </w:pPr>
            <w:r>
              <w:rPr>
                <w:rFonts w:ascii="Times New Roman" w:eastAsia="宋体" w:hAnsi="Times New Roman" w:cs="Times New Roman"/>
                <w:bCs/>
                <w:color w:val="000000"/>
                <w:szCs w:val="21"/>
              </w:rPr>
              <w:t>3.564</w:t>
            </w:r>
          </w:p>
        </w:tc>
        <w:tc>
          <w:tcPr>
            <w:tcW w:w="771" w:type="dxa"/>
            <w:tcBorders>
              <w:top w:val="nil"/>
              <w:left w:val="nil"/>
              <w:bottom w:val="nil"/>
              <w:right w:val="nil"/>
            </w:tcBorders>
            <w:shd w:val="clear" w:color="auto" w:fill="FFFFFF"/>
            <w:tcMar>
              <w:top w:w="12" w:type="dxa"/>
              <w:left w:w="18" w:type="dxa"/>
              <w:bottom w:w="12" w:type="dxa"/>
              <w:right w:w="18" w:type="dxa"/>
            </w:tcMar>
            <w:vAlign w:val="center"/>
          </w:tcPr>
          <w:p w:rsidR="006E49BB" w:rsidRDefault="00104CDD">
            <w:pPr>
              <w:snapToGrid w:val="0"/>
              <w:jc w:val="center"/>
              <w:rPr>
                <w:rFonts w:ascii="Times New Roman" w:eastAsia="宋体" w:hAnsi="Times New Roman" w:cs="Times New Roman"/>
                <w:bCs/>
                <w:color w:val="000000"/>
                <w:szCs w:val="21"/>
              </w:rPr>
            </w:pPr>
            <w:r>
              <w:rPr>
                <w:rFonts w:ascii="Times New Roman" w:eastAsia="宋体" w:hAnsi="Times New Roman" w:cs="Times New Roman"/>
                <w:bCs/>
                <w:color w:val="000000"/>
                <w:szCs w:val="21"/>
              </w:rPr>
              <w:t>0.915</w:t>
            </w:r>
          </w:p>
        </w:tc>
        <w:tc>
          <w:tcPr>
            <w:tcW w:w="771" w:type="dxa"/>
            <w:tcBorders>
              <w:top w:val="nil"/>
              <w:left w:val="nil"/>
              <w:bottom w:val="nil"/>
              <w:right w:val="nil"/>
            </w:tcBorders>
            <w:shd w:val="clear" w:color="auto" w:fill="FFFFFF"/>
            <w:tcMar>
              <w:top w:w="12" w:type="dxa"/>
              <w:left w:w="18" w:type="dxa"/>
              <w:bottom w:w="12" w:type="dxa"/>
              <w:right w:w="18" w:type="dxa"/>
            </w:tcMar>
            <w:vAlign w:val="center"/>
          </w:tcPr>
          <w:p w:rsidR="006E49BB" w:rsidRDefault="00104CDD">
            <w:pPr>
              <w:snapToGrid w:val="0"/>
              <w:jc w:val="center"/>
              <w:rPr>
                <w:rFonts w:ascii="Times New Roman" w:eastAsia="宋体" w:hAnsi="Times New Roman" w:cs="Times New Roman"/>
                <w:bCs/>
                <w:color w:val="000000"/>
                <w:szCs w:val="21"/>
              </w:rPr>
            </w:pPr>
            <w:r>
              <w:rPr>
                <w:rFonts w:ascii="Times New Roman" w:eastAsia="宋体" w:hAnsi="Times New Roman" w:cs="Times New Roman"/>
                <w:bCs/>
                <w:color w:val="000000"/>
                <w:szCs w:val="21"/>
              </w:rPr>
              <w:t>0.764</w:t>
            </w:r>
          </w:p>
        </w:tc>
      </w:tr>
      <w:tr w:rsidR="006E49BB">
        <w:trPr>
          <w:trHeight w:val="323"/>
          <w:jc w:val="center"/>
        </w:trPr>
        <w:tc>
          <w:tcPr>
            <w:tcW w:w="3593" w:type="dxa"/>
            <w:tcBorders>
              <w:top w:val="nil"/>
              <w:left w:val="nil"/>
              <w:bottom w:val="nil"/>
              <w:right w:val="nil"/>
            </w:tcBorders>
            <w:shd w:val="clear" w:color="auto" w:fill="FFFFFF"/>
            <w:tcMar>
              <w:top w:w="12" w:type="dxa"/>
              <w:left w:w="18" w:type="dxa"/>
              <w:bottom w:w="12" w:type="dxa"/>
              <w:right w:w="18" w:type="dxa"/>
            </w:tcMar>
            <w:vAlign w:val="center"/>
          </w:tcPr>
          <w:p w:rsidR="006E49BB" w:rsidRDefault="00104CDD">
            <w:pPr>
              <w:snapToGrid w:val="0"/>
              <w:jc w:val="center"/>
              <w:rPr>
                <w:rFonts w:ascii="Times New Roman" w:eastAsia="宋体" w:hAnsi="Times New Roman" w:cs="Times New Roman"/>
                <w:bCs/>
                <w:color w:val="000000"/>
                <w:szCs w:val="21"/>
              </w:rPr>
            </w:pPr>
            <w:r>
              <w:rPr>
                <w:rFonts w:ascii="Times New Roman" w:eastAsia="宋体" w:hAnsi="Times New Roman" w:cs="Times New Roman"/>
                <w:bCs/>
                <w:color w:val="000000"/>
                <w:szCs w:val="21"/>
              </w:rPr>
              <w:t>MSBDN (CVPR 2020)</w:t>
            </w:r>
          </w:p>
        </w:tc>
        <w:tc>
          <w:tcPr>
            <w:tcW w:w="1094" w:type="dxa"/>
            <w:tcBorders>
              <w:top w:val="nil"/>
              <w:left w:val="nil"/>
              <w:bottom w:val="nil"/>
              <w:right w:val="nil"/>
            </w:tcBorders>
            <w:shd w:val="clear" w:color="auto" w:fill="FFFFFF"/>
            <w:tcMar>
              <w:top w:w="12" w:type="dxa"/>
              <w:left w:w="18" w:type="dxa"/>
              <w:bottom w:w="12" w:type="dxa"/>
              <w:right w:w="18" w:type="dxa"/>
            </w:tcMar>
            <w:vAlign w:val="center"/>
          </w:tcPr>
          <w:p w:rsidR="006E49BB" w:rsidRDefault="00104CDD">
            <w:pPr>
              <w:snapToGrid w:val="0"/>
              <w:jc w:val="center"/>
              <w:rPr>
                <w:rFonts w:ascii="Times New Roman" w:eastAsia="宋体" w:hAnsi="Times New Roman" w:cs="Times New Roman"/>
                <w:bCs/>
                <w:color w:val="000000"/>
                <w:szCs w:val="21"/>
              </w:rPr>
            </w:pPr>
            <w:r>
              <w:rPr>
                <w:rFonts w:ascii="Times New Roman" w:eastAsia="宋体" w:hAnsi="Times New Roman" w:cs="Times New Roman"/>
                <w:bCs/>
                <w:color w:val="000000"/>
                <w:szCs w:val="21"/>
              </w:rPr>
              <w:t>19.65</w:t>
            </w:r>
          </w:p>
        </w:tc>
        <w:tc>
          <w:tcPr>
            <w:tcW w:w="1049" w:type="dxa"/>
            <w:tcBorders>
              <w:top w:val="nil"/>
              <w:left w:val="nil"/>
              <w:bottom w:val="nil"/>
              <w:right w:val="nil"/>
            </w:tcBorders>
            <w:shd w:val="clear" w:color="auto" w:fill="FFFFFF"/>
            <w:tcMar>
              <w:top w:w="12" w:type="dxa"/>
              <w:left w:w="18" w:type="dxa"/>
              <w:bottom w:w="12" w:type="dxa"/>
              <w:right w:w="18" w:type="dxa"/>
            </w:tcMar>
            <w:vAlign w:val="center"/>
          </w:tcPr>
          <w:p w:rsidR="006E49BB" w:rsidRDefault="00104CDD">
            <w:pPr>
              <w:snapToGrid w:val="0"/>
              <w:jc w:val="center"/>
              <w:rPr>
                <w:rFonts w:ascii="Times New Roman" w:eastAsia="宋体" w:hAnsi="Times New Roman" w:cs="Times New Roman"/>
                <w:bCs/>
                <w:color w:val="000000"/>
                <w:szCs w:val="21"/>
              </w:rPr>
            </w:pPr>
            <w:r>
              <w:rPr>
                <w:rFonts w:ascii="Times New Roman" w:eastAsia="宋体" w:hAnsi="Times New Roman" w:cs="Times New Roman"/>
                <w:bCs/>
                <w:color w:val="000000"/>
                <w:szCs w:val="21"/>
              </w:rPr>
              <w:t>0.835</w:t>
            </w:r>
          </w:p>
        </w:tc>
        <w:tc>
          <w:tcPr>
            <w:tcW w:w="1059" w:type="dxa"/>
            <w:tcBorders>
              <w:top w:val="nil"/>
              <w:left w:val="nil"/>
              <w:bottom w:val="nil"/>
              <w:right w:val="nil"/>
            </w:tcBorders>
            <w:shd w:val="clear" w:color="auto" w:fill="FFFFFF"/>
            <w:tcMar>
              <w:top w:w="12" w:type="dxa"/>
              <w:left w:w="18" w:type="dxa"/>
              <w:bottom w:w="12" w:type="dxa"/>
              <w:right w:w="18" w:type="dxa"/>
            </w:tcMar>
            <w:vAlign w:val="center"/>
          </w:tcPr>
          <w:p w:rsidR="006E49BB" w:rsidRDefault="00104CDD">
            <w:pPr>
              <w:snapToGrid w:val="0"/>
              <w:jc w:val="center"/>
              <w:rPr>
                <w:rFonts w:ascii="Times New Roman" w:eastAsia="宋体" w:hAnsi="Times New Roman" w:cs="Times New Roman"/>
                <w:bCs/>
                <w:color w:val="000000"/>
                <w:szCs w:val="21"/>
              </w:rPr>
            </w:pPr>
            <w:r>
              <w:rPr>
                <w:rFonts w:ascii="Times New Roman" w:eastAsia="宋体" w:hAnsi="Times New Roman" w:cs="Times New Roman"/>
                <w:bCs/>
                <w:color w:val="000000"/>
                <w:szCs w:val="21"/>
              </w:rPr>
              <w:t>3.725</w:t>
            </w:r>
          </w:p>
        </w:tc>
        <w:tc>
          <w:tcPr>
            <w:tcW w:w="771" w:type="dxa"/>
            <w:tcBorders>
              <w:top w:val="nil"/>
              <w:left w:val="nil"/>
              <w:bottom w:val="nil"/>
              <w:right w:val="nil"/>
            </w:tcBorders>
            <w:shd w:val="clear" w:color="auto" w:fill="FFFFFF"/>
            <w:tcMar>
              <w:top w:w="12" w:type="dxa"/>
              <w:left w:w="18" w:type="dxa"/>
              <w:bottom w:w="12" w:type="dxa"/>
              <w:right w:w="18" w:type="dxa"/>
            </w:tcMar>
            <w:vAlign w:val="center"/>
          </w:tcPr>
          <w:p w:rsidR="006E49BB" w:rsidRDefault="00104CDD">
            <w:pPr>
              <w:snapToGrid w:val="0"/>
              <w:jc w:val="center"/>
              <w:rPr>
                <w:rFonts w:ascii="Times New Roman" w:eastAsia="宋体" w:hAnsi="Times New Roman" w:cs="Times New Roman"/>
                <w:bCs/>
                <w:color w:val="000000"/>
                <w:szCs w:val="21"/>
              </w:rPr>
            </w:pPr>
            <w:r>
              <w:rPr>
                <w:rFonts w:ascii="Times New Roman" w:eastAsia="宋体" w:hAnsi="Times New Roman" w:cs="Times New Roman"/>
                <w:bCs/>
                <w:color w:val="000000"/>
                <w:szCs w:val="21"/>
              </w:rPr>
              <w:t>0.916</w:t>
            </w:r>
          </w:p>
        </w:tc>
        <w:tc>
          <w:tcPr>
            <w:tcW w:w="771" w:type="dxa"/>
            <w:tcBorders>
              <w:top w:val="nil"/>
              <w:left w:val="nil"/>
              <w:bottom w:val="nil"/>
              <w:right w:val="nil"/>
            </w:tcBorders>
            <w:shd w:val="clear" w:color="auto" w:fill="FFFFFF"/>
            <w:tcMar>
              <w:top w:w="12" w:type="dxa"/>
              <w:left w:w="18" w:type="dxa"/>
              <w:bottom w:w="12" w:type="dxa"/>
              <w:right w:w="18" w:type="dxa"/>
            </w:tcMar>
            <w:vAlign w:val="center"/>
          </w:tcPr>
          <w:p w:rsidR="006E49BB" w:rsidRDefault="00104CDD">
            <w:pPr>
              <w:snapToGrid w:val="0"/>
              <w:jc w:val="center"/>
              <w:rPr>
                <w:rFonts w:ascii="Times New Roman" w:eastAsia="宋体" w:hAnsi="Times New Roman" w:cs="Times New Roman"/>
                <w:bCs/>
                <w:color w:val="000000"/>
                <w:szCs w:val="21"/>
              </w:rPr>
            </w:pPr>
            <w:r>
              <w:rPr>
                <w:rFonts w:ascii="Times New Roman" w:eastAsia="宋体" w:hAnsi="Times New Roman" w:cs="Times New Roman"/>
                <w:bCs/>
                <w:color w:val="000000"/>
                <w:szCs w:val="21"/>
              </w:rPr>
              <w:t>0.745</w:t>
            </w:r>
          </w:p>
        </w:tc>
      </w:tr>
      <w:tr w:rsidR="006E49BB">
        <w:trPr>
          <w:trHeight w:val="283"/>
          <w:jc w:val="center"/>
        </w:trPr>
        <w:tc>
          <w:tcPr>
            <w:tcW w:w="3593" w:type="dxa"/>
            <w:tcBorders>
              <w:top w:val="nil"/>
              <w:left w:val="nil"/>
              <w:bottom w:val="nil"/>
              <w:right w:val="nil"/>
            </w:tcBorders>
            <w:shd w:val="clear" w:color="auto" w:fill="FFFFFF"/>
            <w:tcMar>
              <w:top w:w="12" w:type="dxa"/>
              <w:left w:w="18" w:type="dxa"/>
              <w:bottom w:w="12" w:type="dxa"/>
              <w:right w:w="18" w:type="dxa"/>
            </w:tcMar>
            <w:vAlign w:val="center"/>
          </w:tcPr>
          <w:p w:rsidR="006E49BB" w:rsidRDefault="00104CDD">
            <w:pPr>
              <w:snapToGrid w:val="0"/>
              <w:jc w:val="center"/>
              <w:rPr>
                <w:rFonts w:ascii="Times New Roman" w:eastAsia="宋体" w:hAnsi="Times New Roman" w:cs="Times New Roman"/>
                <w:bCs/>
                <w:color w:val="000000"/>
                <w:szCs w:val="21"/>
              </w:rPr>
            </w:pPr>
            <w:r>
              <w:rPr>
                <w:rFonts w:ascii="Times New Roman" w:eastAsia="宋体" w:hAnsi="Times New Roman" w:cs="Times New Roman"/>
                <w:bCs/>
                <w:color w:val="000000"/>
                <w:szCs w:val="21"/>
              </w:rPr>
              <w:t>RIDCP (CVPR 2023)</w:t>
            </w:r>
          </w:p>
        </w:tc>
        <w:tc>
          <w:tcPr>
            <w:tcW w:w="1094" w:type="dxa"/>
            <w:tcBorders>
              <w:top w:val="nil"/>
              <w:left w:val="nil"/>
              <w:bottom w:val="nil"/>
              <w:right w:val="nil"/>
            </w:tcBorders>
            <w:shd w:val="clear" w:color="auto" w:fill="FFFFFF"/>
            <w:tcMar>
              <w:top w:w="12" w:type="dxa"/>
              <w:left w:w="18" w:type="dxa"/>
              <w:bottom w:w="12" w:type="dxa"/>
              <w:right w:w="18" w:type="dxa"/>
            </w:tcMar>
            <w:vAlign w:val="center"/>
          </w:tcPr>
          <w:p w:rsidR="006E49BB" w:rsidRDefault="00104CDD">
            <w:pPr>
              <w:snapToGrid w:val="0"/>
              <w:jc w:val="center"/>
              <w:rPr>
                <w:rFonts w:ascii="Times New Roman" w:eastAsia="宋体" w:hAnsi="Times New Roman" w:cs="Times New Roman"/>
                <w:bCs/>
                <w:color w:val="000000"/>
                <w:szCs w:val="21"/>
              </w:rPr>
            </w:pPr>
            <w:r>
              <w:rPr>
                <w:rFonts w:ascii="Times New Roman" w:eastAsia="宋体" w:hAnsi="Times New Roman" w:cs="Times New Roman"/>
                <w:bCs/>
                <w:color w:val="000000"/>
                <w:szCs w:val="21"/>
              </w:rPr>
              <w:t>21.15</w:t>
            </w:r>
          </w:p>
        </w:tc>
        <w:tc>
          <w:tcPr>
            <w:tcW w:w="1049" w:type="dxa"/>
            <w:tcBorders>
              <w:top w:val="nil"/>
              <w:left w:val="nil"/>
              <w:bottom w:val="nil"/>
              <w:right w:val="nil"/>
            </w:tcBorders>
            <w:shd w:val="clear" w:color="auto" w:fill="FFFFFF"/>
            <w:tcMar>
              <w:top w:w="12" w:type="dxa"/>
              <w:left w:w="18" w:type="dxa"/>
              <w:bottom w:w="12" w:type="dxa"/>
              <w:right w:w="18" w:type="dxa"/>
            </w:tcMar>
            <w:vAlign w:val="center"/>
          </w:tcPr>
          <w:p w:rsidR="006E49BB" w:rsidRDefault="00104CDD">
            <w:pPr>
              <w:snapToGrid w:val="0"/>
              <w:jc w:val="center"/>
              <w:rPr>
                <w:rFonts w:ascii="Times New Roman" w:eastAsia="宋体" w:hAnsi="Times New Roman" w:cs="Times New Roman"/>
                <w:bCs/>
                <w:color w:val="000000"/>
                <w:szCs w:val="21"/>
              </w:rPr>
            </w:pPr>
            <w:r>
              <w:rPr>
                <w:rFonts w:ascii="Times New Roman" w:eastAsia="宋体" w:hAnsi="Times New Roman" w:cs="Times New Roman"/>
                <w:b/>
                <w:color w:val="000000"/>
                <w:szCs w:val="21"/>
              </w:rPr>
              <w:t>0.842</w:t>
            </w:r>
          </w:p>
        </w:tc>
        <w:tc>
          <w:tcPr>
            <w:tcW w:w="1059" w:type="dxa"/>
            <w:tcBorders>
              <w:top w:val="nil"/>
              <w:left w:val="nil"/>
              <w:bottom w:val="nil"/>
              <w:right w:val="nil"/>
            </w:tcBorders>
            <w:shd w:val="clear" w:color="auto" w:fill="FFFFFF"/>
            <w:tcMar>
              <w:top w:w="12" w:type="dxa"/>
              <w:left w:w="18" w:type="dxa"/>
              <w:bottom w:w="12" w:type="dxa"/>
              <w:right w:w="18" w:type="dxa"/>
            </w:tcMar>
            <w:vAlign w:val="center"/>
          </w:tcPr>
          <w:p w:rsidR="006E49BB" w:rsidRDefault="00104CDD">
            <w:pPr>
              <w:snapToGrid w:val="0"/>
              <w:jc w:val="center"/>
              <w:rPr>
                <w:rFonts w:ascii="Times New Roman" w:eastAsia="宋体" w:hAnsi="Times New Roman" w:cs="Times New Roman"/>
                <w:bCs/>
                <w:color w:val="000000"/>
                <w:szCs w:val="21"/>
              </w:rPr>
            </w:pPr>
            <w:r>
              <w:rPr>
                <w:rFonts w:ascii="Times New Roman" w:eastAsia="宋体" w:hAnsi="Times New Roman" w:cs="Times New Roman"/>
                <w:bCs/>
                <w:color w:val="000000"/>
                <w:szCs w:val="21"/>
              </w:rPr>
              <w:t>3.2</w:t>
            </w:r>
            <w:r>
              <w:rPr>
                <w:rFonts w:ascii="Times New Roman" w:eastAsia="宋体" w:hAnsi="Times New Roman" w:cs="Times New Roman" w:hint="eastAsia"/>
                <w:bCs/>
                <w:color w:val="000000"/>
                <w:szCs w:val="21"/>
              </w:rPr>
              <w:t>10</w:t>
            </w:r>
          </w:p>
        </w:tc>
        <w:tc>
          <w:tcPr>
            <w:tcW w:w="771" w:type="dxa"/>
            <w:tcBorders>
              <w:top w:val="nil"/>
              <w:left w:val="nil"/>
              <w:bottom w:val="nil"/>
              <w:right w:val="nil"/>
            </w:tcBorders>
            <w:shd w:val="clear" w:color="auto" w:fill="FFFFFF"/>
            <w:tcMar>
              <w:top w:w="12" w:type="dxa"/>
              <w:left w:w="18" w:type="dxa"/>
              <w:bottom w:w="12" w:type="dxa"/>
              <w:right w:w="18" w:type="dxa"/>
            </w:tcMar>
            <w:vAlign w:val="center"/>
          </w:tcPr>
          <w:p w:rsidR="006E49BB" w:rsidRDefault="00104CDD">
            <w:pPr>
              <w:snapToGrid w:val="0"/>
              <w:jc w:val="center"/>
              <w:rPr>
                <w:rFonts w:ascii="Times New Roman" w:eastAsia="宋体" w:hAnsi="Times New Roman" w:cs="Times New Roman"/>
                <w:bCs/>
                <w:color w:val="000000"/>
                <w:szCs w:val="21"/>
              </w:rPr>
            </w:pPr>
            <w:r>
              <w:rPr>
                <w:rFonts w:ascii="Times New Roman" w:eastAsia="宋体" w:hAnsi="Times New Roman" w:cs="Times New Roman"/>
                <w:bCs/>
                <w:color w:val="000000"/>
                <w:szCs w:val="21"/>
              </w:rPr>
              <w:t>0.928</w:t>
            </w:r>
          </w:p>
        </w:tc>
        <w:tc>
          <w:tcPr>
            <w:tcW w:w="771" w:type="dxa"/>
            <w:tcBorders>
              <w:top w:val="nil"/>
              <w:left w:val="nil"/>
              <w:bottom w:val="nil"/>
              <w:right w:val="nil"/>
            </w:tcBorders>
            <w:shd w:val="clear" w:color="auto" w:fill="FFFFFF"/>
            <w:tcMar>
              <w:top w:w="12" w:type="dxa"/>
              <w:left w:w="18" w:type="dxa"/>
              <w:bottom w:w="12" w:type="dxa"/>
              <w:right w:w="18" w:type="dxa"/>
            </w:tcMar>
            <w:vAlign w:val="center"/>
          </w:tcPr>
          <w:p w:rsidR="006E49BB" w:rsidRDefault="00104CDD">
            <w:pPr>
              <w:snapToGrid w:val="0"/>
              <w:jc w:val="center"/>
              <w:rPr>
                <w:rFonts w:ascii="Times New Roman" w:eastAsia="宋体" w:hAnsi="Times New Roman" w:cs="Times New Roman"/>
                <w:bCs/>
                <w:color w:val="000000"/>
                <w:szCs w:val="21"/>
              </w:rPr>
            </w:pPr>
            <w:r>
              <w:rPr>
                <w:rFonts w:ascii="Times New Roman" w:eastAsia="宋体" w:hAnsi="Times New Roman" w:cs="Times New Roman"/>
                <w:bCs/>
                <w:color w:val="000000"/>
                <w:szCs w:val="21"/>
              </w:rPr>
              <w:t>0.785</w:t>
            </w:r>
          </w:p>
        </w:tc>
      </w:tr>
      <w:tr w:rsidR="006E49BB">
        <w:trPr>
          <w:trHeight w:val="283"/>
          <w:jc w:val="center"/>
        </w:trPr>
        <w:tc>
          <w:tcPr>
            <w:tcW w:w="3593" w:type="dxa"/>
            <w:tcBorders>
              <w:top w:val="nil"/>
              <w:left w:val="nil"/>
              <w:bottom w:val="nil"/>
              <w:right w:val="nil"/>
            </w:tcBorders>
            <w:shd w:val="clear" w:color="auto" w:fill="FFFFFF"/>
            <w:tcMar>
              <w:top w:w="12" w:type="dxa"/>
              <w:left w:w="18" w:type="dxa"/>
              <w:bottom w:w="12" w:type="dxa"/>
              <w:right w:w="18" w:type="dxa"/>
            </w:tcMar>
            <w:vAlign w:val="center"/>
          </w:tcPr>
          <w:p w:rsidR="006E49BB" w:rsidRDefault="00104CDD">
            <w:pPr>
              <w:snapToGrid w:val="0"/>
              <w:jc w:val="center"/>
              <w:rPr>
                <w:rFonts w:ascii="Times New Roman" w:eastAsia="宋体" w:hAnsi="Times New Roman" w:cs="Times New Roman"/>
                <w:bCs/>
                <w:color w:val="000000"/>
                <w:szCs w:val="21"/>
              </w:rPr>
            </w:pPr>
            <w:proofErr w:type="spellStart"/>
            <w:r>
              <w:rPr>
                <w:rFonts w:ascii="Times New Roman" w:eastAsia="宋体" w:hAnsi="Times New Roman" w:cs="Times New Roman"/>
                <w:bCs/>
                <w:color w:val="000000"/>
                <w:szCs w:val="21"/>
              </w:rPr>
              <w:t>MixDehazeNet</w:t>
            </w:r>
            <w:proofErr w:type="spellEnd"/>
            <w:r>
              <w:rPr>
                <w:rFonts w:ascii="Times New Roman" w:eastAsia="宋体" w:hAnsi="Times New Roman" w:cs="Times New Roman"/>
                <w:bCs/>
                <w:color w:val="000000"/>
                <w:szCs w:val="21"/>
              </w:rPr>
              <w:t xml:space="preserve"> (CVPR 2024)</w:t>
            </w:r>
          </w:p>
        </w:tc>
        <w:tc>
          <w:tcPr>
            <w:tcW w:w="1094" w:type="dxa"/>
            <w:tcBorders>
              <w:top w:val="nil"/>
              <w:left w:val="nil"/>
              <w:bottom w:val="nil"/>
              <w:right w:val="nil"/>
            </w:tcBorders>
            <w:shd w:val="clear" w:color="auto" w:fill="FFFFFF"/>
            <w:tcMar>
              <w:top w:w="12" w:type="dxa"/>
              <w:left w:w="18" w:type="dxa"/>
              <w:bottom w:w="12" w:type="dxa"/>
              <w:right w:w="18" w:type="dxa"/>
            </w:tcMar>
            <w:vAlign w:val="center"/>
          </w:tcPr>
          <w:p w:rsidR="006E49BB" w:rsidRDefault="00104CDD">
            <w:pPr>
              <w:snapToGrid w:val="0"/>
              <w:jc w:val="center"/>
              <w:rPr>
                <w:rFonts w:ascii="Times New Roman" w:eastAsia="宋体" w:hAnsi="Times New Roman" w:cs="Times New Roman"/>
                <w:bCs/>
                <w:color w:val="000000"/>
                <w:szCs w:val="21"/>
              </w:rPr>
            </w:pPr>
            <w:r>
              <w:rPr>
                <w:rFonts w:ascii="Times New Roman" w:eastAsia="宋体" w:hAnsi="Times New Roman" w:cs="Times New Roman"/>
                <w:bCs/>
                <w:color w:val="000000"/>
                <w:szCs w:val="21"/>
              </w:rPr>
              <w:t>21.85</w:t>
            </w:r>
          </w:p>
        </w:tc>
        <w:tc>
          <w:tcPr>
            <w:tcW w:w="1049" w:type="dxa"/>
            <w:tcBorders>
              <w:top w:val="nil"/>
              <w:left w:val="nil"/>
              <w:bottom w:val="nil"/>
              <w:right w:val="nil"/>
            </w:tcBorders>
            <w:shd w:val="clear" w:color="auto" w:fill="FFFFFF"/>
            <w:tcMar>
              <w:top w:w="12" w:type="dxa"/>
              <w:left w:w="18" w:type="dxa"/>
              <w:bottom w:w="12" w:type="dxa"/>
              <w:right w:w="18" w:type="dxa"/>
            </w:tcMar>
            <w:vAlign w:val="center"/>
          </w:tcPr>
          <w:p w:rsidR="006E49BB" w:rsidRDefault="00104CDD">
            <w:pPr>
              <w:snapToGrid w:val="0"/>
              <w:jc w:val="center"/>
              <w:rPr>
                <w:rFonts w:ascii="Times New Roman" w:eastAsia="宋体" w:hAnsi="Times New Roman" w:cs="Times New Roman"/>
                <w:bCs/>
                <w:color w:val="000000"/>
                <w:szCs w:val="21"/>
              </w:rPr>
            </w:pPr>
            <w:r>
              <w:rPr>
                <w:rFonts w:ascii="Times New Roman" w:eastAsia="宋体" w:hAnsi="Times New Roman" w:cs="Times New Roman"/>
                <w:bCs/>
                <w:color w:val="000000"/>
                <w:szCs w:val="21"/>
              </w:rPr>
              <w:t>0.84</w:t>
            </w:r>
            <w:r>
              <w:rPr>
                <w:rFonts w:ascii="Times New Roman" w:eastAsia="宋体" w:hAnsi="Times New Roman" w:cs="Times New Roman" w:hint="eastAsia"/>
                <w:bCs/>
                <w:color w:val="000000"/>
                <w:szCs w:val="21"/>
              </w:rPr>
              <w:t>0</w:t>
            </w:r>
          </w:p>
        </w:tc>
        <w:tc>
          <w:tcPr>
            <w:tcW w:w="1059" w:type="dxa"/>
            <w:tcBorders>
              <w:top w:val="nil"/>
              <w:left w:val="nil"/>
              <w:bottom w:val="nil"/>
              <w:right w:val="nil"/>
            </w:tcBorders>
            <w:shd w:val="clear" w:color="auto" w:fill="FFFFFF"/>
            <w:tcMar>
              <w:top w:w="12" w:type="dxa"/>
              <w:left w:w="18" w:type="dxa"/>
              <w:bottom w:w="12" w:type="dxa"/>
              <w:right w:w="18" w:type="dxa"/>
            </w:tcMar>
            <w:vAlign w:val="center"/>
          </w:tcPr>
          <w:p w:rsidR="006E49BB" w:rsidRDefault="00104CDD">
            <w:pPr>
              <w:snapToGrid w:val="0"/>
              <w:jc w:val="center"/>
              <w:rPr>
                <w:rFonts w:ascii="Times New Roman" w:eastAsia="宋体" w:hAnsi="Times New Roman" w:cs="Times New Roman"/>
                <w:bCs/>
                <w:color w:val="000000"/>
                <w:szCs w:val="21"/>
              </w:rPr>
            </w:pPr>
            <w:r>
              <w:rPr>
                <w:rFonts w:ascii="Times New Roman" w:eastAsia="宋体" w:hAnsi="Times New Roman" w:cs="Times New Roman"/>
                <w:b/>
                <w:color w:val="000000"/>
                <w:szCs w:val="21"/>
              </w:rPr>
              <w:t>3.2</w:t>
            </w:r>
            <w:r>
              <w:rPr>
                <w:rFonts w:ascii="Times New Roman" w:eastAsia="宋体" w:hAnsi="Times New Roman" w:cs="Times New Roman" w:hint="eastAsia"/>
                <w:b/>
                <w:color w:val="000000"/>
                <w:szCs w:val="21"/>
              </w:rPr>
              <w:t>50</w:t>
            </w:r>
          </w:p>
        </w:tc>
        <w:tc>
          <w:tcPr>
            <w:tcW w:w="771" w:type="dxa"/>
            <w:tcBorders>
              <w:top w:val="nil"/>
              <w:left w:val="nil"/>
              <w:bottom w:val="nil"/>
              <w:right w:val="nil"/>
            </w:tcBorders>
            <w:shd w:val="clear" w:color="auto" w:fill="FFFFFF"/>
            <w:tcMar>
              <w:top w:w="12" w:type="dxa"/>
              <w:left w:w="18" w:type="dxa"/>
              <w:bottom w:w="12" w:type="dxa"/>
              <w:right w:w="18" w:type="dxa"/>
            </w:tcMar>
            <w:vAlign w:val="center"/>
          </w:tcPr>
          <w:p w:rsidR="006E49BB" w:rsidRDefault="00104CDD">
            <w:pPr>
              <w:snapToGrid w:val="0"/>
              <w:jc w:val="center"/>
              <w:rPr>
                <w:rFonts w:ascii="Times New Roman" w:eastAsia="宋体" w:hAnsi="Times New Roman" w:cs="Times New Roman"/>
                <w:bCs/>
                <w:color w:val="000000"/>
                <w:szCs w:val="21"/>
              </w:rPr>
            </w:pPr>
            <w:r>
              <w:rPr>
                <w:rFonts w:ascii="Times New Roman" w:eastAsia="宋体" w:hAnsi="Times New Roman" w:cs="Times New Roman"/>
                <w:bCs/>
                <w:color w:val="000000"/>
                <w:szCs w:val="21"/>
              </w:rPr>
              <w:t>0.935</w:t>
            </w:r>
          </w:p>
        </w:tc>
        <w:tc>
          <w:tcPr>
            <w:tcW w:w="771" w:type="dxa"/>
            <w:tcBorders>
              <w:top w:val="nil"/>
              <w:left w:val="nil"/>
              <w:bottom w:val="nil"/>
              <w:right w:val="nil"/>
            </w:tcBorders>
            <w:shd w:val="clear" w:color="auto" w:fill="FFFFFF"/>
            <w:tcMar>
              <w:top w:w="12" w:type="dxa"/>
              <w:left w:w="18" w:type="dxa"/>
              <w:bottom w:w="12" w:type="dxa"/>
              <w:right w:w="18" w:type="dxa"/>
            </w:tcMar>
            <w:vAlign w:val="center"/>
          </w:tcPr>
          <w:p w:rsidR="006E49BB" w:rsidRDefault="00104CDD">
            <w:pPr>
              <w:snapToGrid w:val="0"/>
              <w:jc w:val="center"/>
              <w:rPr>
                <w:rFonts w:ascii="Times New Roman" w:eastAsia="宋体" w:hAnsi="Times New Roman" w:cs="Times New Roman"/>
                <w:bCs/>
                <w:color w:val="000000"/>
                <w:szCs w:val="21"/>
              </w:rPr>
            </w:pPr>
            <w:r>
              <w:rPr>
                <w:rFonts w:ascii="Times New Roman" w:eastAsia="宋体" w:hAnsi="Times New Roman" w:cs="Times New Roman"/>
                <w:bCs/>
                <w:color w:val="000000"/>
                <w:szCs w:val="21"/>
              </w:rPr>
              <w:t>0.798</w:t>
            </w:r>
          </w:p>
        </w:tc>
      </w:tr>
      <w:tr w:rsidR="006E49BB">
        <w:trPr>
          <w:trHeight w:val="283"/>
          <w:jc w:val="center"/>
        </w:trPr>
        <w:tc>
          <w:tcPr>
            <w:tcW w:w="3593" w:type="dxa"/>
            <w:tcBorders>
              <w:top w:val="nil"/>
              <w:left w:val="nil"/>
              <w:bottom w:val="single" w:sz="12" w:space="0" w:color="000000"/>
              <w:right w:val="nil"/>
            </w:tcBorders>
            <w:shd w:val="clear" w:color="auto" w:fill="FFFFFF"/>
            <w:tcMar>
              <w:top w:w="12" w:type="dxa"/>
              <w:left w:w="18" w:type="dxa"/>
              <w:bottom w:w="12" w:type="dxa"/>
              <w:right w:w="18" w:type="dxa"/>
            </w:tcMar>
            <w:vAlign w:val="center"/>
          </w:tcPr>
          <w:p w:rsidR="006E49BB" w:rsidRDefault="00104CDD">
            <w:pPr>
              <w:snapToGrid w:val="0"/>
              <w:jc w:val="center"/>
              <w:rPr>
                <w:rFonts w:ascii="Times New Roman" w:eastAsia="宋体" w:hAnsi="Times New Roman" w:cs="Times New Roman"/>
                <w:bCs/>
                <w:color w:val="000000"/>
                <w:szCs w:val="21"/>
              </w:rPr>
            </w:pPr>
            <w:r>
              <w:rPr>
                <w:rFonts w:ascii="Times New Roman" w:eastAsia="宋体" w:hAnsi="Times New Roman" w:cs="Times New Roman"/>
                <w:bCs/>
                <w:color w:val="000000"/>
                <w:szCs w:val="21"/>
              </w:rPr>
              <w:t>Yun-Trans (Proposed)</w:t>
            </w:r>
          </w:p>
        </w:tc>
        <w:tc>
          <w:tcPr>
            <w:tcW w:w="1094" w:type="dxa"/>
            <w:tcBorders>
              <w:top w:val="nil"/>
              <w:left w:val="nil"/>
              <w:bottom w:val="single" w:sz="12" w:space="0" w:color="000000"/>
              <w:right w:val="nil"/>
            </w:tcBorders>
            <w:shd w:val="clear" w:color="auto" w:fill="FFFFFF"/>
            <w:tcMar>
              <w:top w:w="12" w:type="dxa"/>
              <w:left w:w="18" w:type="dxa"/>
              <w:bottom w:w="12" w:type="dxa"/>
              <w:right w:w="18" w:type="dxa"/>
            </w:tcMar>
            <w:vAlign w:val="center"/>
          </w:tcPr>
          <w:p w:rsidR="006E49BB" w:rsidRDefault="00104CDD">
            <w:pPr>
              <w:snapToGrid w:val="0"/>
              <w:jc w:val="center"/>
              <w:rPr>
                <w:rFonts w:ascii="Times New Roman" w:eastAsia="宋体" w:hAnsi="Times New Roman" w:cs="Times New Roman"/>
                <w:bCs/>
                <w:color w:val="000000"/>
                <w:szCs w:val="21"/>
              </w:rPr>
            </w:pPr>
            <w:r>
              <w:rPr>
                <w:rFonts w:ascii="Times New Roman" w:eastAsia="宋体" w:hAnsi="Times New Roman" w:cs="Times New Roman"/>
                <w:b/>
                <w:color w:val="000000"/>
                <w:szCs w:val="21"/>
              </w:rPr>
              <w:t>22.45</w:t>
            </w:r>
          </w:p>
        </w:tc>
        <w:tc>
          <w:tcPr>
            <w:tcW w:w="1049" w:type="dxa"/>
            <w:tcBorders>
              <w:top w:val="nil"/>
              <w:left w:val="nil"/>
              <w:bottom w:val="single" w:sz="12" w:space="0" w:color="000000"/>
              <w:right w:val="nil"/>
            </w:tcBorders>
            <w:shd w:val="clear" w:color="auto" w:fill="FFFFFF"/>
            <w:tcMar>
              <w:top w:w="12" w:type="dxa"/>
              <w:left w:w="18" w:type="dxa"/>
              <w:bottom w:w="12" w:type="dxa"/>
              <w:right w:w="18" w:type="dxa"/>
            </w:tcMar>
            <w:vAlign w:val="center"/>
          </w:tcPr>
          <w:p w:rsidR="006E49BB" w:rsidRDefault="00104CDD">
            <w:pPr>
              <w:snapToGrid w:val="0"/>
              <w:jc w:val="center"/>
              <w:rPr>
                <w:rFonts w:ascii="Times New Roman" w:eastAsia="宋体" w:hAnsi="Times New Roman" w:cs="Times New Roman"/>
                <w:bCs/>
                <w:color w:val="000000"/>
                <w:szCs w:val="21"/>
              </w:rPr>
            </w:pPr>
            <w:r>
              <w:rPr>
                <w:rFonts w:ascii="Times New Roman" w:eastAsia="宋体" w:hAnsi="Times New Roman" w:cs="Times New Roman"/>
                <w:bCs/>
                <w:color w:val="000000"/>
                <w:szCs w:val="21"/>
              </w:rPr>
              <w:t>0.768</w:t>
            </w:r>
          </w:p>
        </w:tc>
        <w:tc>
          <w:tcPr>
            <w:tcW w:w="1059" w:type="dxa"/>
            <w:tcBorders>
              <w:top w:val="nil"/>
              <w:left w:val="nil"/>
              <w:bottom w:val="single" w:sz="12" w:space="0" w:color="000000"/>
              <w:right w:val="nil"/>
            </w:tcBorders>
            <w:shd w:val="clear" w:color="auto" w:fill="FFFFFF"/>
            <w:tcMar>
              <w:top w:w="12" w:type="dxa"/>
              <w:left w:w="18" w:type="dxa"/>
              <w:bottom w:w="12" w:type="dxa"/>
              <w:right w:w="18" w:type="dxa"/>
            </w:tcMar>
            <w:vAlign w:val="center"/>
          </w:tcPr>
          <w:p w:rsidR="006E49BB" w:rsidRDefault="00104CDD">
            <w:pPr>
              <w:snapToGrid w:val="0"/>
              <w:jc w:val="center"/>
              <w:rPr>
                <w:rFonts w:ascii="Times New Roman" w:eastAsia="宋体" w:hAnsi="Times New Roman" w:cs="Times New Roman"/>
                <w:bCs/>
                <w:color w:val="000000"/>
                <w:szCs w:val="21"/>
              </w:rPr>
            </w:pPr>
            <w:r>
              <w:rPr>
                <w:rFonts w:ascii="Times New Roman" w:eastAsia="宋体" w:hAnsi="Times New Roman" w:cs="Times New Roman"/>
                <w:bCs/>
                <w:color w:val="000000"/>
                <w:szCs w:val="21"/>
              </w:rPr>
              <w:t>3.157</w:t>
            </w:r>
          </w:p>
        </w:tc>
        <w:tc>
          <w:tcPr>
            <w:tcW w:w="771" w:type="dxa"/>
            <w:tcBorders>
              <w:top w:val="nil"/>
              <w:left w:val="nil"/>
              <w:bottom w:val="single" w:sz="12" w:space="0" w:color="000000"/>
              <w:right w:val="nil"/>
            </w:tcBorders>
            <w:shd w:val="clear" w:color="auto" w:fill="FFFFFF"/>
            <w:tcMar>
              <w:top w:w="12" w:type="dxa"/>
              <w:left w:w="18" w:type="dxa"/>
              <w:bottom w:w="12" w:type="dxa"/>
              <w:right w:w="18" w:type="dxa"/>
            </w:tcMar>
            <w:vAlign w:val="center"/>
          </w:tcPr>
          <w:p w:rsidR="006E49BB" w:rsidRDefault="00104CDD">
            <w:pPr>
              <w:snapToGrid w:val="0"/>
              <w:jc w:val="center"/>
              <w:rPr>
                <w:rFonts w:ascii="Times New Roman" w:eastAsia="宋体" w:hAnsi="Times New Roman" w:cs="Times New Roman"/>
                <w:b/>
                <w:color w:val="000000"/>
                <w:szCs w:val="21"/>
              </w:rPr>
            </w:pPr>
            <w:r>
              <w:rPr>
                <w:rFonts w:ascii="Times New Roman" w:eastAsia="宋体" w:hAnsi="Times New Roman" w:cs="Times New Roman"/>
                <w:b/>
                <w:color w:val="000000"/>
                <w:szCs w:val="21"/>
              </w:rPr>
              <w:t>0.948</w:t>
            </w:r>
          </w:p>
        </w:tc>
        <w:tc>
          <w:tcPr>
            <w:tcW w:w="771" w:type="dxa"/>
            <w:tcBorders>
              <w:top w:val="nil"/>
              <w:left w:val="nil"/>
              <w:bottom w:val="single" w:sz="12" w:space="0" w:color="000000"/>
              <w:right w:val="nil"/>
            </w:tcBorders>
            <w:shd w:val="clear" w:color="auto" w:fill="FFFFFF"/>
            <w:tcMar>
              <w:top w:w="12" w:type="dxa"/>
              <w:left w:w="18" w:type="dxa"/>
              <w:bottom w:w="12" w:type="dxa"/>
              <w:right w:w="18" w:type="dxa"/>
            </w:tcMar>
            <w:vAlign w:val="center"/>
          </w:tcPr>
          <w:p w:rsidR="006E49BB" w:rsidRDefault="00104CDD">
            <w:pPr>
              <w:snapToGrid w:val="0"/>
              <w:jc w:val="center"/>
              <w:rPr>
                <w:rFonts w:ascii="Times New Roman" w:eastAsia="宋体" w:hAnsi="Times New Roman" w:cs="Times New Roman"/>
                <w:b/>
                <w:color w:val="000000"/>
                <w:szCs w:val="21"/>
              </w:rPr>
            </w:pPr>
            <w:r>
              <w:rPr>
                <w:rFonts w:ascii="Times New Roman" w:eastAsia="宋体" w:hAnsi="Times New Roman" w:cs="Times New Roman"/>
                <w:b/>
                <w:color w:val="000000"/>
                <w:szCs w:val="21"/>
              </w:rPr>
              <w:t>0.815</w:t>
            </w:r>
          </w:p>
        </w:tc>
      </w:tr>
    </w:tbl>
    <w:p w:rsidR="006E49BB" w:rsidRDefault="00104CDD">
      <w:pPr>
        <w:spacing w:line="360" w:lineRule="auto"/>
        <w:ind w:firstLineChars="200" w:firstLine="480"/>
        <w:jc w:val="left"/>
        <w:rPr>
          <w:rFonts w:ascii="Times New Roman" w:hAnsi="Times New Roman" w:cs="Times New Roman"/>
          <w:sz w:val="24"/>
        </w:rPr>
      </w:pPr>
      <w:r>
        <w:rPr>
          <w:rFonts w:ascii="Times New Roman" w:hAnsi="Times New Roman" w:cs="Times New Roman" w:hint="eastAsia"/>
          <w:sz w:val="24"/>
        </w:rPr>
        <w:t xml:space="preserve">In the heavily foggy environment, the PSNR value of the Yun-Trans algorithm </w:t>
      </w:r>
      <w:r>
        <w:rPr>
          <w:rFonts w:ascii="Times New Roman" w:hAnsi="Times New Roman" w:cs="Times New Roman" w:hint="eastAsia"/>
          <w:sz w:val="24"/>
        </w:rPr>
        <w:lastRenderedPageBreak/>
        <w:t xml:space="preserve">was 22.45 dB, which was the highest among all comparison groups, higher than the 21.85 dB of </w:t>
      </w:r>
      <w:proofErr w:type="spellStart"/>
      <w:r>
        <w:rPr>
          <w:rFonts w:ascii="Times New Roman" w:hAnsi="Times New Roman" w:cs="Times New Roman" w:hint="eastAsia"/>
          <w:sz w:val="24"/>
        </w:rPr>
        <w:t>MixDehazeNet</w:t>
      </w:r>
      <w:proofErr w:type="spellEnd"/>
      <w:r>
        <w:rPr>
          <w:rFonts w:ascii="Times New Roman" w:hAnsi="Times New Roman" w:cs="Times New Roman" w:hint="eastAsia"/>
          <w:sz w:val="24"/>
        </w:rPr>
        <w:t xml:space="preserve"> and the 21.15 dB of RIDCP. Its NIQE index is 3.157, which is lower than </w:t>
      </w:r>
      <w:proofErr w:type="spellStart"/>
      <w:r>
        <w:rPr>
          <w:rFonts w:ascii="Times New Roman" w:hAnsi="Times New Roman" w:cs="Times New Roman" w:hint="eastAsia"/>
          <w:sz w:val="24"/>
        </w:rPr>
        <w:t>MixDehazeNet's</w:t>
      </w:r>
      <w:proofErr w:type="spellEnd"/>
      <w:r>
        <w:rPr>
          <w:rFonts w:ascii="Times New Roman" w:hAnsi="Times New Roman" w:cs="Times New Roman" w:hint="eastAsia"/>
          <w:sz w:val="24"/>
        </w:rPr>
        <w:t xml:space="preserve"> 3.250 and FFA-Net's 3.564, indicating that there are relatively few image artifacts. In contrast, the PSNR of the lightweight algorithms AOD-Net and EPDN in this scenario is 15.43 dB and 17.85 dB, respectively, which is a significant performance gap with Yun-Trans.</w:t>
      </w:r>
    </w:p>
    <w:p w:rsidR="006E49BB" w:rsidRDefault="00104CDD">
      <w:pPr>
        <w:spacing w:line="360" w:lineRule="auto"/>
        <w:jc w:val="left"/>
        <w:rPr>
          <w:rFonts w:ascii="Times New Roman" w:hAnsi="Times New Roman" w:cs="Times New Roman"/>
          <w:b/>
          <w:bCs/>
          <w:sz w:val="24"/>
        </w:rPr>
      </w:pPr>
      <w:proofErr w:type="gramStart"/>
      <w:r>
        <w:rPr>
          <w:rFonts w:ascii="Times New Roman" w:hAnsi="Times New Roman" w:cs="Times New Roman" w:hint="eastAsia"/>
          <w:b/>
          <w:bCs/>
          <w:sz w:val="24"/>
        </w:rPr>
        <w:t>3.2  The</w:t>
      </w:r>
      <w:proofErr w:type="gramEnd"/>
      <w:r>
        <w:rPr>
          <w:rFonts w:ascii="Times New Roman" w:hAnsi="Times New Roman" w:cs="Times New Roman" w:hint="eastAsia"/>
          <w:b/>
          <w:bCs/>
          <w:sz w:val="24"/>
        </w:rPr>
        <w:t> practical value of defogging algorithms in downstream clinical tasks</w:t>
      </w:r>
    </w:p>
    <w:p w:rsidR="0042203F" w:rsidRDefault="00104CDD" w:rsidP="0042203F">
      <w:pPr>
        <w:ind w:firstLine="480"/>
        <w:rPr>
          <w:rFonts w:ascii="宋体" w:eastAsia="宋体" w:hAnsi="宋体" w:cs="Times New Roman"/>
          <w:sz w:val="24"/>
        </w:rPr>
      </w:pPr>
      <w:bookmarkStart w:id="0" w:name="_GoBack"/>
      <w:r>
        <w:rPr>
          <w:rFonts w:ascii="Times New Roman" w:hAnsi="Times New Roman" w:cs="Times New Roman" w:hint="eastAsia"/>
          <w:sz w:val="24"/>
        </w:rPr>
        <w:t>According to the latest five-stage quantitative data, the experimental results show that the segmentation performance of unprocessed images decreases sharply with the increase of fog concentration, and the Our-Dehaze algorithm proposed in this study significantly improves the segmentation accuracy in most scenarios, especially in extreme fog environments.</w:t>
      </w:r>
      <w:r w:rsidR="0042203F" w:rsidRPr="0042203F">
        <w:rPr>
          <w:rFonts w:ascii="宋体" w:eastAsia="宋体" w:hAnsi="宋体" w:cs="Times New Roman" w:hint="eastAsia"/>
          <w:sz w:val="24"/>
        </w:rPr>
        <w:t xml:space="preserve"> </w:t>
      </w:r>
    </w:p>
    <w:bookmarkEnd w:id="0"/>
    <w:p w:rsidR="0042203F" w:rsidRPr="0042203F" w:rsidRDefault="0042203F" w:rsidP="0042203F">
      <w:pPr>
        <w:ind w:firstLine="480"/>
        <w:jc w:val="center"/>
        <w:rPr>
          <w:rFonts w:ascii="宋体" w:eastAsia="宋体" w:hAnsi="宋体" w:cs="Times New Roman"/>
          <w:sz w:val="24"/>
        </w:rPr>
      </w:pPr>
      <w:r w:rsidRPr="0042203F">
        <w:rPr>
          <w:rFonts w:ascii="宋体" w:eastAsia="宋体" w:hAnsi="宋体" w:cs="Times New Roman" w:hint="eastAsia"/>
          <w:sz w:val="24"/>
        </w:rPr>
        <w:t>不同雾气浓度图像分割识别效果</w:t>
      </w:r>
    </w:p>
    <w:tbl>
      <w:tblPr>
        <w:tblStyle w:val="121"/>
        <w:tblW w:w="0" w:type="auto"/>
        <w:jc w:val="center"/>
        <w:tblInd w:w="0" w:type="dxa"/>
        <w:tblLayout w:type="fixed"/>
        <w:tblCellMar>
          <w:left w:w="108" w:type="dxa"/>
          <w:right w:w="108" w:type="dxa"/>
        </w:tblCellMar>
        <w:tblLook w:val="04A0" w:firstRow="1" w:lastRow="0" w:firstColumn="1" w:lastColumn="0" w:noHBand="0" w:noVBand="1"/>
      </w:tblPr>
      <w:tblGrid>
        <w:gridCol w:w="454"/>
        <w:gridCol w:w="1701"/>
        <w:gridCol w:w="1701"/>
        <w:gridCol w:w="1701"/>
        <w:gridCol w:w="1701"/>
        <w:gridCol w:w="1701"/>
      </w:tblGrid>
      <w:tr w:rsidR="0042203F" w:rsidRPr="0042203F" w:rsidTr="002D6F4C">
        <w:trPr>
          <w:trHeight w:val="964"/>
          <w:jc w:val="center"/>
        </w:trPr>
        <w:tc>
          <w:tcPr>
            <w:tcW w:w="454" w:type="dxa"/>
            <w:vMerge w:val="restart"/>
            <w:tcBorders>
              <w:top w:val="nil"/>
              <w:left w:val="nil"/>
              <w:bottom w:val="nil"/>
              <w:right w:val="nil"/>
            </w:tcBorders>
            <w:textDirection w:val="btLr"/>
            <w:vAlign w:val="center"/>
          </w:tcPr>
          <w:p w:rsidR="0042203F" w:rsidRPr="0042203F" w:rsidRDefault="0042203F" w:rsidP="0042203F">
            <w:pPr>
              <w:ind w:left="113" w:right="113"/>
              <w:jc w:val="center"/>
              <w:rPr>
                <w:rFonts w:ascii="Times New Roman" w:eastAsia="宋体" w:hAnsi="Times New Roman" w:cs="Times New Roman"/>
                <w:kern w:val="0"/>
                <w:sz w:val="20"/>
              </w:rPr>
            </w:pPr>
            <w:r w:rsidRPr="0042203F">
              <w:rPr>
                <w:rFonts w:ascii="Times New Roman" w:eastAsia="宋体" w:hAnsi="Times New Roman" w:cs="Times New Roman" w:hint="eastAsia"/>
                <w:kern w:val="0"/>
                <w:sz w:val="20"/>
              </w:rPr>
              <w:t>轻度雾</w:t>
            </w:r>
          </w:p>
        </w:tc>
        <w:tc>
          <w:tcPr>
            <w:tcW w:w="1701" w:type="dxa"/>
            <w:tcBorders>
              <w:top w:val="nil"/>
              <w:left w:val="nil"/>
              <w:bottom w:val="nil"/>
              <w:right w:val="nil"/>
            </w:tcBorders>
            <w:vAlign w:val="center"/>
          </w:tcPr>
          <w:p w:rsidR="0042203F" w:rsidRPr="0042203F" w:rsidRDefault="0042203F" w:rsidP="0042203F">
            <w:pPr>
              <w:jc w:val="center"/>
              <w:rPr>
                <w:rFonts w:ascii="Times New Roman" w:eastAsia="宋体" w:hAnsi="Times New Roman" w:cs="Times New Roman"/>
                <w:kern w:val="0"/>
                <w:sz w:val="20"/>
              </w:rPr>
            </w:pPr>
            <w:r w:rsidRPr="0042203F">
              <w:rPr>
                <w:rFonts w:ascii="Times New Roman" w:eastAsia="宋体" w:hAnsi="Times New Roman" w:cs="Times New Roman"/>
                <w:noProof/>
                <w:kern w:val="0"/>
                <w:sz w:val="24"/>
                <w:szCs w:val="20"/>
                <w14:ligatures w14:val="standardContextual"/>
              </w:rPr>
              <w:drawing>
                <wp:inline distT="0" distB="0" distL="0" distR="0" wp14:anchorId="6233D938" wp14:editId="7A21138E">
                  <wp:extent cx="1023620" cy="575945"/>
                  <wp:effectExtent l="0" t="0" r="5080" b="8255"/>
                  <wp:docPr id="1232893036" name="图片 1232893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893036" name="图片 1232893036"/>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a:xfrm>
                            <a:off x="0" y="0"/>
                            <a:ext cx="1023620" cy="575945"/>
                          </a:xfrm>
                          <a:prstGeom prst="rect">
                            <a:avLst/>
                          </a:prstGeom>
                          <a:noFill/>
                          <a:ln>
                            <a:noFill/>
                          </a:ln>
                        </pic:spPr>
                      </pic:pic>
                    </a:graphicData>
                  </a:graphic>
                </wp:inline>
              </w:drawing>
            </w:r>
          </w:p>
        </w:tc>
        <w:tc>
          <w:tcPr>
            <w:tcW w:w="1701" w:type="dxa"/>
            <w:tcBorders>
              <w:top w:val="nil"/>
              <w:left w:val="nil"/>
              <w:bottom w:val="nil"/>
              <w:right w:val="nil"/>
            </w:tcBorders>
            <w:vAlign w:val="center"/>
          </w:tcPr>
          <w:p w:rsidR="0042203F" w:rsidRPr="0042203F" w:rsidRDefault="0042203F" w:rsidP="0042203F">
            <w:pPr>
              <w:jc w:val="center"/>
              <w:rPr>
                <w:rFonts w:ascii="Times New Roman" w:eastAsia="宋体" w:hAnsi="Times New Roman" w:cs="Times New Roman"/>
                <w:kern w:val="0"/>
                <w:sz w:val="20"/>
              </w:rPr>
            </w:pPr>
            <w:r w:rsidRPr="0042203F">
              <w:rPr>
                <w:rFonts w:ascii="Times New Roman" w:eastAsia="等线" w:hAnsi="Times New Roman" w:cs="Times New Roman"/>
                <w:noProof/>
                <w:kern w:val="0"/>
                <w:szCs w:val="20"/>
                <w14:ligatures w14:val="standardContextual"/>
              </w:rPr>
              <w:drawing>
                <wp:inline distT="0" distB="0" distL="0" distR="0" wp14:anchorId="61F82319" wp14:editId="0767614F">
                  <wp:extent cx="1023620" cy="575945"/>
                  <wp:effectExtent l="0" t="0" r="5080" b="8255"/>
                  <wp:docPr id="1232893024" name="图片 1232893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893024" name="图片 1232893024"/>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a:xfrm>
                            <a:off x="0" y="0"/>
                            <a:ext cx="1023863" cy="576000"/>
                          </a:xfrm>
                          <a:prstGeom prst="rect">
                            <a:avLst/>
                          </a:prstGeom>
                          <a:noFill/>
                          <a:ln>
                            <a:noFill/>
                          </a:ln>
                        </pic:spPr>
                      </pic:pic>
                    </a:graphicData>
                  </a:graphic>
                </wp:inline>
              </w:drawing>
            </w:r>
          </w:p>
        </w:tc>
        <w:tc>
          <w:tcPr>
            <w:tcW w:w="1701" w:type="dxa"/>
            <w:tcBorders>
              <w:top w:val="nil"/>
              <w:left w:val="nil"/>
              <w:bottom w:val="nil"/>
              <w:right w:val="nil"/>
            </w:tcBorders>
            <w:vAlign w:val="center"/>
          </w:tcPr>
          <w:p w:rsidR="0042203F" w:rsidRPr="0042203F" w:rsidRDefault="0042203F" w:rsidP="0042203F">
            <w:pPr>
              <w:jc w:val="center"/>
              <w:rPr>
                <w:rFonts w:ascii="Times New Roman" w:eastAsia="宋体" w:hAnsi="Times New Roman" w:cs="Times New Roman"/>
                <w:kern w:val="0"/>
                <w:sz w:val="20"/>
              </w:rPr>
            </w:pPr>
            <w:r w:rsidRPr="0042203F">
              <w:rPr>
                <w:rFonts w:ascii="Times New Roman" w:eastAsia="等线" w:hAnsi="Times New Roman" w:cs="Times New Roman"/>
                <w:noProof/>
                <w:kern w:val="0"/>
                <w:szCs w:val="20"/>
                <w14:ligatures w14:val="standardContextual"/>
              </w:rPr>
              <w:drawing>
                <wp:inline distT="0" distB="0" distL="0" distR="0" wp14:anchorId="240CC468" wp14:editId="18D77FCF">
                  <wp:extent cx="1023620" cy="575945"/>
                  <wp:effectExtent l="0" t="0" r="5080" b="8255"/>
                  <wp:docPr id="1232893026" name="图片 1232893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893026" name="图片 1232893026"/>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a:xfrm>
                            <a:off x="0" y="0"/>
                            <a:ext cx="1023863" cy="576000"/>
                          </a:xfrm>
                          <a:prstGeom prst="rect">
                            <a:avLst/>
                          </a:prstGeom>
                          <a:noFill/>
                          <a:ln>
                            <a:noFill/>
                          </a:ln>
                        </pic:spPr>
                      </pic:pic>
                    </a:graphicData>
                  </a:graphic>
                </wp:inline>
              </w:drawing>
            </w:r>
          </w:p>
        </w:tc>
        <w:tc>
          <w:tcPr>
            <w:tcW w:w="1701" w:type="dxa"/>
            <w:tcBorders>
              <w:top w:val="nil"/>
              <w:left w:val="nil"/>
              <w:bottom w:val="nil"/>
              <w:right w:val="nil"/>
            </w:tcBorders>
            <w:vAlign w:val="center"/>
          </w:tcPr>
          <w:p w:rsidR="0042203F" w:rsidRPr="0042203F" w:rsidRDefault="0042203F" w:rsidP="0042203F">
            <w:pPr>
              <w:jc w:val="center"/>
              <w:rPr>
                <w:rFonts w:ascii="Times New Roman" w:eastAsia="宋体" w:hAnsi="Times New Roman" w:cs="Times New Roman"/>
                <w:kern w:val="0"/>
                <w:sz w:val="20"/>
              </w:rPr>
            </w:pPr>
            <w:r w:rsidRPr="0042203F">
              <w:rPr>
                <w:rFonts w:ascii="Times New Roman" w:eastAsia="等线" w:hAnsi="Times New Roman" w:cs="Times New Roman"/>
                <w:noProof/>
                <w:kern w:val="0"/>
                <w:szCs w:val="20"/>
                <w14:ligatures w14:val="standardContextual"/>
              </w:rPr>
              <w:drawing>
                <wp:inline distT="0" distB="0" distL="0" distR="0" wp14:anchorId="1E4EDA41" wp14:editId="5217AFFA">
                  <wp:extent cx="1023620" cy="575945"/>
                  <wp:effectExtent l="0" t="0" r="5080" b="8255"/>
                  <wp:docPr id="1232893027" name="图片 1232893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893027" name="图片 1232893027"/>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a:xfrm>
                            <a:off x="0" y="0"/>
                            <a:ext cx="1023863" cy="576000"/>
                          </a:xfrm>
                          <a:prstGeom prst="rect">
                            <a:avLst/>
                          </a:prstGeom>
                          <a:noFill/>
                          <a:ln>
                            <a:noFill/>
                          </a:ln>
                        </pic:spPr>
                      </pic:pic>
                    </a:graphicData>
                  </a:graphic>
                </wp:inline>
              </w:drawing>
            </w:r>
          </w:p>
        </w:tc>
        <w:tc>
          <w:tcPr>
            <w:tcW w:w="1701" w:type="dxa"/>
            <w:tcBorders>
              <w:top w:val="nil"/>
              <w:left w:val="nil"/>
              <w:bottom w:val="nil"/>
              <w:right w:val="nil"/>
            </w:tcBorders>
            <w:vAlign w:val="center"/>
          </w:tcPr>
          <w:p w:rsidR="0042203F" w:rsidRPr="0042203F" w:rsidRDefault="0042203F" w:rsidP="0042203F">
            <w:pPr>
              <w:jc w:val="center"/>
              <w:rPr>
                <w:rFonts w:ascii="Times New Roman" w:eastAsia="宋体" w:hAnsi="Times New Roman" w:cs="Times New Roman"/>
                <w:kern w:val="0"/>
                <w:sz w:val="20"/>
              </w:rPr>
            </w:pPr>
            <w:r w:rsidRPr="0042203F">
              <w:rPr>
                <w:rFonts w:ascii="Times New Roman" w:eastAsia="等线" w:hAnsi="Times New Roman" w:cs="Times New Roman"/>
                <w:noProof/>
                <w:kern w:val="0"/>
                <w:szCs w:val="20"/>
                <w14:ligatures w14:val="standardContextual"/>
              </w:rPr>
              <w:drawing>
                <wp:inline distT="0" distB="0" distL="0" distR="0" wp14:anchorId="71C6E4C8" wp14:editId="7643BA20">
                  <wp:extent cx="1023620" cy="575945"/>
                  <wp:effectExtent l="0" t="0" r="5080" b="8255"/>
                  <wp:docPr id="1232893028" name="图片 1232893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893028" name="图片 1232893028"/>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a:xfrm>
                            <a:off x="0" y="0"/>
                            <a:ext cx="1023863" cy="576000"/>
                          </a:xfrm>
                          <a:prstGeom prst="rect">
                            <a:avLst/>
                          </a:prstGeom>
                          <a:noFill/>
                          <a:ln>
                            <a:noFill/>
                          </a:ln>
                        </pic:spPr>
                      </pic:pic>
                    </a:graphicData>
                  </a:graphic>
                </wp:inline>
              </w:drawing>
            </w:r>
          </w:p>
        </w:tc>
      </w:tr>
      <w:tr w:rsidR="0042203F" w:rsidRPr="0042203F" w:rsidTr="002D6F4C">
        <w:trPr>
          <w:trHeight w:val="964"/>
          <w:jc w:val="center"/>
        </w:trPr>
        <w:tc>
          <w:tcPr>
            <w:tcW w:w="454" w:type="dxa"/>
            <w:vMerge/>
            <w:tcBorders>
              <w:top w:val="nil"/>
              <w:left w:val="nil"/>
              <w:bottom w:val="nil"/>
              <w:right w:val="nil"/>
            </w:tcBorders>
            <w:textDirection w:val="btLr"/>
            <w:vAlign w:val="center"/>
          </w:tcPr>
          <w:p w:rsidR="0042203F" w:rsidRPr="0042203F" w:rsidRDefault="0042203F" w:rsidP="0042203F">
            <w:pPr>
              <w:ind w:left="113" w:right="113"/>
              <w:jc w:val="center"/>
              <w:rPr>
                <w:rFonts w:ascii="Times New Roman" w:eastAsia="宋体" w:hAnsi="Times New Roman" w:cs="Times New Roman"/>
                <w:kern w:val="0"/>
                <w:sz w:val="20"/>
              </w:rPr>
            </w:pPr>
          </w:p>
        </w:tc>
        <w:tc>
          <w:tcPr>
            <w:tcW w:w="1701" w:type="dxa"/>
            <w:tcBorders>
              <w:top w:val="nil"/>
              <w:left w:val="nil"/>
              <w:bottom w:val="nil"/>
              <w:right w:val="nil"/>
            </w:tcBorders>
            <w:vAlign w:val="center"/>
          </w:tcPr>
          <w:p w:rsidR="0042203F" w:rsidRPr="0042203F" w:rsidRDefault="0042203F" w:rsidP="0042203F">
            <w:pPr>
              <w:jc w:val="center"/>
              <w:rPr>
                <w:rFonts w:ascii="Times New Roman" w:eastAsia="宋体" w:hAnsi="Times New Roman" w:cs="Times New Roman"/>
                <w:kern w:val="0"/>
                <w:sz w:val="20"/>
              </w:rPr>
            </w:pPr>
            <w:r w:rsidRPr="0042203F">
              <w:rPr>
                <w:rFonts w:ascii="Times New Roman" w:eastAsia="宋体" w:hAnsi="Times New Roman" w:cs="Times New Roman"/>
                <w:noProof/>
                <w:kern w:val="0"/>
                <w:sz w:val="24"/>
                <w:szCs w:val="20"/>
                <w14:ligatures w14:val="standardContextual"/>
              </w:rPr>
              <w:drawing>
                <wp:inline distT="0" distB="0" distL="0" distR="0" wp14:anchorId="1F484601" wp14:editId="32B248E4">
                  <wp:extent cx="1023620" cy="575945"/>
                  <wp:effectExtent l="0" t="0" r="5080" b="8255"/>
                  <wp:docPr id="1232893029" name="图片 1232893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893029" name="图片 1232893029"/>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a:xfrm>
                            <a:off x="0" y="0"/>
                            <a:ext cx="1023620" cy="575945"/>
                          </a:xfrm>
                          <a:prstGeom prst="rect">
                            <a:avLst/>
                          </a:prstGeom>
                          <a:noFill/>
                          <a:ln>
                            <a:noFill/>
                          </a:ln>
                        </pic:spPr>
                      </pic:pic>
                    </a:graphicData>
                  </a:graphic>
                </wp:inline>
              </w:drawing>
            </w:r>
          </w:p>
        </w:tc>
        <w:tc>
          <w:tcPr>
            <w:tcW w:w="1701" w:type="dxa"/>
            <w:tcBorders>
              <w:top w:val="nil"/>
              <w:left w:val="nil"/>
              <w:bottom w:val="nil"/>
              <w:right w:val="nil"/>
            </w:tcBorders>
            <w:vAlign w:val="center"/>
          </w:tcPr>
          <w:p w:rsidR="0042203F" w:rsidRPr="0042203F" w:rsidRDefault="0042203F" w:rsidP="0042203F">
            <w:pPr>
              <w:jc w:val="center"/>
              <w:rPr>
                <w:rFonts w:ascii="Times New Roman" w:eastAsia="宋体" w:hAnsi="Times New Roman" w:cs="Times New Roman"/>
                <w:kern w:val="0"/>
                <w:sz w:val="20"/>
              </w:rPr>
            </w:pPr>
            <w:r w:rsidRPr="0042203F">
              <w:rPr>
                <w:rFonts w:ascii="Times New Roman" w:eastAsia="等线" w:hAnsi="Times New Roman" w:cs="Times New Roman"/>
                <w:noProof/>
                <w:kern w:val="0"/>
                <w:szCs w:val="20"/>
                <w14:ligatures w14:val="standardContextual"/>
              </w:rPr>
              <w:drawing>
                <wp:inline distT="0" distB="0" distL="0" distR="0" wp14:anchorId="7CA312F7" wp14:editId="171B7A28">
                  <wp:extent cx="1023620" cy="575945"/>
                  <wp:effectExtent l="0" t="0" r="5080" b="8255"/>
                  <wp:docPr id="1232893030" name="图片 1232893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893030" name="图片 1232893030"/>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a:xfrm>
                            <a:off x="0" y="0"/>
                            <a:ext cx="1023863" cy="576000"/>
                          </a:xfrm>
                          <a:prstGeom prst="rect">
                            <a:avLst/>
                          </a:prstGeom>
                          <a:noFill/>
                          <a:ln>
                            <a:noFill/>
                          </a:ln>
                        </pic:spPr>
                      </pic:pic>
                    </a:graphicData>
                  </a:graphic>
                </wp:inline>
              </w:drawing>
            </w:r>
          </w:p>
        </w:tc>
        <w:tc>
          <w:tcPr>
            <w:tcW w:w="1701" w:type="dxa"/>
            <w:tcBorders>
              <w:top w:val="nil"/>
              <w:left w:val="nil"/>
              <w:bottom w:val="nil"/>
              <w:right w:val="nil"/>
            </w:tcBorders>
            <w:vAlign w:val="center"/>
          </w:tcPr>
          <w:p w:rsidR="0042203F" w:rsidRPr="0042203F" w:rsidRDefault="0042203F" w:rsidP="0042203F">
            <w:pPr>
              <w:jc w:val="center"/>
              <w:rPr>
                <w:rFonts w:ascii="Times New Roman" w:eastAsia="宋体" w:hAnsi="Times New Roman" w:cs="Times New Roman"/>
                <w:kern w:val="0"/>
                <w:sz w:val="20"/>
              </w:rPr>
            </w:pPr>
            <w:r w:rsidRPr="0042203F">
              <w:rPr>
                <w:rFonts w:ascii="Times New Roman" w:eastAsia="等线" w:hAnsi="Times New Roman" w:cs="Times New Roman"/>
                <w:noProof/>
                <w:kern w:val="0"/>
                <w:szCs w:val="20"/>
                <w14:ligatures w14:val="standardContextual"/>
              </w:rPr>
              <w:drawing>
                <wp:inline distT="0" distB="0" distL="0" distR="0" wp14:anchorId="1429FDB7" wp14:editId="29F71D43">
                  <wp:extent cx="1023620" cy="575945"/>
                  <wp:effectExtent l="0" t="0" r="5080" b="8255"/>
                  <wp:docPr id="1232893031" name="图片 1232893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893031" name="图片 123289303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a:xfrm>
                            <a:off x="0" y="0"/>
                            <a:ext cx="1023863" cy="576000"/>
                          </a:xfrm>
                          <a:prstGeom prst="rect">
                            <a:avLst/>
                          </a:prstGeom>
                          <a:noFill/>
                          <a:ln>
                            <a:noFill/>
                          </a:ln>
                        </pic:spPr>
                      </pic:pic>
                    </a:graphicData>
                  </a:graphic>
                </wp:inline>
              </w:drawing>
            </w:r>
          </w:p>
        </w:tc>
        <w:tc>
          <w:tcPr>
            <w:tcW w:w="1701" w:type="dxa"/>
            <w:tcBorders>
              <w:top w:val="nil"/>
              <w:left w:val="nil"/>
              <w:bottom w:val="nil"/>
              <w:right w:val="nil"/>
            </w:tcBorders>
            <w:vAlign w:val="center"/>
          </w:tcPr>
          <w:p w:rsidR="0042203F" w:rsidRPr="0042203F" w:rsidRDefault="0042203F" w:rsidP="0042203F">
            <w:pPr>
              <w:jc w:val="center"/>
              <w:rPr>
                <w:rFonts w:ascii="Times New Roman" w:eastAsia="宋体" w:hAnsi="Times New Roman" w:cs="Times New Roman"/>
                <w:kern w:val="0"/>
                <w:sz w:val="20"/>
              </w:rPr>
            </w:pPr>
            <w:r w:rsidRPr="0042203F">
              <w:rPr>
                <w:rFonts w:ascii="Times New Roman" w:eastAsia="等线" w:hAnsi="Times New Roman" w:cs="Times New Roman"/>
                <w:noProof/>
                <w:kern w:val="0"/>
                <w:szCs w:val="20"/>
                <w14:ligatures w14:val="standardContextual"/>
              </w:rPr>
              <w:drawing>
                <wp:inline distT="0" distB="0" distL="0" distR="0" wp14:anchorId="082A6DA2" wp14:editId="5EBC8E9B">
                  <wp:extent cx="1023620" cy="575945"/>
                  <wp:effectExtent l="0" t="0" r="5080" b="8255"/>
                  <wp:docPr id="1232893033" name="图片 1232893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893033" name="图片 1232893033"/>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a:xfrm>
                            <a:off x="0" y="0"/>
                            <a:ext cx="1023863" cy="576000"/>
                          </a:xfrm>
                          <a:prstGeom prst="rect">
                            <a:avLst/>
                          </a:prstGeom>
                          <a:noFill/>
                          <a:ln>
                            <a:noFill/>
                          </a:ln>
                        </pic:spPr>
                      </pic:pic>
                    </a:graphicData>
                  </a:graphic>
                </wp:inline>
              </w:drawing>
            </w:r>
          </w:p>
        </w:tc>
        <w:tc>
          <w:tcPr>
            <w:tcW w:w="1701" w:type="dxa"/>
            <w:tcBorders>
              <w:top w:val="nil"/>
              <w:left w:val="nil"/>
              <w:bottom w:val="nil"/>
              <w:right w:val="nil"/>
            </w:tcBorders>
            <w:vAlign w:val="center"/>
          </w:tcPr>
          <w:p w:rsidR="0042203F" w:rsidRPr="0042203F" w:rsidRDefault="0042203F" w:rsidP="0042203F">
            <w:pPr>
              <w:jc w:val="center"/>
              <w:rPr>
                <w:rFonts w:ascii="Times New Roman" w:eastAsia="宋体" w:hAnsi="Times New Roman" w:cs="Times New Roman"/>
                <w:kern w:val="0"/>
                <w:sz w:val="20"/>
              </w:rPr>
            </w:pPr>
            <w:r w:rsidRPr="0042203F">
              <w:rPr>
                <w:rFonts w:ascii="Times New Roman" w:eastAsia="等线" w:hAnsi="Times New Roman" w:cs="Times New Roman"/>
                <w:noProof/>
                <w:kern w:val="0"/>
                <w:szCs w:val="20"/>
                <w14:ligatures w14:val="standardContextual"/>
              </w:rPr>
              <w:drawing>
                <wp:inline distT="0" distB="0" distL="0" distR="0" wp14:anchorId="02B7B757" wp14:editId="5D012EB7">
                  <wp:extent cx="1023620" cy="575945"/>
                  <wp:effectExtent l="0" t="0" r="5080" b="8255"/>
                  <wp:docPr id="1232893034" name="图片 1232893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893034" name="图片 1232893034"/>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a:xfrm>
                            <a:off x="0" y="0"/>
                            <a:ext cx="1023863" cy="576000"/>
                          </a:xfrm>
                          <a:prstGeom prst="rect">
                            <a:avLst/>
                          </a:prstGeom>
                          <a:noFill/>
                          <a:ln>
                            <a:noFill/>
                          </a:ln>
                        </pic:spPr>
                      </pic:pic>
                    </a:graphicData>
                  </a:graphic>
                </wp:inline>
              </w:drawing>
            </w:r>
          </w:p>
        </w:tc>
      </w:tr>
      <w:tr w:rsidR="0042203F" w:rsidRPr="0042203F" w:rsidTr="002D6F4C">
        <w:trPr>
          <w:trHeight w:val="964"/>
          <w:jc w:val="center"/>
        </w:trPr>
        <w:tc>
          <w:tcPr>
            <w:tcW w:w="454" w:type="dxa"/>
            <w:vMerge w:val="restart"/>
            <w:tcBorders>
              <w:top w:val="nil"/>
              <w:left w:val="nil"/>
              <w:bottom w:val="nil"/>
              <w:right w:val="nil"/>
            </w:tcBorders>
            <w:textDirection w:val="btLr"/>
            <w:vAlign w:val="center"/>
          </w:tcPr>
          <w:p w:rsidR="0042203F" w:rsidRPr="0042203F" w:rsidRDefault="0042203F" w:rsidP="0042203F">
            <w:pPr>
              <w:ind w:left="113" w:right="113"/>
              <w:jc w:val="center"/>
              <w:rPr>
                <w:rFonts w:ascii="Times New Roman" w:eastAsia="宋体" w:hAnsi="Times New Roman" w:cs="Times New Roman"/>
                <w:kern w:val="0"/>
                <w:sz w:val="20"/>
              </w:rPr>
            </w:pPr>
            <w:r w:rsidRPr="0042203F">
              <w:rPr>
                <w:rFonts w:ascii="Times New Roman" w:eastAsia="宋体" w:hAnsi="Times New Roman" w:cs="Times New Roman" w:hint="eastAsia"/>
                <w:kern w:val="0"/>
                <w:sz w:val="20"/>
              </w:rPr>
              <w:t>轻中度雾</w:t>
            </w:r>
          </w:p>
        </w:tc>
        <w:tc>
          <w:tcPr>
            <w:tcW w:w="1701" w:type="dxa"/>
            <w:tcBorders>
              <w:top w:val="nil"/>
              <w:left w:val="nil"/>
              <w:bottom w:val="nil"/>
              <w:right w:val="nil"/>
            </w:tcBorders>
            <w:vAlign w:val="center"/>
          </w:tcPr>
          <w:p w:rsidR="0042203F" w:rsidRPr="0042203F" w:rsidRDefault="0042203F" w:rsidP="0042203F">
            <w:pPr>
              <w:jc w:val="center"/>
              <w:rPr>
                <w:rFonts w:ascii="Times New Roman" w:eastAsia="宋体" w:hAnsi="Times New Roman" w:cs="Times New Roman"/>
                <w:kern w:val="0"/>
                <w:sz w:val="20"/>
              </w:rPr>
            </w:pPr>
            <w:r w:rsidRPr="0042203F">
              <w:rPr>
                <w:rFonts w:ascii="Times New Roman" w:eastAsia="宋体" w:hAnsi="Times New Roman" w:cs="Times New Roman"/>
                <w:noProof/>
                <w:kern w:val="0"/>
                <w:sz w:val="24"/>
                <w:szCs w:val="20"/>
                <w14:ligatures w14:val="standardContextual"/>
              </w:rPr>
              <w:drawing>
                <wp:inline distT="0" distB="0" distL="0" distR="0" wp14:anchorId="1169FF79" wp14:editId="2A7A7909">
                  <wp:extent cx="1015365" cy="571500"/>
                  <wp:effectExtent l="0" t="0" r="635" b="0"/>
                  <wp:docPr id="1232893048" name="图片 1232893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893048" name="图片 1232893048"/>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a:xfrm>
                            <a:off x="0" y="0"/>
                            <a:ext cx="1015365" cy="571500"/>
                          </a:xfrm>
                          <a:prstGeom prst="rect">
                            <a:avLst/>
                          </a:prstGeom>
                          <a:noFill/>
                          <a:ln>
                            <a:noFill/>
                          </a:ln>
                        </pic:spPr>
                      </pic:pic>
                    </a:graphicData>
                  </a:graphic>
                </wp:inline>
              </w:drawing>
            </w:r>
          </w:p>
        </w:tc>
        <w:tc>
          <w:tcPr>
            <w:tcW w:w="1701" w:type="dxa"/>
            <w:tcBorders>
              <w:top w:val="nil"/>
              <w:left w:val="nil"/>
              <w:bottom w:val="nil"/>
              <w:right w:val="nil"/>
            </w:tcBorders>
            <w:vAlign w:val="center"/>
          </w:tcPr>
          <w:p w:rsidR="0042203F" w:rsidRPr="0042203F" w:rsidRDefault="0042203F" w:rsidP="0042203F">
            <w:pPr>
              <w:jc w:val="center"/>
              <w:rPr>
                <w:rFonts w:ascii="Times New Roman" w:eastAsia="宋体" w:hAnsi="Times New Roman" w:cs="Times New Roman"/>
                <w:kern w:val="0"/>
                <w:sz w:val="20"/>
              </w:rPr>
            </w:pPr>
            <w:r w:rsidRPr="0042203F">
              <w:rPr>
                <w:rFonts w:ascii="Times New Roman" w:eastAsia="宋体" w:hAnsi="Times New Roman" w:cs="Times New Roman"/>
                <w:noProof/>
                <w:kern w:val="0"/>
                <w:sz w:val="24"/>
                <w:szCs w:val="20"/>
                <w14:ligatures w14:val="standardContextual"/>
              </w:rPr>
              <w:drawing>
                <wp:inline distT="0" distB="0" distL="0" distR="0" wp14:anchorId="37820AF6" wp14:editId="12EB5E28">
                  <wp:extent cx="1023620" cy="575945"/>
                  <wp:effectExtent l="0" t="0" r="5080" b="8255"/>
                  <wp:docPr id="1232893049" name="图片 1232893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893049" name="图片 1232893049"/>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a:xfrm>
                            <a:off x="0" y="0"/>
                            <a:ext cx="1024000" cy="576000"/>
                          </a:xfrm>
                          <a:prstGeom prst="rect">
                            <a:avLst/>
                          </a:prstGeom>
                          <a:noFill/>
                          <a:ln>
                            <a:noFill/>
                          </a:ln>
                        </pic:spPr>
                      </pic:pic>
                    </a:graphicData>
                  </a:graphic>
                </wp:inline>
              </w:drawing>
            </w:r>
          </w:p>
        </w:tc>
        <w:tc>
          <w:tcPr>
            <w:tcW w:w="1701" w:type="dxa"/>
            <w:tcBorders>
              <w:top w:val="nil"/>
              <w:left w:val="nil"/>
              <w:bottom w:val="nil"/>
              <w:right w:val="nil"/>
            </w:tcBorders>
            <w:vAlign w:val="center"/>
          </w:tcPr>
          <w:p w:rsidR="0042203F" w:rsidRPr="0042203F" w:rsidRDefault="0042203F" w:rsidP="0042203F">
            <w:pPr>
              <w:jc w:val="center"/>
              <w:rPr>
                <w:rFonts w:ascii="Times New Roman" w:eastAsia="宋体" w:hAnsi="Times New Roman" w:cs="Times New Roman"/>
                <w:kern w:val="0"/>
                <w:sz w:val="20"/>
              </w:rPr>
            </w:pPr>
            <w:r w:rsidRPr="0042203F">
              <w:rPr>
                <w:rFonts w:ascii="Times New Roman" w:eastAsia="宋体" w:hAnsi="Times New Roman" w:cs="Times New Roman"/>
                <w:noProof/>
                <w:kern w:val="0"/>
                <w:sz w:val="24"/>
                <w:szCs w:val="20"/>
                <w14:ligatures w14:val="standardContextual"/>
              </w:rPr>
              <w:drawing>
                <wp:inline distT="0" distB="0" distL="0" distR="0" wp14:anchorId="6A87CF63" wp14:editId="772C0545">
                  <wp:extent cx="1023620" cy="575945"/>
                  <wp:effectExtent l="0" t="0" r="5080" b="8255"/>
                  <wp:docPr id="1232893051" name="图片 1232893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893051" name="图片 123289305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a:xfrm>
                            <a:off x="0" y="0"/>
                            <a:ext cx="1024000" cy="576000"/>
                          </a:xfrm>
                          <a:prstGeom prst="rect">
                            <a:avLst/>
                          </a:prstGeom>
                          <a:noFill/>
                          <a:ln>
                            <a:noFill/>
                          </a:ln>
                        </pic:spPr>
                      </pic:pic>
                    </a:graphicData>
                  </a:graphic>
                </wp:inline>
              </w:drawing>
            </w:r>
          </w:p>
        </w:tc>
        <w:tc>
          <w:tcPr>
            <w:tcW w:w="1701" w:type="dxa"/>
            <w:tcBorders>
              <w:top w:val="nil"/>
              <w:left w:val="nil"/>
              <w:bottom w:val="nil"/>
              <w:right w:val="nil"/>
            </w:tcBorders>
            <w:vAlign w:val="center"/>
          </w:tcPr>
          <w:p w:rsidR="0042203F" w:rsidRPr="0042203F" w:rsidRDefault="0042203F" w:rsidP="0042203F">
            <w:pPr>
              <w:jc w:val="center"/>
              <w:rPr>
                <w:rFonts w:ascii="Times New Roman" w:eastAsia="宋体" w:hAnsi="Times New Roman" w:cs="Times New Roman"/>
                <w:kern w:val="0"/>
                <w:sz w:val="20"/>
              </w:rPr>
            </w:pPr>
            <w:r w:rsidRPr="0042203F">
              <w:rPr>
                <w:rFonts w:ascii="Times New Roman" w:eastAsia="宋体" w:hAnsi="Times New Roman" w:cs="Times New Roman"/>
                <w:noProof/>
                <w:kern w:val="0"/>
                <w:sz w:val="24"/>
                <w:szCs w:val="20"/>
                <w14:ligatures w14:val="standardContextual"/>
              </w:rPr>
              <w:drawing>
                <wp:inline distT="0" distB="0" distL="0" distR="0" wp14:anchorId="6ED30F04" wp14:editId="31F3FC79">
                  <wp:extent cx="1023620" cy="575945"/>
                  <wp:effectExtent l="0" t="0" r="5080" b="8255"/>
                  <wp:docPr id="1232893059" name="图片 1232893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893059" name="图片 1232893059"/>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a:xfrm>
                            <a:off x="0" y="0"/>
                            <a:ext cx="1024000" cy="576000"/>
                          </a:xfrm>
                          <a:prstGeom prst="rect">
                            <a:avLst/>
                          </a:prstGeom>
                          <a:noFill/>
                          <a:ln>
                            <a:noFill/>
                          </a:ln>
                        </pic:spPr>
                      </pic:pic>
                    </a:graphicData>
                  </a:graphic>
                </wp:inline>
              </w:drawing>
            </w:r>
          </w:p>
        </w:tc>
        <w:tc>
          <w:tcPr>
            <w:tcW w:w="1701" w:type="dxa"/>
            <w:tcBorders>
              <w:top w:val="nil"/>
              <w:left w:val="nil"/>
              <w:bottom w:val="nil"/>
              <w:right w:val="nil"/>
            </w:tcBorders>
            <w:vAlign w:val="center"/>
          </w:tcPr>
          <w:p w:rsidR="0042203F" w:rsidRPr="0042203F" w:rsidRDefault="0042203F" w:rsidP="0042203F">
            <w:pPr>
              <w:jc w:val="center"/>
              <w:rPr>
                <w:rFonts w:ascii="Times New Roman" w:eastAsia="宋体" w:hAnsi="Times New Roman" w:cs="Times New Roman"/>
                <w:kern w:val="0"/>
                <w:sz w:val="20"/>
              </w:rPr>
            </w:pPr>
            <w:r w:rsidRPr="0042203F">
              <w:rPr>
                <w:rFonts w:ascii="Times New Roman" w:eastAsia="宋体" w:hAnsi="Times New Roman" w:cs="Times New Roman"/>
                <w:noProof/>
                <w:kern w:val="0"/>
                <w:sz w:val="24"/>
                <w:szCs w:val="20"/>
                <w14:ligatures w14:val="standardContextual"/>
              </w:rPr>
              <w:drawing>
                <wp:inline distT="0" distB="0" distL="0" distR="0" wp14:anchorId="782976B6" wp14:editId="69BC0C44">
                  <wp:extent cx="1023620" cy="575945"/>
                  <wp:effectExtent l="0" t="0" r="5080" b="8255"/>
                  <wp:docPr id="1232893060" name="图片 1232893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893060" name="图片 1232893060"/>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a:xfrm>
                            <a:off x="0" y="0"/>
                            <a:ext cx="1024000" cy="576000"/>
                          </a:xfrm>
                          <a:prstGeom prst="rect">
                            <a:avLst/>
                          </a:prstGeom>
                          <a:noFill/>
                          <a:ln>
                            <a:noFill/>
                          </a:ln>
                        </pic:spPr>
                      </pic:pic>
                    </a:graphicData>
                  </a:graphic>
                </wp:inline>
              </w:drawing>
            </w:r>
          </w:p>
        </w:tc>
      </w:tr>
      <w:tr w:rsidR="0042203F" w:rsidRPr="0042203F" w:rsidTr="002D6F4C">
        <w:trPr>
          <w:trHeight w:val="964"/>
          <w:jc w:val="center"/>
        </w:trPr>
        <w:tc>
          <w:tcPr>
            <w:tcW w:w="454" w:type="dxa"/>
            <w:vMerge/>
            <w:tcBorders>
              <w:top w:val="nil"/>
              <w:left w:val="nil"/>
              <w:bottom w:val="nil"/>
              <w:right w:val="nil"/>
            </w:tcBorders>
            <w:textDirection w:val="btLr"/>
            <w:vAlign w:val="center"/>
          </w:tcPr>
          <w:p w:rsidR="0042203F" w:rsidRPr="0042203F" w:rsidRDefault="0042203F" w:rsidP="0042203F">
            <w:pPr>
              <w:ind w:left="113" w:right="113"/>
              <w:jc w:val="center"/>
              <w:rPr>
                <w:rFonts w:ascii="Times New Roman" w:eastAsia="宋体" w:hAnsi="Times New Roman" w:cs="Times New Roman"/>
                <w:kern w:val="0"/>
                <w:sz w:val="20"/>
              </w:rPr>
            </w:pPr>
          </w:p>
        </w:tc>
        <w:tc>
          <w:tcPr>
            <w:tcW w:w="1701" w:type="dxa"/>
            <w:tcBorders>
              <w:top w:val="nil"/>
              <w:left w:val="nil"/>
              <w:bottom w:val="nil"/>
              <w:right w:val="nil"/>
            </w:tcBorders>
            <w:vAlign w:val="center"/>
          </w:tcPr>
          <w:p w:rsidR="0042203F" w:rsidRPr="0042203F" w:rsidRDefault="0042203F" w:rsidP="0042203F">
            <w:pPr>
              <w:jc w:val="center"/>
              <w:rPr>
                <w:rFonts w:ascii="Times New Roman" w:eastAsia="宋体" w:hAnsi="Times New Roman" w:cs="Times New Roman"/>
                <w:kern w:val="0"/>
                <w:sz w:val="20"/>
              </w:rPr>
            </w:pPr>
            <w:r w:rsidRPr="0042203F">
              <w:rPr>
                <w:rFonts w:ascii="Times New Roman" w:eastAsia="宋体" w:hAnsi="Times New Roman" w:cs="Times New Roman"/>
                <w:noProof/>
                <w:kern w:val="0"/>
                <w:sz w:val="24"/>
                <w:szCs w:val="20"/>
                <w14:ligatures w14:val="standardContextual"/>
              </w:rPr>
              <w:drawing>
                <wp:inline distT="0" distB="0" distL="0" distR="0" wp14:anchorId="6E2F791F" wp14:editId="2E469419">
                  <wp:extent cx="1023620" cy="575945"/>
                  <wp:effectExtent l="0" t="0" r="5080" b="8255"/>
                  <wp:docPr id="1232893061" name="图片 1232893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893061" name="图片 1232893061"/>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a:xfrm>
                            <a:off x="0" y="0"/>
                            <a:ext cx="1024000" cy="576000"/>
                          </a:xfrm>
                          <a:prstGeom prst="rect">
                            <a:avLst/>
                          </a:prstGeom>
                          <a:noFill/>
                          <a:ln>
                            <a:noFill/>
                          </a:ln>
                        </pic:spPr>
                      </pic:pic>
                    </a:graphicData>
                  </a:graphic>
                </wp:inline>
              </w:drawing>
            </w:r>
          </w:p>
        </w:tc>
        <w:tc>
          <w:tcPr>
            <w:tcW w:w="1701" w:type="dxa"/>
            <w:tcBorders>
              <w:top w:val="nil"/>
              <w:left w:val="nil"/>
              <w:bottom w:val="nil"/>
              <w:right w:val="nil"/>
            </w:tcBorders>
            <w:vAlign w:val="center"/>
          </w:tcPr>
          <w:p w:rsidR="0042203F" w:rsidRPr="0042203F" w:rsidRDefault="0042203F" w:rsidP="0042203F">
            <w:pPr>
              <w:jc w:val="center"/>
              <w:rPr>
                <w:rFonts w:ascii="Times New Roman" w:eastAsia="宋体" w:hAnsi="Times New Roman" w:cs="Times New Roman"/>
                <w:kern w:val="0"/>
                <w:sz w:val="20"/>
              </w:rPr>
            </w:pPr>
            <w:r w:rsidRPr="0042203F">
              <w:rPr>
                <w:rFonts w:ascii="Times New Roman" w:eastAsia="宋体" w:hAnsi="Times New Roman" w:cs="Times New Roman"/>
                <w:noProof/>
                <w:kern w:val="0"/>
                <w:sz w:val="24"/>
                <w:szCs w:val="20"/>
                <w14:ligatures w14:val="standardContextual"/>
              </w:rPr>
              <w:drawing>
                <wp:inline distT="0" distB="0" distL="0" distR="0" wp14:anchorId="64AC440B" wp14:editId="3FBB4658">
                  <wp:extent cx="1023620" cy="575945"/>
                  <wp:effectExtent l="0" t="0" r="5080" b="8255"/>
                  <wp:docPr id="1232893062" name="图片 1232893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893062" name="图片 1232893062"/>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a:xfrm>
                            <a:off x="0" y="0"/>
                            <a:ext cx="1024000" cy="576000"/>
                          </a:xfrm>
                          <a:prstGeom prst="rect">
                            <a:avLst/>
                          </a:prstGeom>
                          <a:noFill/>
                          <a:ln>
                            <a:noFill/>
                          </a:ln>
                        </pic:spPr>
                      </pic:pic>
                    </a:graphicData>
                  </a:graphic>
                </wp:inline>
              </w:drawing>
            </w:r>
          </w:p>
        </w:tc>
        <w:tc>
          <w:tcPr>
            <w:tcW w:w="1701" w:type="dxa"/>
            <w:tcBorders>
              <w:top w:val="nil"/>
              <w:left w:val="nil"/>
              <w:bottom w:val="nil"/>
              <w:right w:val="nil"/>
            </w:tcBorders>
            <w:vAlign w:val="center"/>
          </w:tcPr>
          <w:p w:rsidR="0042203F" w:rsidRPr="0042203F" w:rsidRDefault="0042203F" w:rsidP="0042203F">
            <w:pPr>
              <w:jc w:val="center"/>
              <w:rPr>
                <w:rFonts w:ascii="Times New Roman" w:eastAsia="宋体" w:hAnsi="Times New Roman" w:cs="Times New Roman"/>
                <w:kern w:val="0"/>
                <w:sz w:val="20"/>
              </w:rPr>
            </w:pPr>
            <w:r w:rsidRPr="0042203F">
              <w:rPr>
                <w:rFonts w:ascii="Times New Roman" w:eastAsia="宋体" w:hAnsi="Times New Roman" w:cs="Times New Roman"/>
                <w:noProof/>
                <w:kern w:val="0"/>
                <w:sz w:val="24"/>
                <w:szCs w:val="20"/>
                <w14:ligatures w14:val="standardContextual"/>
              </w:rPr>
              <w:drawing>
                <wp:inline distT="0" distB="0" distL="0" distR="0" wp14:anchorId="0E866A79" wp14:editId="55AF68E4">
                  <wp:extent cx="1023620" cy="575945"/>
                  <wp:effectExtent l="0" t="0" r="5080" b="8255"/>
                  <wp:docPr id="1232893056" name="图片 1232893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893056" name="图片 1232893056"/>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a:xfrm>
                            <a:off x="0" y="0"/>
                            <a:ext cx="1024000" cy="576000"/>
                          </a:xfrm>
                          <a:prstGeom prst="rect">
                            <a:avLst/>
                          </a:prstGeom>
                          <a:noFill/>
                          <a:ln>
                            <a:noFill/>
                          </a:ln>
                        </pic:spPr>
                      </pic:pic>
                    </a:graphicData>
                  </a:graphic>
                </wp:inline>
              </w:drawing>
            </w:r>
          </w:p>
        </w:tc>
        <w:tc>
          <w:tcPr>
            <w:tcW w:w="1701" w:type="dxa"/>
            <w:tcBorders>
              <w:top w:val="nil"/>
              <w:left w:val="nil"/>
              <w:bottom w:val="nil"/>
              <w:right w:val="nil"/>
            </w:tcBorders>
            <w:vAlign w:val="center"/>
          </w:tcPr>
          <w:p w:rsidR="0042203F" w:rsidRPr="0042203F" w:rsidRDefault="0042203F" w:rsidP="0042203F">
            <w:pPr>
              <w:jc w:val="center"/>
              <w:rPr>
                <w:rFonts w:ascii="Times New Roman" w:eastAsia="宋体" w:hAnsi="Times New Roman" w:cs="Times New Roman"/>
                <w:kern w:val="0"/>
                <w:sz w:val="20"/>
              </w:rPr>
            </w:pPr>
            <w:r w:rsidRPr="0042203F">
              <w:rPr>
                <w:rFonts w:ascii="Times New Roman" w:eastAsia="宋体" w:hAnsi="Times New Roman" w:cs="Times New Roman"/>
                <w:noProof/>
                <w:kern w:val="0"/>
                <w:sz w:val="24"/>
                <w:szCs w:val="20"/>
                <w14:ligatures w14:val="standardContextual"/>
              </w:rPr>
              <w:drawing>
                <wp:inline distT="0" distB="0" distL="0" distR="0" wp14:anchorId="4557D0DD" wp14:editId="54F4868D">
                  <wp:extent cx="1023620" cy="575945"/>
                  <wp:effectExtent l="0" t="0" r="5080" b="8255"/>
                  <wp:docPr id="1232893057" name="图片 1232893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893057" name="图片 1232893057"/>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a:xfrm>
                            <a:off x="0" y="0"/>
                            <a:ext cx="1024000" cy="576000"/>
                          </a:xfrm>
                          <a:prstGeom prst="rect">
                            <a:avLst/>
                          </a:prstGeom>
                          <a:noFill/>
                          <a:ln>
                            <a:noFill/>
                          </a:ln>
                        </pic:spPr>
                      </pic:pic>
                    </a:graphicData>
                  </a:graphic>
                </wp:inline>
              </w:drawing>
            </w:r>
          </w:p>
        </w:tc>
        <w:tc>
          <w:tcPr>
            <w:tcW w:w="1701" w:type="dxa"/>
            <w:tcBorders>
              <w:top w:val="nil"/>
              <w:left w:val="nil"/>
              <w:bottom w:val="nil"/>
              <w:right w:val="nil"/>
            </w:tcBorders>
            <w:vAlign w:val="center"/>
          </w:tcPr>
          <w:p w:rsidR="0042203F" w:rsidRPr="0042203F" w:rsidRDefault="0042203F" w:rsidP="0042203F">
            <w:pPr>
              <w:jc w:val="center"/>
              <w:rPr>
                <w:rFonts w:ascii="Times New Roman" w:eastAsia="宋体" w:hAnsi="Times New Roman" w:cs="Times New Roman"/>
                <w:kern w:val="0"/>
                <w:sz w:val="20"/>
              </w:rPr>
            </w:pPr>
            <w:r w:rsidRPr="0042203F">
              <w:rPr>
                <w:rFonts w:ascii="Times New Roman" w:eastAsia="宋体" w:hAnsi="Times New Roman" w:cs="Times New Roman"/>
                <w:noProof/>
                <w:kern w:val="0"/>
                <w:sz w:val="24"/>
                <w:szCs w:val="20"/>
                <w14:ligatures w14:val="standardContextual"/>
              </w:rPr>
              <w:drawing>
                <wp:inline distT="0" distB="0" distL="0" distR="0" wp14:anchorId="43DAA803" wp14:editId="366C5E4C">
                  <wp:extent cx="1023620" cy="575945"/>
                  <wp:effectExtent l="0" t="0" r="5080" b="8255"/>
                  <wp:docPr id="1232893058" name="图片 1232893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893058" name="图片 1232893058"/>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a:xfrm>
                            <a:off x="0" y="0"/>
                            <a:ext cx="1024000" cy="576000"/>
                          </a:xfrm>
                          <a:prstGeom prst="rect">
                            <a:avLst/>
                          </a:prstGeom>
                          <a:noFill/>
                          <a:ln>
                            <a:noFill/>
                          </a:ln>
                        </pic:spPr>
                      </pic:pic>
                    </a:graphicData>
                  </a:graphic>
                </wp:inline>
              </w:drawing>
            </w:r>
          </w:p>
        </w:tc>
      </w:tr>
      <w:tr w:rsidR="0042203F" w:rsidRPr="0042203F" w:rsidTr="002D6F4C">
        <w:trPr>
          <w:trHeight w:val="964"/>
          <w:jc w:val="center"/>
        </w:trPr>
        <w:tc>
          <w:tcPr>
            <w:tcW w:w="454" w:type="dxa"/>
            <w:vMerge w:val="restart"/>
            <w:tcBorders>
              <w:top w:val="nil"/>
              <w:left w:val="nil"/>
              <w:bottom w:val="nil"/>
              <w:right w:val="nil"/>
            </w:tcBorders>
            <w:textDirection w:val="btLr"/>
            <w:vAlign w:val="center"/>
          </w:tcPr>
          <w:p w:rsidR="0042203F" w:rsidRPr="0042203F" w:rsidRDefault="0042203F" w:rsidP="0042203F">
            <w:pPr>
              <w:ind w:left="113" w:right="113"/>
              <w:jc w:val="center"/>
              <w:rPr>
                <w:rFonts w:ascii="Times New Roman" w:eastAsia="宋体" w:hAnsi="Times New Roman" w:cs="Times New Roman"/>
                <w:kern w:val="0"/>
                <w:sz w:val="20"/>
              </w:rPr>
            </w:pPr>
            <w:r w:rsidRPr="0042203F">
              <w:rPr>
                <w:rFonts w:ascii="Times New Roman" w:eastAsia="宋体" w:hAnsi="Times New Roman" w:cs="Times New Roman" w:hint="eastAsia"/>
                <w:kern w:val="0"/>
                <w:sz w:val="20"/>
              </w:rPr>
              <w:t>中度雾</w:t>
            </w:r>
          </w:p>
        </w:tc>
        <w:tc>
          <w:tcPr>
            <w:tcW w:w="1701" w:type="dxa"/>
            <w:tcBorders>
              <w:top w:val="nil"/>
              <w:left w:val="nil"/>
              <w:bottom w:val="nil"/>
              <w:right w:val="nil"/>
            </w:tcBorders>
            <w:vAlign w:val="center"/>
          </w:tcPr>
          <w:p w:rsidR="0042203F" w:rsidRPr="0042203F" w:rsidRDefault="0042203F" w:rsidP="0042203F">
            <w:pPr>
              <w:jc w:val="center"/>
              <w:rPr>
                <w:rFonts w:ascii="Times New Roman" w:eastAsia="宋体" w:hAnsi="Times New Roman" w:cs="Times New Roman"/>
                <w:kern w:val="0"/>
                <w:sz w:val="20"/>
              </w:rPr>
            </w:pPr>
            <w:r w:rsidRPr="0042203F">
              <w:rPr>
                <w:rFonts w:ascii="Times New Roman" w:eastAsia="宋体" w:hAnsi="Times New Roman" w:cs="Times New Roman"/>
                <w:noProof/>
                <w:kern w:val="0"/>
                <w:sz w:val="24"/>
                <w:szCs w:val="20"/>
                <w14:ligatures w14:val="standardContextual"/>
              </w:rPr>
              <w:drawing>
                <wp:inline distT="0" distB="0" distL="0" distR="0" wp14:anchorId="766A4FF7" wp14:editId="678AA612">
                  <wp:extent cx="1023620" cy="575945"/>
                  <wp:effectExtent l="0" t="0" r="5080" b="8255"/>
                  <wp:docPr id="1232893066" name="图片 1232893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893066" name="图片 1232893066"/>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a:xfrm>
                            <a:off x="0" y="0"/>
                            <a:ext cx="1024000" cy="576000"/>
                          </a:xfrm>
                          <a:prstGeom prst="rect">
                            <a:avLst/>
                          </a:prstGeom>
                          <a:noFill/>
                          <a:ln>
                            <a:noFill/>
                          </a:ln>
                        </pic:spPr>
                      </pic:pic>
                    </a:graphicData>
                  </a:graphic>
                </wp:inline>
              </w:drawing>
            </w:r>
          </w:p>
        </w:tc>
        <w:tc>
          <w:tcPr>
            <w:tcW w:w="1701" w:type="dxa"/>
            <w:tcBorders>
              <w:top w:val="nil"/>
              <w:left w:val="nil"/>
              <w:bottom w:val="nil"/>
              <w:right w:val="nil"/>
            </w:tcBorders>
            <w:vAlign w:val="center"/>
          </w:tcPr>
          <w:p w:rsidR="0042203F" w:rsidRPr="0042203F" w:rsidRDefault="0042203F" w:rsidP="0042203F">
            <w:pPr>
              <w:jc w:val="center"/>
              <w:rPr>
                <w:rFonts w:ascii="Times New Roman" w:eastAsia="宋体" w:hAnsi="Times New Roman" w:cs="Times New Roman"/>
                <w:kern w:val="0"/>
                <w:sz w:val="20"/>
              </w:rPr>
            </w:pPr>
            <w:r w:rsidRPr="0042203F">
              <w:rPr>
                <w:rFonts w:ascii="Times New Roman" w:eastAsia="宋体" w:hAnsi="Times New Roman" w:cs="Times New Roman"/>
                <w:noProof/>
                <w:kern w:val="0"/>
                <w:sz w:val="24"/>
                <w:szCs w:val="20"/>
                <w14:ligatures w14:val="standardContextual"/>
              </w:rPr>
              <w:drawing>
                <wp:inline distT="0" distB="0" distL="0" distR="0" wp14:anchorId="4D11FDBE" wp14:editId="46404FDE">
                  <wp:extent cx="1023620" cy="575945"/>
                  <wp:effectExtent l="0" t="0" r="5080" b="8255"/>
                  <wp:docPr id="1232893093" name="图片 1232893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893093" name="图片 1232893093"/>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a:xfrm>
                            <a:off x="0" y="0"/>
                            <a:ext cx="1024092" cy="576000"/>
                          </a:xfrm>
                          <a:prstGeom prst="rect">
                            <a:avLst/>
                          </a:prstGeom>
                          <a:noFill/>
                          <a:ln>
                            <a:noFill/>
                          </a:ln>
                        </pic:spPr>
                      </pic:pic>
                    </a:graphicData>
                  </a:graphic>
                </wp:inline>
              </w:drawing>
            </w:r>
          </w:p>
        </w:tc>
        <w:tc>
          <w:tcPr>
            <w:tcW w:w="1701" w:type="dxa"/>
            <w:tcBorders>
              <w:top w:val="nil"/>
              <w:left w:val="nil"/>
              <w:bottom w:val="nil"/>
              <w:right w:val="nil"/>
            </w:tcBorders>
            <w:vAlign w:val="center"/>
          </w:tcPr>
          <w:p w:rsidR="0042203F" w:rsidRPr="0042203F" w:rsidRDefault="0042203F" w:rsidP="0042203F">
            <w:pPr>
              <w:jc w:val="center"/>
              <w:rPr>
                <w:rFonts w:ascii="Times New Roman" w:eastAsia="宋体" w:hAnsi="Times New Roman" w:cs="Times New Roman"/>
                <w:kern w:val="0"/>
                <w:sz w:val="20"/>
              </w:rPr>
            </w:pPr>
            <w:r w:rsidRPr="0042203F">
              <w:rPr>
                <w:rFonts w:ascii="Times New Roman" w:eastAsia="宋体" w:hAnsi="Times New Roman" w:cs="Times New Roman"/>
                <w:noProof/>
                <w:kern w:val="0"/>
                <w:sz w:val="24"/>
                <w:szCs w:val="20"/>
                <w14:ligatures w14:val="standardContextual"/>
              </w:rPr>
              <w:drawing>
                <wp:inline distT="0" distB="0" distL="0" distR="0" wp14:anchorId="2C44DC6E" wp14:editId="68C92733">
                  <wp:extent cx="1023620" cy="575945"/>
                  <wp:effectExtent l="0" t="0" r="5080" b="8255"/>
                  <wp:docPr id="1232893094" name="图片 1232893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893094" name="图片 1232893094"/>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a:xfrm>
                            <a:off x="0" y="0"/>
                            <a:ext cx="1024000" cy="576000"/>
                          </a:xfrm>
                          <a:prstGeom prst="rect">
                            <a:avLst/>
                          </a:prstGeom>
                          <a:noFill/>
                          <a:ln>
                            <a:noFill/>
                          </a:ln>
                        </pic:spPr>
                      </pic:pic>
                    </a:graphicData>
                  </a:graphic>
                </wp:inline>
              </w:drawing>
            </w:r>
          </w:p>
        </w:tc>
        <w:tc>
          <w:tcPr>
            <w:tcW w:w="1701" w:type="dxa"/>
            <w:tcBorders>
              <w:top w:val="nil"/>
              <w:left w:val="nil"/>
              <w:bottom w:val="nil"/>
              <w:right w:val="nil"/>
            </w:tcBorders>
            <w:vAlign w:val="center"/>
          </w:tcPr>
          <w:p w:rsidR="0042203F" w:rsidRPr="0042203F" w:rsidRDefault="0042203F" w:rsidP="0042203F">
            <w:pPr>
              <w:jc w:val="center"/>
              <w:rPr>
                <w:rFonts w:ascii="Times New Roman" w:eastAsia="宋体" w:hAnsi="Times New Roman" w:cs="Times New Roman"/>
                <w:kern w:val="0"/>
                <w:sz w:val="20"/>
              </w:rPr>
            </w:pPr>
            <w:r w:rsidRPr="0042203F">
              <w:rPr>
                <w:rFonts w:ascii="Times New Roman" w:eastAsia="宋体" w:hAnsi="Times New Roman" w:cs="Times New Roman"/>
                <w:noProof/>
                <w:kern w:val="0"/>
                <w:sz w:val="24"/>
                <w:szCs w:val="20"/>
                <w14:ligatures w14:val="standardContextual"/>
              </w:rPr>
              <w:drawing>
                <wp:inline distT="0" distB="0" distL="0" distR="0" wp14:anchorId="07F1B50F" wp14:editId="5EBBB8A5">
                  <wp:extent cx="1023620" cy="575945"/>
                  <wp:effectExtent l="0" t="0" r="5080" b="8255"/>
                  <wp:docPr id="1232893095" name="图片 1232893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893095" name="图片 1232893095"/>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a:xfrm>
                            <a:off x="0" y="0"/>
                            <a:ext cx="1023620" cy="575945"/>
                          </a:xfrm>
                          <a:prstGeom prst="rect">
                            <a:avLst/>
                          </a:prstGeom>
                          <a:noFill/>
                          <a:ln>
                            <a:noFill/>
                          </a:ln>
                        </pic:spPr>
                      </pic:pic>
                    </a:graphicData>
                  </a:graphic>
                </wp:inline>
              </w:drawing>
            </w:r>
          </w:p>
        </w:tc>
        <w:tc>
          <w:tcPr>
            <w:tcW w:w="1701" w:type="dxa"/>
            <w:tcBorders>
              <w:top w:val="nil"/>
              <w:left w:val="nil"/>
              <w:bottom w:val="nil"/>
              <w:right w:val="nil"/>
            </w:tcBorders>
            <w:vAlign w:val="center"/>
          </w:tcPr>
          <w:p w:rsidR="0042203F" w:rsidRPr="0042203F" w:rsidRDefault="0042203F" w:rsidP="0042203F">
            <w:pPr>
              <w:jc w:val="center"/>
              <w:rPr>
                <w:rFonts w:ascii="Times New Roman" w:eastAsia="宋体" w:hAnsi="Times New Roman" w:cs="Times New Roman"/>
                <w:kern w:val="0"/>
                <w:sz w:val="20"/>
              </w:rPr>
            </w:pPr>
            <w:r w:rsidRPr="0042203F">
              <w:rPr>
                <w:rFonts w:ascii="Times New Roman" w:eastAsia="宋体" w:hAnsi="Times New Roman" w:cs="Times New Roman"/>
                <w:noProof/>
                <w:kern w:val="0"/>
                <w:sz w:val="24"/>
                <w:szCs w:val="20"/>
                <w14:ligatures w14:val="standardContextual"/>
              </w:rPr>
              <w:drawing>
                <wp:inline distT="0" distB="0" distL="0" distR="0" wp14:anchorId="62A7749F" wp14:editId="4D31DA11">
                  <wp:extent cx="1023620" cy="575945"/>
                  <wp:effectExtent l="0" t="0" r="5080" b="8255"/>
                  <wp:docPr id="1232893096" name="图片 1232893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893096" name="图片 1232893096"/>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a:xfrm>
                            <a:off x="0" y="0"/>
                            <a:ext cx="1024000" cy="576000"/>
                          </a:xfrm>
                          <a:prstGeom prst="rect">
                            <a:avLst/>
                          </a:prstGeom>
                          <a:noFill/>
                          <a:ln>
                            <a:noFill/>
                          </a:ln>
                        </pic:spPr>
                      </pic:pic>
                    </a:graphicData>
                  </a:graphic>
                </wp:inline>
              </w:drawing>
            </w:r>
          </w:p>
        </w:tc>
      </w:tr>
      <w:tr w:rsidR="0042203F" w:rsidRPr="0042203F" w:rsidTr="002D6F4C">
        <w:trPr>
          <w:trHeight w:val="964"/>
          <w:jc w:val="center"/>
        </w:trPr>
        <w:tc>
          <w:tcPr>
            <w:tcW w:w="454" w:type="dxa"/>
            <w:vMerge/>
            <w:tcBorders>
              <w:top w:val="nil"/>
              <w:left w:val="nil"/>
              <w:bottom w:val="nil"/>
              <w:right w:val="nil"/>
            </w:tcBorders>
            <w:vAlign w:val="center"/>
          </w:tcPr>
          <w:p w:rsidR="0042203F" w:rsidRPr="0042203F" w:rsidRDefault="0042203F" w:rsidP="0042203F">
            <w:pPr>
              <w:jc w:val="center"/>
              <w:rPr>
                <w:rFonts w:ascii="Times New Roman" w:eastAsia="宋体" w:hAnsi="Times New Roman" w:cs="Times New Roman"/>
                <w:kern w:val="0"/>
                <w:sz w:val="20"/>
              </w:rPr>
            </w:pPr>
          </w:p>
        </w:tc>
        <w:tc>
          <w:tcPr>
            <w:tcW w:w="1701" w:type="dxa"/>
            <w:tcBorders>
              <w:top w:val="nil"/>
              <w:left w:val="nil"/>
              <w:bottom w:val="nil"/>
              <w:right w:val="nil"/>
            </w:tcBorders>
            <w:vAlign w:val="center"/>
          </w:tcPr>
          <w:p w:rsidR="0042203F" w:rsidRPr="0042203F" w:rsidRDefault="0042203F" w:rsidP="0042203F">
            <w:pPr>
              <w:jc w:val="center"/>
              <w:rPr>
                <w:rFonts w:ascii="Times New Roman" w:eastAsia="宋体" w:hAnsi="Times New Roman" w:cs="Times New Roman"/>
                <w:kern w:val="0"/>
                <w:sz w:val="20"/>
              </w:rPr>
            </w:pPr>
            <w:r w:rsidRPr="0042203F">
              <w:rPr>
                <w:rFonts w:ascii="Times New Roman" w:eastAsia="宋体" w:hAnsi="Times New Roman" w:cs="Times New Roman"/>
                <w:noProof/>
                <w:kern w:val="0"/>
                <w:sz w:val="24"/>
                <w:szCs w:val="20"/>
                <w14:ligatures w14:val="standardContextual"/>
              </w:rPr>
              <w:drawing>
                <wp:inline distT="0" distB="0" distL="0" distR="0" wp14:anchorId="0C87A402" wp14:editId="4AAB8E6F">
                  <wp:extent cx="1023620" cy="575945"/>
                  <wp:effectExtent l="0" t="0" r="5080" b="8255"/>
                  <wp:docPr id="1232893092" name="图片 1232893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893092" name="图片 1232893092"/>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a:xfrm>
                            <a:off x="0" y="0"/>
                            <a:ext cx="1024000" cy="576000"/>
                          </a:xfrm>
                          <a:prstGeom prst="rect">
                            <a:avLst/>
                          </a:prstGeom>
                          <a:noFill/>
                          <a:ln>
                            <a:noFill/>
                          </a:ln>
                        </pic:spPr>
                      </pic:pic>
                    </a:graphicData>
                  </a:graphic>
                </wp:inline>
              </w:drawing>
            </w:r>
          </w:p>
        </w:tc>
        <w:tc>
          <w:tcPr>
            <w:tcW w:w="1701" w:type="dxa"/>
            <w:tcBorders>
              <w:top w:val="nil"/>
              <w:left w:val="nil"/>
              <w:bottom w:val="nil"/>
              <w:right w:val="nil"/>
            </w:tcBorders>
            <w:vAlign w:val="center"/>
          </w:tcPr>
          <w:p w:rsidR="0042203F" w:rsidRPr="0042203F" w:rsidRDefault="0042203F" w:rsidP="0042203F">
            <w:pPr>
              <w:jc w:val="center"/>
              <w:rPr>
                <w:rFonts w:ascii="Times New Roman" w:eastAsia="宋体" w:hAnsi="Times New Roman" w:cs="Times New Roman"/>
                <w:kern w:val="0"/>
                <w:sz w:val="20"/>
              </w:rPr>
            </w:pPr>
            <w:r w:rsidRPr="0042203F">
              <w:rPr>
                <w:rFonts w:ascii="Times New Roman" w:eastAsia="宋体" w:hAnsi="Times New Roman" w:cs="Times New Roman"/>
                <w:noProof/>
                <w:kern w:val="0"/>
                <w:sz w:val="24"/>
                <w:szCs w:val="20"/>
                <w14:ligatures w14:val="standardContextual"/>
              </w:rPr>
              <w:drawing>
                <wp:inline distT="0" distB="0" distL="0" distR="0" wp14:anchorId="32840A86" wp14:editId="0E947420">
                  <wp:extent cx="1023620" cy="575945"/>
                  <wp:effectExtent l="0" t="0" r="5080" b="8255"/>
                  <wp:docPr id="1232893101" name="图片 1232893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893101" name="图片 1232893101"/>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a:xfrm>
                            <a:off x="0" y="0"/>
                            <a:ext cx="1024000" cy="576000"/>
                          </a:xfrm>
                          <a:prstGeom prst="rect">
                            <a:avLst/>
                          </a:prstGeom>
                          <a:noFill/>
                          <a:ln>
                            <a:noFill/>
                          </a:ln>
                        </pic:spPr>
                      </pic:pic>
                    </a:graphicData>
                  </a:graphic>
                </wp:inline>
              </w:drawing>
            </w:r>
          </w:p>
        </w:tc>
        <w:tc>
          <w:tcPr>
            <w:tcW w:w="1701" w:type="dxa"/>
            <w:tcBorders>
              <w:top w:val="nil"/>
              <w:left w:val="nil"/>
              <w:bottom w:val="nil"/>
              <w:right w:val="nil"/>
            </w:tcBorders>
            <w:vAlign w:val="center"/>
          </w:tcPr>
          <w:p w:rsidR="0042203F" w:rsidRPr="0042203F" w:rsidRDefault="0042203F" w:rsidP="0042203F">
            <w:pPr>
              <w:jc w:val="center"/>
              <w:rPr>
                <w:rFonts w:ascii="Times New Roman" w:eastAsia="宋体" w:hAnsi="Times New Roman" w:cs="Times New Roman"/>
                <w:kern w:val="0"/>
                <w:sz w:val="20"/>
              </w:rPr>
            </w:pPr>
            <w:r w:rsidRPr="0042203F">
              <w:rPr>
                <w:rFonts w:ascii="Times New Roman" w:eastAsia="宋体" w:hAnsi="Times New Roman" w:cs="Times New Roman"/>
                <w:noProof/>
                <w:kern w:val="0"/>
                <w:sz w:val="24"/>
                <w:szCs w:val="20"/>
                <w14:ligatures w14:val="standardContextual"/>
              </w:rPr>
              <w:drawing>
                <wp:inline distT="0" distB="0" distL="0" distR="0" wp14:anchorId="7037A100" wp14:editId="212871BE">
                  <wp:extent cx="1023620" cy="575945"/>
                  <wp:effectExtent l="0" t="0" r="5080" b="8255"/>
                  <wp:docPr id="1232893098" name="图片 1232893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893098" name="图片 1232893098"/>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a:xfrm>
                            <a:off x="0" y="0"/>
                            <a:ext cx="1024000" cy="576000"/>
                          </a:xfrm>
                          <a:prstGeom prst="rect">
                            <a:avLst/>
                          </a:prstGeom>
                          <a:noFill/>
                          <a:ln>
                            <a:noFill/>
                          </a:ln>
                        </pic:spPr>
                      </pic:pic>
                    </a:graphicData>
                  </a:graphic>
                </wp:inline>
              </w:drawing>
            </w:r>
          </w:p>
        </w:tc>
        <w:tc>
          <w:tcPr>
            <w:tcW w:w="1701" w:type="dxa"/>
            <w:tcBorders>
              <w:top w:val="nil"/>
              <w:left w:val="nil"/>
              <w:bottom w:val="nil"/>
              <w:right w:val="nil"/>
            </w:tcBorders>
            <w:vAlign w:val="center"/>
          </w:tcPr>
          <w:p w:rsidR="0042203F" w:rsidRPr="0042203F" w:rsidRDefault="0042203F" w:rsidP="0042203F">
            <w:pPr>
              <w:jc w:val="center"/>
              <w:rPr>
                <w:rFonts w:ascii="Times New Roman" w:eastAsia="宋体" w:hAnsi="Times New Roman" w:cs="Times New Roman"/>
                <w:kern w:val="0"/>
                <w:sz w:val="20"/>
              </w:rPr>
            </w:pPr>
            <w:r w:rsidRPr="0042203F">
              <w:rPr>
                <w:rFonts w:ascii="Times New Roman" w:eastAsia="宋体" w:hAnsi="Times New Roman" w:cs="Times New Roman"/>
                <w:noProof/>
                <w:kern w:val="0"/>
                <w:sz w:val="24"/>
                <w:szCs w:val="20"/>
                <w14:ligatures w14:val="standardContextual"/>
              </w:rPr>
              <w:drawing>
                <wp:inline distT="0" distB="0" distL="0" distR="0" wp14:anchorId="27A03980" wp14:editId="48CAB52C">
                  <wp:extent cx="1023620" cy="575945"/>
                  <wp:effectExtent l="0" t="0" r="5080" b="8255"/>
                  <wp:docPr id="1232893099" name="图片 1232893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893099" name="图片 1232893099"/>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a:xfrm>
                            <a:off x="0" y="0"/>
                            <a:ext cx="1024000" cy="576000"/>
                          </a:xfrm>
                          <a:prstGeom prst="rect">
                            <a:avLst/>
                          </a:prstGeom>
                          <a:noFill/>
                          <a:ln>
                            <a:noFill/>
                          </a:ln>
                        </pic:spPr>
                      </pic:pic>
                    </a:graphicData>
                  </a:graphic>
                </wp:inline>
              </w:drawing>
            </w:r>
          </w:p>
        </w:tc>
        <w:tc>
          <w:tcPr>
            <w:tcW w:w="1701" w:type="dxa"/>
            <w:tcBorders>
              <w:top w:val="nil"/>
              <w:left w:val="nil"/>
              <w:bottom w:val="nil"/>
              <w:right w:val="nil"/>
            </w:tcBorders>
            <w:vAlign w:val="center"/>
          </w:tcPr>
          <w:p w:rsidR="0042203F" w:rsidRPr="0042203F" w:rsidRDefault="0042203F" w:rsidP="0042203F">
            <w:pPr>
              <w:jc w:val="center"/>
              <w:rPr>
                <w:rFonts w:ascii="Times New Roman" w:eastAsia="宋体" w:hAnsi="Times New Roman" w:cs="Times New Roman"/>
                <w:kern w:val="0"/>
                <w:sz w:val="20"/>
              </w:rPr>
            </w:pPr>
            <w:r w:rsidRPr="0042203F">
              <w:rPr>
                <w:rFonts w:ascii="Times New Roman" w:eastAsia="宋体" w:hAnsi="Times New Roman" w:cs="Times New Roman"/>
                <w:noProof/>
                <w:kern w:val="0"/>
                <w:sz w:val="24"/>
                <w:szCs w:val="20"/>
                <w14:ligatures w14:val="standardContextual"/>
              </w:rPr>
              <w:drawing>
                <wp:inline distT="0" distB="0" distL="0" distR="0" wp14:anchorId="23953260" wp14:editId="2DBA5B1A">
                  <wp:extent cx="1023620" cy="575945"/>
                  <wp:effectExtent l="0" t="0" r="5080" b="8255"/>
                  <wp:docPr id="1232893100" name="图片 1232893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893100" name="图片 1232893100"/>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a:xfrm>
                            <a:off x="0" y="0"/>
                            <a:ext cx="1024000" cy="576000"/>
                          </a:xfrm>
                          <a:prstGeom prst="rect">
                            <a:avLst/>
                          </a:prstGeom>
                          <a:noFill/>
                          <a:ln>
                            <a:noFill/>
                          </a:ln>
                        </pic:spPr>
                      </pic:pic>
                    </a:graphicData>
                  </a:graphic>
                </wp:inline>
              </w:drawing>
            </w:r>
          </w:p>
        </w:tc>
      </w:tr>
      <w:tr w:rsidR="0042203F" w:rsidRPr="0042203F" w:rsidTr="002D6F4C">
        <w:trPr>
          <w:trHeight w:val="964"/>
          <w:jc w:val="center"/>
        </w:trPr>
        <w:tc>
          <w:tcPr>
            <w:tcW w:w="454" w:type="dxa"/>
            <w:vMerge w:val="restart"/>
            <w:tcBorders>
              <w:top w:val="nil"/>
              <w:left w:val="nil"/>
              <w:right w:val="nil"/>
            </w:tcBorders>
            <w:textDirection w:val="btLr"/>
            <w:vAlign w:val="center"/>
          </w:tcPr>
          <w:p w:rsidR="0042203F" w:rsidRPr="0042203F" w:rsidRDefault="0042203F" w:rsidP="0042203F">
            <w:pPr>
              <w:ind w:left="113" w:right="113"/>
              <w:jc w:val="center"/>
              <w:rPr>
                <w:rFonts w:ascii="Times New Roman" w:eastAsia="宋体" w:hAnsi="Times New Roman" w:cs="Times New Roman"/>
                <w:kern w:val="0"/>
                <w:sz w:val="20"/>
              </w:rPr>
            </w:pPr>
            <w:r w:rsidRPr="0042203F">
              <w:rPr>
                <w:rFonts w:ascii="Times New Roman" w:eastAsia="宋体" w:hAnsi="Times New Roman" w:cs="Times New Roman" w:hint="eastAsia"/>
                <w:kern w:val="0"/>
                <w:sz w:val="20"/>
              </w:rPr>
              <w:t>中重度雾</w:t>
            </w:r>
          </w:p>
        </w:tc>
        <w:tc>
          <w:tcPr>
            <w:tcW w:w="1701" w:type="dxa"/>
            <w:tcBorders>
              <w:top w:val="nil"/>
              <w:left w:val="nil"/>
              <w:bottom w:val="nil"/>
              <w:right w:val="nil"/>
            </w:tcBorders>
            <w:vAlign w:val="center"/>
          </w:tcPr>
          <w:p w:rsidR="0042203F" w:rsidRPr="0042203F" w:rsidRDefault="0042203F" w:rsidP="0042203F">
            <w:pPr>
              <w:jc w:val="center"/>
              <w:rPr>
                <w:rFonts w:ascii="Times New Roman" w:eastAsia="宋体" w:hAnsi="Times New Roman" w:cs="Times New Roman"/>
                <w:kern w:val="0"/>
                <w:sz w:val="20"/>
              </w:rPr>
            </w:pPr>
            <w:r w:rsidRPr="0042203F">
              <w:rPr>
                <w:rFonts w:ascii="Times New Roman" w:eastAsia="宋体" w:hAnsi="Times New Roman" w:cs="Times New Roman"/>
                <w:noProof/>
                <w:kern w:val="0"/>
                <w:sz w:val="24"/>
                <w:szCs w:val="20"/>
                <w14:ligatures w14:val="standardContextual"/>
              </w:rPr>
              <w:drawing>
                <wp:inline distT="0" distB="0" distL="0" distR="0" wp14:anchorId="6145C032" wp14:editId="4BEB3081">
                  <wp:extent cx="1023620" cy="575945"/>
                  <wp:effectExtent l="0" t="0" r="5080" b="8255"/>
                  <wp:docPr id="1232893067" name="图片 1232893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893067" name="图片 1232893067"/>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a:xfrm>
                            <a:off x="0" y="0"/>
                            <a:ext cx="1024000" cy="576000"/>
                          </a:xfrm>
                          <a:prstGeom prst="rect">
                            <a:avLst/>
                          </a:prstGeom>
                          <a:noFill/>
                          <a:ln>
                            <a:noFill/>
                          </a:ln>
                        </pic:spPr>
                      </pic:pic>
                    </a:graphicData>
                  </a:graphic>
                </wp:inline>
              </w:drawing>
            </w:r>
          </w:p>
        </w:tc>
        <w:tc>
          <w:tcPr>
            <w:tcW w:w="1701" w:type="dxa"/>
            <w:tcBorders>
              <w:top w:val="nil"/>
              <w:left w:val="nil"/>
              <w:bottom w:val="nil"/>
              <w:right w:val="nil"/>
            </w:tcBorders>
            <w:vAlign w:val="center"/>
          </w:tcPr>
          <w:p w:rsidR="0042203F" w:rsidRPr="0042203F" w:rsidRDefault="0042203F" w:rsidP="0042203F">
            <w:pPr>
              <w:jc w:val="center"/>
              <w:rPr>
                <w:rFonts w:ascii="Times New Roman" w:eastAsia="宋体" w:hAnsi="Times New Roman" w:cs="Times New Roman"/>
                <w:kern w:val="0"/>
                <w:sz w:val="20"/>
              </w:rPr>
            </w:pPr>
            <w:r w:rsidRPr="0042203F">
              <w:rPr>
                <w:rFonts w:ascii="Times New Roman" w:eastAsia="宋体" w:hAnsi="Times New Roman" w:cs="Times New Roman"/>
                <w:noProof/>
                <w:kern w:val="0"/>
                <w:sz w:val="24"/>
                <w:szCs w:val="20"/>
                <w14:ligatures w14:val="standardContextual"/>
              </w:rPr>
              <w:drawing>
                <wp:inline distT="0" distB="0" distL="0" distR="0" wp14:anchorId="18B0A5C0" wp14:editId="4BD364E8">
                  <wp:extent cx="1023620" cy="575945"/>
                  <wp:effectExtent l="0" t="0" r="5080" b="8255"/>
                  <wp:docPr id="1232893113" name="图片 1232893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893113" name="图片 1232893113"/>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a:xfrm>
                            <a:off x="0" y="0"/>
                            <a:ext cx="1024092" cy="576000"/>
                          </a:xfrm>
                          <a:prstGeom prst="rect">
                            <a:avLst/>
                          </a:prstGeom>
                          <a:noFill/>
                          <a:ln>
                            <a:noFill/>
                          </a:ln>
                        </pic:spPr>
                      </pic:pic>
                    </a:graphicData>
                  </a:graphic>
                </wp:inline>
              </w:drawing>
            </w:r>
          </w:p>
        </w:tc>
        <w:tc>
          <w:tcPr>
            <w:tcW w:w="1701" w:type="dxa"/>
            <w:tcBorders>
              <w:top w:val="nil"/>
              <w:left w:val="nil"/>
              <w:bottom w:val="nil"/>
              <w:right w:val="nil"/>
            </w:tcBorders>
            <w:vAlign w:val="center"/>
          </w:tcPr>
          <w:p w:rsidR="0042203F" w:rsidRPr="0042203F" w:rsidRDefault="0042203F" w:rsidP="0042203F">
            <w:pPr>
              <w:jc w:val="center"/>
              <w:rPr>
                <w:rFonts w:ascii="Times New Roman" w:eastAsia="宋体" w:hAnsi="Times New Roman" w:cs="Times New Roman"/>
                <w:kern w:val="0"/>
                <w:sz w:val="20"/>
              </w:rPr>
            </w:pPr>
            <w:r w:rsidRPr="0042203F">
              <w:rPr>
                <w:rFonts w:ascii="Times New Roman" w:eastAsia="宋体" w:hAnsi="Times New Roman" w:cs="Times New Roman"/>
                <w:noProof/>
                <w:kern w:val="0"/>
                <w:sz w:val="24"/>
                <w:szCs w:val="20"/>
                <w14:ligatures w14:val="standardContextual"/>
              </w:rPr>
              <w:drawing>
                <wp:inline distT="0" distB="0" distL="0" distR="0" wp14:anchorId="07D2EDEE" wp14:editId="41FE682D">
                  <wp:extent cx="1023620" cy="575945"/>
                  <wp:effectExtent l="0" t="0" r="5080" b="8255"/>
                  <wp:docPr id="1232893114" name="图片 1232893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893114" name="图片 1232893114"/>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a:xfrm>
                            <a:off x="0" y="0"/>
                            <a:ext cx="1024000" cy="576000"/>
                          </a:xfrm>
                          <a:prstGeom prst="rect">
                            <a:avLst/>
                          </a:prstGeom>
                          <a:noFill/>
                          <a:ln>
                            <a:noFill/>
                          </a:ln>
                        </pic:spPr>
                      </pic:pic>
                    </a:graphicData>
                  </a:graphic>
                </wp:inline>
              </w:drawing>
            </w:r>
          </w:p>
        </w:tc>
        <w:tc>
          <w:tcPr>
            <w:tcW w:w="1701" w:type="dxa"/>
            <w:tcBorders>
              <w:top w:val="nil"/>
              <w:left w:val="nil"/>
              <w:bottom w:val="nil"/>
              <w:right w:val="nil"/>
            </w:tcBorders>
            <w:vAlign w:val="center"/>
          </w:tcPr>
          <w:p w:rsidR="0042203F" w:rsidRPr="0042203F" w:rsidRDefault="0042203F" w:rsidP="0042203F">
            <w:pPr>
              <w:jc w:val="center"/>
              <w:rPr>
                <w:rFonts w:ascii="Times New Roman" w:eastAsia="宋体" w:hAnsi="Times New Roman" w:cs="Times New Roman"/>
                <w:kern w:val="0"/>
                <w:sz w:val="20"/>
              </w:rPr>
            </w:pPr>
            <w:r w:rsidRPr="0042203F">
              <w:rPr>
                <w:rFonts w:ascii="Times New Roman" w:eastAsia="宋体" w:hAnsi="Times New Roman" w:cs="Times New Roman"/>
                <w:noProof/>
                <w:kern w:val="0"/>
                <w:sz w:val="24"/>
                <w:szCs w:val="20"/>
                <w14:ligatures w14:val="standardContextual"/>
              </w:rPr>
              <w:drawing>
                <wp:inline distT="0" distB="0" distL="0" distR="0" wp14:anchorId="57EF6056" wp14:editId="154FA2DB">
                  <wp:extent cx="1023620" cy="575945"/>
                  <wp:effectExtent l="0" t="0" r="5080" b="8255"/>
                  <wp:docPr id="1232893115" name="图片 1232893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893115" name="图片 1232893115"/>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a:xfrm>
                            <a:off x="0" y="0"/>
                            <a:ext cx="1024000" cy="576000"/>
                          </a:xfrm>
                          <a:prstGeom prst="rect">
                            <a:avLst/>
                          </a:prstGeom>
                          <a:noFill/>
                          <a:ln>
                            <a:noFill/>
                          </a:ln>
                        </pic:spPr>
                      </pic:pic>
                    </a:graphicData>
                  </a:graphic>
                </wp:inline>
              </w:drawing>
            </w:r>
          </w:p>
        </w:tc>
        <w:tc>
          <w:tcPr>
            <w:tcW w:w="1701" w:type="dxa"/>
            <w:tcBorders>
              <w:top w:val="nil"/>
              <w:left w:val="nil"/>
              <w:bottom w:val="nil"/>
              <w:right w:val="nil"/>
            </w:tcBorders>
            <w:vAlign w:val="center"/>
          </w:tcPr>
          <w:p w:rsidR="0042203F" w:rsidRPr="0042203F" w:rsidRDefault="0042203F" w:rsidP="0042203F">
            <w:pPr>
              <w:jc w:val="center"/>
              <w:rPr>
                <w:rFonts w:ascii="Times New Roman" w:eastAsia="宋体" w:hAnsi="Times New Roman" w:cs="Times New Roman"/>
                <w:kern w:val="0"/>
                <w:sz w:val="20"/>
              </w:rPr>
            </w:pPr>
            <w:r w:rsidRPr="0042203F">
              <w:rPr>
                <w:rFonts w:ascii="Times New Roman" w:eastAsia="宋体" w:hAnsi="Times New Roman" w:cs="Times New Roman"/>
                <w:noProof/>
                <w:kern w:val="0"/>
                <w:sz w:val="24"/>
                <w:szCs w:val="20"/>
                <w14:ligatures w14:val="standardContextual"/>
              </w:rPr>
              <w:drawing>
                <wp:inline distT="0" distB="0" distL="0" distR="0" wp14:anchorId="2B275658" wp14:editId="1F283CF2">
                  <wp:extent cx="1023620" cy="575945"/>
                  <wp:effectExtent l="0" t="0" r="5080" b="8255"/>
                  <wp:docPr id="1232893116" name="图片 1232893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893116" name="图片 1232893116"/>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a:xfrm>
                            <a:off x="0" y="0"/>
                            <a:ext cx="1024000" cy="576000"/>
                          </a:xfrm>
                          <a:prstGeom prst="rect">
                            <a:avLst/>
                          </a:prstGeom>
                          <a:noFill/>
                          <a:ln>
                            <a:noFill/>
                          </a:ln>
                        </pic:spPr>
                      </pic:pic>
                    </a:graphicData>
                  </a:graphic>
                </wp:inline>
              </w:drawing>
            </w:r>
          </w:p>
        </w:tc>
      </w:tr>
      <w:tr w:rsidR="0042203F" w:rsidRPr="0042203F" w:rsidTr="002D6F4C">
        <w:trPr>
          <w:trHeight w:val="964"/>
          <w:jc w:val="center"/>
        </w:trPr>
        <w:tc>
          <w:tcPr>
            <w:tcW w:w="454" w:type="dxa"/>
            <w:vMerge/>
            <w:tcBorders>
              <w:left w:val="nil"/>
              <w:bottom w:val="nil"/>
              <w:right w:val="nil"/>
            </w:tcBorders>
            <w:textDirection w:val="btLr"/>
            <w:vAlign w:val="center"/>
          </w:tcPr>
          <w:p w:rsidR="0042203F" w:rsidRPr="0042203F" w:rsidRDefault="0042203F" w:rsidP="0042203F">
            <w:pPr>
              <w:snapToGrid w:val="0"/>
              <w:jc w:val="center"/>
              <w:rPr>
                <w:rFonts w:ascii="Times New Roman" w:eastAsia="宋体" w:hAnsi="Times New Roman" w:cs="Times New Roman"/>
                <w:kern w:val="0"/>
                <w:sz w:val="20"/>
              </w:rPr>
            </w:pPr>
          </w:p>
        </w:tc>
        <w:tc>
          <w:tcPr>
            <w:tcW w:w="1701" w:type="dxa"/>
            <w:tcBorders>
              <w:top w:val="nil"/>
              <w:left w:val="nil"/>
              <w:bottom w:val="nil"/>
              <w:right w:val="nil"/>
            </w:tcBorders>
            <w:vAlign w:val="center"/>
          </w:tcPr>
          <w:p w:rsidR="0042203F" w:rsidRPr="0042203F" w:rsidRDefault="0042203F" w:rsidP="0042203F">
            <w:pPr>
              <w:jc w:val="center"/>
              <w:rPr>
                <w:rFonts w:ascii="Times New Roman" w:eastAsia="宋体" w:hAnsi="Times New Roman" w:cs="Times New Roman"/>
                <w:kern w:val="0"/>
                <w:sz w:val="20"/>
              </w:rPr>
            </w:pPr>
            <w:r w:rsidRPr="0042203F">
              <w:rPr>
                <w:rFonts w:ascii="Times New Roman" w:eastAsia="宋体" w:hAnsi="Times New Roman" w:cs="Times New Roman"/>
                <w:noProof/>
                <w:kern w:val="0"/>
                <w:sz w:val="24"/>
                <w:szCs w:val="20"/>
                <w14:ligatures w14:val="standardContextual"/>
              </w:rPr>
              <w:drawing>
                <wp:inline distT="0" distB="0" distL="0" distR="0" wp14:anchorId="65B6D49F" wp14:editId="3207C742">
                  <wp:extent cx="1023620" cy="575945"/>
                  <wp:effectExtent l="0" t="0" r="5080" b="8255"/>
                  <wp:docPr id="1232893117" name="图片 1232893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893117" name="图片 1232893117"/>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a:xfrm>
                            <a:off x="0" y="0"/>
                            <a:ext cx="1024000" cy="576000"/>
                          </a:xfrm>
                          <a:prstGeom prst="rect">
                            <a:avLst/>
                          </a:prstGeom>
                          <a:noFill/>
                          <a:ln>
                            <a:noFill/>
                          </a:ln>
                        </pic:spPr>
                      </pic:pic>
                    </a:graphicData>
                  </a:graphic>
                </wp:inline>
              </w:drawing>
            </w:r>
          </w:p>
        </w:tc>
        <w:tc>
          <w:tcPr>
            <w:tcW w:w="1701" w:type="dxa"/>
            <w:tcBorders>
              <w:top w:val="nil"/>
              <w:left w:val="nil"/>
              <w:bottom w:val="nil"/>
              <w:right w:val="nil"/>
            </w:tcBorders>
            <w:vAlign w:val="center"/>
          </w:tcPr>
          <w:p w:rsidR="0042203F" w:rsidRPr="0042203F" w:rsidRDefault="0042203F" w:rsidP="0042203F">
            <w:pPr>
              <w:jc w:val="center"/>
              <w:rPr>
                <w:rFonts w:ascii="Times New Roman" w:eastAsia="宋体" w:hAnsi="Times New Roman" w:cs="Times New Roman"/>
                <w:kern w:val="0"/>
                <w:sz w:val="20"/>
              </w:rPr>
            </w:pPr>
            <w:r w:rsidRPr="0042203F">
              <w:rPr>
                <w:rFonts w:ascii="Times New Roman" w:eastAsia="宋体" w:hAnsi="Times New Roman" w:cs="Times New Roman"/>
                <w:noProof/>
                <w:kern w:val="0"/>
                <w:sz w:val="24"/>
                <w:szCs w:val="20"/>
                <w14:ligatures w14:val="standardContextual"/>
              </w:rPr>
              <w:drawing>
                <wp:inline distT="0" distB="0" distL="0" distR="0" wp14:anchorId="6F73ED3D" wp14:editId="4D613B30">
                  <wp:extent cx="1023620" cy="575945"/>
                  <wp:effectExtent l="0" t="0" r="5080" b="8255"/>
                  <wp:docPr id="1232893118" name="图片 1232893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893118" name="图片 1232893118"/>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a:xfrm>
                            <a:off x="0" y="0"/>
                            <a:ext cx="1024000" cy="576000"/>
                          </a:xfrm>
                          <a:prstGeom prst="rect">
                            <a:avLst/>
                          </a:prstGeom>
                          <a:noFill/>
                          <a:ln>
                            <a:noFill/>
                          </a:ln>
                        </pic:spPr>
                      </pic:pic>
                    </a:graphicData>
                  </a:graphic>
                </wp:inline>
              </w:drawing>
            </w:r>
          </w:p>
        </w:tc>
        <w:tc>
          <w:tcPr>
            <w:tcW w:w="1701" w:type="dxa"/>
            <w:tcBorders>
              <w:top w:val="nil"/>
              <w:left w:val="nil"/>
              <w:bottom w:val="nil"/>
              <w:right w:val="nil"/>
            </w:tcBorders>
            <w:vAlign w:val="center"/>
          </w:tcPr>
          <w:p w:rsidR="0042203F" w:rsidRPr="0042203F" w:rsidRDefault="0042203F" w:rsidP="0042203F">
            <w:pPr>
              <w:jc w:val="center"/>
              <w:rPr>
                <w:rFonts w:ascii="Times New Roman" w:eastAsia="宋体" w:hAnsi="Times New Roman" w:cs="Times New Roman"/>
                <w:kern w:val="0"/>
                <w:sz w:val="20"/>
              </w:rPr>
            </w:pPr>
            <w:r w:rsidRPr="0042203F">
              <w:rPr>
                <w:rFonts w:ascii="Times New Roman" w:eastAsia="宋体" w:hAnsi="Times New Roman" w:cs="Times New Roman"/>
                <w:noProof/>
                <w:kern w:val="0"/>
                <w:sz w:val="24"/>
                <w:szCs w:val="20"/>
                <w14:ligatures w14:val="standardContextual"/>
              </w:rPr>
              <w:drawing>
                <wp:inline distT="0" distB="0" distL="0" distR="0" wp14:anchorId="26288E5C" wp14:editId="7CEA24CD">
                  <wp:extent cx="1023620" cy="575945"/>
                  <wp:effectExtent l="0" t="0" r="5080" b="8255"/>
                  <wp:docPr id="1232893119" name="图片 1232893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893119" name="图片 1232893119"/>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a:xfrm>
                            <a:off x="0" y="0"/>
                            <a:ext cx="1024000" cy="576000"/>
                          </a:xfrm>
                          <a:prstGeom prst="rect">
                            <a:avLst/>
                          </a:prstGeom>
                          <a:noFill/>
                          <a:ln>
                            <a:noFill/>
                          </a:ln>
                        </pic:spPr>
                      </pic:pic>
                    </a:graphicData>
                  </a:graphic>
                </wp:inline>
              </w:drawing>
            </w:r>
          </w:p>
        </w:tc>
        <w:tc>
          <w:tcPr>
            <w:tcW w:w="1701" w:type="dxa"/>
            <w:tcBorders>
              <w:top w:val="nil"/>
              <w:left w:val="nil"/>
              <w:bottom w:val="nil"/>
              <w:right w:val="nil"/>
            </w:tcBorders>
            <w:vAlign w:val="center"/>
          </w:tcPr>
          <w:p w:rsidR="0042203F" w:rsidRPr="0042203F" w:rsidRDefault="0042203F" w:rsidP="0042203F">
            <w:pPr>
              <w:jc w:val="center"/>
              <w:rPr>
                <w:rFonts w:ascii="Times New Roman" w:eastAsia="宋体" w:hAnsi="Times New Roman" w:cs="Times New Roman"/>
                <w:kern w:val="0"/>
                <w:sz w:val="20"/>
              </w:rPr>
            </w:pPr>
            <w:r w:rsidRPr="0042203F">
              <w:rPr>
                <w:rFonts w:ascii="Times New Roman" w:eastAsia="宋体" w:hAnsi="Times New Roman" w:cs="Times New Roman"/>
                <w:noProof/>
                <w:kern w:val="0"/>
                <w:sz w:val="24"/>
                <w:szCs w:val="20"/>
                <w14:ligatures w14:val="standardContextual"/>
              </w:rPr>
              <w:drawing>
                <wp:inline distT="0" distB="0" distL="0" distR="0" wp14:anchorId="3D92D451" wp14:editId="44E80D67">
                  <wp:extent cx="1023620" cy="575945"/>
                  <wp:effectExtent l="0" t="0" r="5080" b="8255"/>
                  <wp:docPr id="1232893120" name="图片 1232893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893120" name="图片 1232893120"/>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a:xfrm>
                            <a:off x="0" y="0"/>
                            <a:ext cx="1024000" cy="576000"/>
                          </a:xfrm>
                          <a:prstGeom prst="rect">
                            <a:avLst/>
                          </a:prstGeom>
                          <a:noFill/>
                          <a:ln>
                            <a:noFill/>
                          </a:ln>
                        </pic:spPr>
                      </pic:pic>
                    </a:graphicData>
                  </a:graphic>
                </wp:inline>
              </w:drawing>
            </w:r>
          </w:p>
        </w:tc>
        <w:tc>
          <w:tcPr>
            <w:tcW w:w="1701" w:type="dxa"/>
            <w:tcBorders>
              <w:top w:val="nil"/>
              <w:left w:val="nil"/>
              <w:bottom w:val="nil"/>
              <w:right w:val="nil"/>
            </w:tcBorders>
            <w:vAlign w:val="center"/>
          </w:tcPr>
          <w:p w:rsidR="0042203F" w:rsidRPr="0042203F" w:rsidRDefault="0042203F" w:rsidP="0042203F">
            <w:pPr>
              <w:jc w:val="center"/>
              <w:rPr>
                <w:rFonts w:ascii="Times New Roman" w:eastAsia="宋体" w:hAnsi="Times New Roman" w:cs="Times New Roman"/>
                <w:kern w:val="0"/>
                <w:sz w:val="20"/>
              </w:rPr>
            </w:pPr>
            <w:r w:rsidRPr="0042203F">
              <w:rPr>
                <w:rFonts w:ascii="Times New Roman" w:eastAsia="宋体" w:hAnsi="Times New Roman" w:cs="Times New Roman"/>
                <w:noProof/>
                <w:kern w:val="0"/>
                <w:sz w:val="24"/>
                <w:szCs w:val="20"/>
                <w14:ligatures w14:val="standardContextual"/>
              </w:rPr>
              <w:drawing>
                <wp:inline distT="0" distB="0" distL="0" distR="0" wp14:anchorId="15570A6D" wp14:editId="4737C18D">
                  <wp:extent cx="1023620" cy="575945"/>
                  <wp:effectExtent l="0" t="0" r="5080" b="8255"/>
                  <wp:docPr id="1232893121" name="图片 1232893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893121" name="图片 1232893121"/>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a:xfrm>
                            <a:off x="0" y="0"/>
                            <a:ext cx="1024000" cy="576000"/>
                          </a:xfrm>
                          <a:prstGeom prst="rect">
                            <a:avLst/>
                          </a:prstGeom>
                          <a:noFill/>
                          <a:ln>
                            <a:noFill/>
                          </a:ln>
                        </pic:spPr>
                      </pic:pic>
                    </a:graphicData>
                  </a:graphic>
                </wp:inline>
              </w:drawing>
            </w:r>
          </w:p>
        </w:tc>
      </w:tr>
      <w:tr w:rsidR="0042203F" w:rsidRPr="0042203F" w:rsidTr="002D6F4C">
        <w:trPr>
          <w:trHeight w:val="964"/>
          <w:jc w:val="center"/>
        </w:trPr>
        <w:tc>
          <w:tcPr>
            <w:tcW w:w="454" w:type="dxa"/>
            <w:vMerge w:val="restart"/>
            <w:tcBorders>
              <w:top w:val="nil"/>
              <w:left w:val="nil"/>
              <w:right w:val="nil"/>
            </w:tcBorders>
            <w:textDirection w:val="btLr"/>
            <w:vAlign w:val="center"/>
          </w:tcPr>
          <w:p w:rsidR="0042203F" w:rsidRPr="0042203F" w:rsidRDefault="0042203F" w:rsidP="0042203F">
            <w:pPr>
              <w:snapToGrid w:val="0"/>
              <w:jc w:val="center"/>
              <w:rPr>
                <w:rFonts w:ascii="Times New Roman" w:eastAsia="宋体" w:hAnsi="Times New Roman" w:cs="Times New Roman"/>
                <w:kern w:val="0"/>
                <w:sz w:val="20"/>
              </w:rPr>
            </w:pPr>
            <w:r w:rsidRPr="0042203F">
              <w:rPr>
                <w:rFonts w:ascii="Times New Roman" w:eastAsia="宋体" w:hAnsi="Times New Roman" w:cs="Times New Roman" w:hint="eastAsia"/>
                <w:kern w:val="0"/>
                <w:sz w:val="20"/>
              </w:rPr>
              <w:t>重度雾</w:t>
            </w:r>
          </w:p>
        </w:tc>
        <w:tc>
          <w:tcPr>
            <w:tcW w:w="1701" w:type="dxa"/>
            <w:tcBorders>
              <w:top w:val="nil"/>
              <w:left w:val="nil"/>
              <w:bottom w:val="nil"/>
              <w:right w:val="nil"/>
            </w:tcBorders>
            <w:vAlign w:val="center"/>
          </w:tcPr>
          <w:p w:rsidR="0042203F" w:rsidRPr="0042203F" w:rsidRDefault="0042203F" w:rsidP="0042203F">
            <w:pPr>
              <w:jc w:val="center"/>
              <w:rPr>
                <w:rFonts w:ascii="Times New Roman" w:eastAsia="宋体" w:hAnsi="Times New Roman" w:cs="Times New Roman"/>
                <w:kern w:val="0"/>
                <w:sz w:val="20"/>
              </w:rPr>
            </w:pPr>
            <w:r w:rsidRPr="0042203F">
              <w:rPr>
                <w:rFonts w:ascii="Times New Roman" w:eastAsia="宋体" w:hAnsi="Times New Roman" w:cs="Times New Roman"/>
                <w:noProof/>
                <w:kern w:val="0"/>
                <w:sz w:val="24"/>
                <w:szCs w:val="20"/>
                <w14:ligatures w14:val="standardContextual"/>
              </w:rPr>
              <w:drawing>
                <wp:inline distT="0" distB="0" distL="0" distR="0" wp14:anchorId="410922C7" wp14:editId="1687FCFE">
                  <wp:extent cx="1023620" cy="575945"/>
                  <wp:effectExtent l="0" t="0" r="5080" b="8255"/>
                  <wp:docPr id="1232893069" name="图片 1232893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893069" name="图片 1232893069"/>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a:xfrm>
                            <a:off x="0" y="0"/>
                            <a:ext cx="1024000" cy="576000"/>
                          </a:xfrm>
                          <a:prstGeom prst="rect">
                            <a:avLst/>
                          </a:prstGeom>
                          <a:noFill/>
                          <a:ln>
                            <a:noFill/>
                          </a:ln>
                        </pic:spPr>
                      </pic:pic>
                    </a:graphicData>
                  </a:graphic>
                </wp:inline>
              </w:drawing>
            </w:r>
          </w:p>
        </w:tc>
        <w:tc>
          <w:tcPr>
            <w:tcW w:w="1701" w:type="dxa"/>
            <w:tcBorders>
              <w:top w:val="nil"/>
              <w:left w:val="nil"/>
              <w:bottom w:val="nil"/>
              <w:right w:val="nil"/>
            </w:tcBorders>
            <w:vAlign w:val="center"/>
          </w:tcPr>
          <w:p w:rsidR="0042203F" w:rsidRPr="0042203F" w:rsidRDefault="0042203F" w:rsidP="0042203F">
            <w:pPr>
              <w:jc w:val="center"/>
              <w:rPr>
                <w:rFonts w:ascii="Times New Roman" w:eastAsia="宋体" w:hAnsi="Times New Roman" w:cs="Times New Roman"/>
                <w:kern w:val="0"/>
                <w:sz w:val="20"/>
              </w:rPr>
            </w:pPr>
            <w:r w:rsidRPr="0042203F">
              <w:rPr>
                <w:rFonts w:ascii="Times New Roman" w:eastAsia="宋体" w:hAnsi="Times New Roman" w:cs="Times New Roman"/>
                <w:noProof/>
                <w:kern w:val="0"/>
                <w:sz w:val="24"/>
                <w:szCs w:val="20"/>
                <w14:ligatures w14:val="standardContextual"/>
              </w:rPr>
              <w:drawing>
                <wp:inline distT="0" distB="0" distL="0" distR="0" wp14:anchorId="7A0167CC" wp14:editId="22F800E9">
                  <wp:extent cx="1023620" cy="575945"/>
                  <wp:effectExtent l="0" t="0" r="5080" b="8255"/>
                  <wp:docPr id="1232893122" name="图片 1232893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893122" name="图片 1232893122"/>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a:xfrm>
                            <a:off x="0" y="0"/>
                            <a:ext cx="1024092" cy="576000"/>
                          </a:xfrm>
                          <a:prstGeom prst="rect">
                            <a:avLst/>
                          </a:prstGeom>
                          <a:noFill/>
                          <a:ln>
                            <a:noFill/>
                          </a:ln>
                        </pic:spPr>
                      </pic:pic>
                    </a:graphicData>
                  </a:graphic>
                </wp:inline>
              </w:drawing>
            </w:r>
          </w:p>
        </w:tc>
        <w:tc>
          <w:tcPr>
            <w:tcW w:w="1701" w:type="dxa"/>
            <w:tcBorders>
              <w:top w:val="nil"/>
              <w:left w:val="nil"/>
              <w:bottom w:val="nil"/>
              <w:right w:val="nil"/>
            </w:tcBorders>
            <w:vAlign w:val="center"/>
          </w:tcPr>
          <w:p w:rsidR="0042203F" w:rsidRPr="0042203F" w:rsidRDefault="0042203F" w:rsidP="0042203F">
            <w:pPr>
              <w:jc w:val="center"/>
              <w:rPr>
                <w:rFonts w:ascii="Times New Roman" w:eastAsia="宋体" w:hAnsi="Times New Roman" w:cs="Times New Roman"/>
                <w:kern w:val="0"/>
                <w:sz w:val="20"/>
              </w:rPr>
            </w:pPr>
            <w:r w:rsidRPr="0042203F">
              <w:rPr>
                <w:rFonts w:ascii="Times New Roman" w:eastAsia="宋体" w:hAnsi="Times New Roman" w:cs="Times New Roman"/>
                <w:noProof/>
                <w:kern w:val="0"/>
                <w:sz w:val="24"/>
                <w:szCs w:val="20"/>
                <w14:ligatures w14:val="standardContextual"/>
              </w:rPr>
              <w:drawing>
                <wp:inline distT="0" distB="0" distL="0" distR="0" wp14:anchorId="1F47B19B" wp14:editId="1C753B50">
                  <wp:extent cx="1023620" cy="575945"/>
                  <wp:effectExtent l="0" t="0" r="5080" b="8255"/>
                  <wp:docPr id="1232893123" name="图片 1232893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893123" name="图片 1232893123"/>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a:xfrm>
                            <a:off x="0" y="0"/>
                            <a:ext cx="1024000" cy="576000"/>
                          </a:xfrm>
                          <a:prstGeom prst="rect">
                            <a:avLst/>
                          </a:prstGeom>
                          <a:noFill/>
                          <a:ln>
                            <a:noFill/>
                          </a:ln>
                        </pic:spPr>
                      </pic:pic>
                    </a:graphicData>
                  </a:graphic>
                </wp:inline>
              </w:drawing>
            </w:r>
          </w:p>
        </w:tc>
        <w:tc>
          <w:tcPr>
            <w:tcW w:w="1701" w:type="dxa"/>
            <w:tcBorders>
              <w:top w:val="nil"/>
              <w:left w:val="nil"/>
              <w:bottom w:val="nil"/>
              <w:right w:val="nil"/>
            </w:tcBorders>
            <w:vAlign w:val="center"/>
          </w:tcPr>
          <w:p w:rsidR="0042203F" w:rsidRPr="0042203F" w:rsidRDefault="0042203F" w:rsidP="0042203F">
            <w:pPr>
              <w:jc w:val="center"/>
              <w:rPr>
                <w:rFonts w:ascii="Times New Roman" w:eastAsia="宋体" w:hAnsi="Times New Roman" w:cs="Times New Roman"/>
                <w:kern w:val="0"/>
                <w:sz w:val="20"/>
              </w:rPr>
            </w:pPr>
            <w:r w:rsidRPr="0042203F">
              <w:rPr>
                <w:rFonts w:ascii="Times New Roman" w:eastAsia="宋体" w:hAnsi="Times New Roman" w:cs="Times New Roman"/>
                <w:noProof/>
                <w:kern w:val="0"/>
                <w:sz w:val="24"/>
                <w:szCs w:val="20"/>
                <w14:ligatures w14:val="standardContextual"/>
              </w:rPr>
              <w:drawing>
                <wp:inline distT="0" distB="0" distL="0" distR="0" wp14:anchorId="587121C9" wp14:editId="0729FEEE">
                  <wp:extent cx="1023620" cy="575945"/>
                  <wp:effectExtent l="0" t="0" r="5080" b="8255"/>
                  <wp:docPr id="1232893124" name="图片 1232893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893124" name="图片 1232893124"/>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a:xfrm>
                            <a:off x="0" y="0"/>
                            <a:ext cx="1024000" cy="576000"/>
                          </a:xfrm>
                          <a:prstGeom prst="rect">
                            <a:avLst/>
                          </a:prstGeom>
                          <a:noFill/>
                          <a:ln>
                            <a:noFill/>
                          </a:ln>
                        </pic:spPr>
                      </pic:pic>
                    </a:graphicData>
                  </a:graphic>
                </wp:inline>
              </w:drawing>
            </w:r>
          </w:p>
        </w:tc>
        <w:tc>
          <w:tcPr>
            <w:tcW w:w="1701" w:type="dxa"/>
            <w:tcBorders>
              <w:top w:val="nil"/>
              <w:left w:val="nil"/>
              <w:bottom w:val="nil"/>
              <w:right w:val="nil"/>
            </w:tcBorders>
            <w:vAlign w:val="center"/>
          </w:tcPr>
          <w:p w:rsidR="0042203F" w:rsidRPr="0042203F" w:rsidRDefault="0042203F" w:rsidP="0042203F">
            <w:pPr>
              <w:jc w:val="center"/>
              <w:rPr>
                <w:rFonts w:ascii="Times New Roman" w:eastAsia="宋体" w:hAnsi="Times New Roman" w:cs="Times New Roman"/>
                <w:kern w:val="0"/>
                <w:sz w:val="20"/>
              </w:rPr>
            </w:pPr>
            <w:r w:rsidRPr="0042203F">
              <w:rPr>
                <w:rFonts w:ascii="Times New Roman" w:eastAsia="宋体" w:hAnsi="Times New Roman" w:cs="Times New Roman"/>
                <w:noProof/>
                <w:kern w:val="0"/>
                <w:sz w:val="24"/>
                <w:szCs w:val="20"/>
                <w14:ligatures w14:val="standardContextual"/>
              </w:rPr>
              <w:drawing>
                <wp:inline distT="0" distB="0" distL="0" distR="0" wp14:anchorId="71259AF1" wp14:editId="4AB60F61">
                  <wp:extent cx="1023620" cy="575945"/>
                  <wp:effectExtent l="0" t="0" r="5080" b="8255"/>
                  <wp:docPr id="1232893125" name="图片 1232893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893125" name="图片 1232893125"/>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a:xfrm>
                            <a:off x="0" y="0"/>
                            <a:ext cx="1024000" cy="576000"/>
                          </a:xfrm>
                          <a:prstGeom prst="rect">
                            <a:avLst/>
                          </a:prstGeom>
                          <a:noFill/>
                          <a:ln>
                            <a:noFill/>
                          </a:ln>
                        </pic:spPr>
                      </pic:pic>
                    </a:graphicData>
                  </a:graphic>
                </wp:inline>
              </w:drawing>
            </w:r>
          </w:p>
        </w:tc>
      </w:tr>
      <w:tr w:rsidR="0042203F" w:rsidRPr="0042203F" w:rsidTr="002D6F4C">
        <w:trPr>
          <w:trHeight w:val="964"/>
          <w:jc w:val="center"/>
        </w:trPr>
        <w:tc>
          <w:tcPr>
            <w:tcW w:w="454" w:type="dxa"/>
            <w:vMerge/>
            <w:tcBorders>
              <w:left w:val="nil"/>
              <w:bottom w:val="nil"/>
              <w:right w:val="nil"/>
            </w:tcBorders>
            <w:vAlign w:val="center"/>
          </w:tcPr>
          <w:p w:rsidR="0042203F" w:rsidRPr="0042203F" w:rsidRDefault="0042203F" w:rsidP="0042203F">
            <w:pPr>
              <w:jc w:val="center"/>
              <w:rPr>
                <w:rFonts w:ascii="Times New Roman" w:eastAsia="宋体" w:hAnsi="Times New Roman" w:cs="Times New Roman"/>
                <w:kern w:val="0"/>
                <w:sz w:val="20"/>
              </w:rPr>
            </w:pPr>
          </w:p>
        </w:tc>
        <w:tc>
          <w:tcPr>
            <w:tcW w:w="1701" w:type="dxa"/>
            <w:tcBorders>
              <w:top w:val="nil"/>
              <w:left w:val="nil"/>
              <w:bottom w:val="nil"/>
              <w:right w:val="nil"/>
            </w:tcBorders>
            <w:vAlign w:val="center"/>
          </w:tcPr>
          <w:p w:rsidR="0042203F" w:rsidRPr="0042203F" w:rsidRDefault="0042203F" w:rsidP="0042203F">
            <w:pPr>
              <w:jc w:val="center"/>
              <w:rPr>
                <w:rFonts w:ascii="Times New Roman" w:eastAsia="宋体" w:hAnsi="Times New Roman" w:cs="Times New Roman"/>
                <w:kern w:val="0"/>
                <w:sz w:val="20"/>
              </w:rPr>
            </w:pPr>
            <w:r w:rsidRPr="0042203F">
              <w:rPr>
                <w:rFonts w:ascii="Times New Roman" w:eastAsia="宋体" w:hAnsi="Times New Roman" w:cs="Times New Roman"/>
                <w:noProof/>
                <w:kern w:val="0"/>
                <w:sz w:val="24"/>
                <w:szCs w:val="20"/>
                <w14:ligatures w14:val="standardContextual"/>
              </w:rPr>
              <w:drawing>
                <wp:inline distT="0" distB="0" distL="0" distR="0" wp14:anchorId="4578D195" wp14:editId="470D16B2">
                  <wp:extent cx="1023620" cy="575945"/>
                  <wp:effectExtent l="0" t="0" r="5080" b="8255"/>
                  <wp:docPr id="1232893126" name="图片 1232893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893126" name="图片 1232893126"/>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a:xfrm>
                            <a:off x="0" y="0"/>
                            <a:ext cx="1024000" cy="576000"/>
                          </a:xfrm>
                          <a:prstGeom prst="rect">
                            <a:avLst/>
                          </a:prstGeom>
                          <a:noFill/>
                          <a:ln>
                            <a:noFill/>
                          </a:ln>
                        </pic:spPr>
                      </pic:pic>
                    </a:graphicData>
                  </a:graphic>
                </wp:inline>
              </w:drawing>
            </w:r>
          </w:p>
        </w:tc>
        <w:tc>
          <w:tcPr>
            <w:tcW w:w="1701" w:type="dxa"/>
            <w:tcBorders>
              <w:top w:val="nil"/>
              <w:left w:val="nil"/>
              <w:bottom w:val="nil"/>
              <w:right w:val="nil"/>
            </w:tcBorders>
            <w:vAlign w:val="center"/>
          </w:tcPr>
          <w:p w:rsidR="0042203F" w:rsidRPr="0042203F" w:rsidRDefault="0042203F" w:rsidP="0042203F">
            <w:pPr>
              <w:jc w:val="center"/>
              <w:rPr>
                <w:rFonts w:ascii="Times New Roman" w:eastAsia="宋体" w:hAnsi="Times New Roman" w:cs="Times New Roman"/>
                <w:kern w:val="0"/>
                <w:sz w:val="20"/>
              </w:rPr>
            </w:pPr>
            <w:r w:rsidRPr="0042203F">
              <w:rPr>
                <w:rFonts w:ascii="Times New Roman" w:eastAsia="宋体" w:hAnsi="Times New Roman" w:cs="Times New Roman"/>
                <w:noProof/>
                <w:kern w:val="0"/>
                <w:sz w:val="24"/>
                <w:szCs w:val="20"/>
                <w14:ligatures w14:val="standardContextual"/>
              </w:rPr>
              <w:drawing>
                <wp:inline distT="0" distB="0" distL="0" distR="0" wp14:anchorId="5C2C9523" wp14:editId="35623DD3">
                  <wp:extent cx="1023620" cy="575945"/>
                  <wp:effectExtent l="0" t="0" r="5080" b="8255"/>
                  <wp:docPr id="1232893127" name="图片 1232893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893127" name="图片 1232893127"/>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a:xfrm>
                            <a:off x="0" y="0"/>
                            <a:ext cx="1024000" cy="576000"/>
                          </a:xfrm>
                          <a:prstGeom prst="rect">
                            <a:avLst/>
                          </a:prstGeom>
                          <a:noFill/>
                          <a:ln>
                            <a:noFill/>
                          </a:ln>
                        </pic:spPr>
                      </pic:pic>
                    </a:graphicData>
                  </a:graphic>
                </wp:inline>
              </w:drawing>
            </w:r>
          </w:p>
        </w:tc>
        <w:tc>
          <w:tcPr>
            <w:tcW w:w="1701" w:type="dxa"/>
            <w:tcBorders>
              <w:top w:val="nil"/>
              <w:left w:val="nil"/>
              <w:bottom w:val="nil"/>
              <w:right w:val="nil"/>
            </w:tcBorders>
            <w:vAlign w:val="center"/>
          </w:tcPr>
          <w:p w:rsidR="0042203F" w:rsidRPr="0042203F" w:rsidRDefault="0042203F" w:rsidP="0042203F">
            <w:pPr>
              <w:jc w:val="center"/>
              <w:rPr>
                <w:rFonts w:ascii="Times New Roman" w:eastAsia="宋体" w:hAnsi="Times New Roman" w:cs="Times New Roman"/>
                <w:kern w:val="0"/>
                <w:sz w:val="20"/>
              </w:rPr>
            </w:pPr>
            <w:r w:rsidRPr="0042203F">
              <w:rPr>
                <w:rFonts w:ascii="Times New Roman" w:eastAsia="宋体" w:hAnsi="Times New Roman" w:cs="Times New Roman"/>
                <w:noProof/>
                <w:kern w:val="0"/>
                <w:sz w:val="24"/>
                <w:szCs w:val="20"/>
                <w14:ligatures w14:val="standardContextual"/>
              </w:rPr>
              <w:drawing>
                <wp:inline distT="0" distB="0" distL="0" distR="0" wp14:anchorId="14EAA6E4" wp14:editId="09112723">
                  <wp:extent cx="1023620" cy="575945"/>
                  <wp:effectExtent l="0" t="0" r="5080" b="8255"/>
                  <wp:docPr id="1232893128" name="图片 1232893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893128" name="图片 1232893128"/>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a:xfrm>
                            <a:off x="0" y="0"/>
                            <a:ext cx="1024000" cy="576000"/>
                          </a:xfrm>
                          <a:prstGeom prst="rect">
                            <a:avLst/>
                          </a:prstGeom>
                          <a:noFill/>
                          <a:ln>
                            <a:noFill/>
                          </a:ln>
                        </pic:spPr>
                      </pic:pic>
                    </a:graphicData>
                  </a:graphic>
                </wp:inline>
              </w:drawing>
            </w:r>
          </w:p>
        </w:tc>
        <w:tc>
          <w:tcPr>
            <w:tcW w:w="1701" w:type="dxa"/>
            <w:tcBorders>
              <w:top w:val="nil"/>
              <w:left w:val="nil"/>
              <w:bottom w:val="nil"/>
              <w:right w:val="nil"/>
            </w:tcBorders>
            <w:vAlign w:val="center"/>
          </w:tcPr>
          <w:p w:rsidR="0042203F" w:rsidRPr="0042203F" w:rsidRDefault="0042203F" w:rsidP="0042203F">
            <w:pPr>
              <w:jc w:val="center"/>
              <w:rPr>
                <w:rFonts w:ascii="Times New Roman" w:eastAsia="宋体" w:hAnsi="Times New Roman" w:cs="Times New Roman"/>
                <w:kern w:val="0"/>
                <w:sz w:val="20"/>
              </w:rPr>
            </w:pPr>
            <w:r w:rsidRPr="0042203F">
              <w:rPr>
                <w:rFonts w:ascii="Times New Roman" w:eastAsia="宋体" w:hAnsi="Times New Roman" w:cs="Times New Roman"/>
                <w:noProof/>
                <w:kern w:val="0"/>
                <w:sz w:val="24"/>
                <w:szCs w:val="20"/>
                <w14:ligatures w14:val="standardContextual"/>
              </w:rPr>
              <w:drawing>
                <wp:inline distT="0" distB="0" distL="0" distR="0" wp14:anchorId="721726EE" wp14:editId="7D3D61A8">
                  <wp:extent cx="1023620" cy="575945"/>
                  <wp:effectExtent l="0" t="0" r="5080" b="8255"/>
                  <wp:docPr id="1232893129" name="图片 1232893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893129" name="图片 1232893129"/>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a:xfrm>
                            <a:off x="0" y="0"/>
                            <a:ext cx="1024000" cy="576000"/>
                          </a:xfrm>
                          <a:prstGeom prst="rect">
                            <a:avLst/>
                          </a:prstGeom>
                          <a:noFill/>
                          <a:ln>
                            <a:noFill/>
                          </a:ln>
                        </pic:spPr>
                      </pic:pic>
                    </a:graphicData>
                  </a:graphic>
                </wp:inline>
              </w:drawing>
            </w:r>
          </w:p>
        </w:tc>
        <w:tc>
          <w:tcPr>
            <w:tcW w:w="1701" w:type="dxa"/>
            <w:tcBorders>
              <w:top w:val="nil"/>
              <w:left w:val="nil"/>
              <w:bottom w:val="nil"/>
              <w:right w:val="nil"/>
            </w:tcBorders>
            <w:vAlign w:val="center"/>
          </w:tcPr>
          <w:p w:rsidR="0042203F" w:rsidRPr="0042203F" w:rsidRDefault="0042203F" w:rsidP="0042203F">
            <w:pPr>
              <w:jc w:val="center"/>
              <w:rPr>
                <w:rFonts w:ascii="Times New Roman" w:eastAsia="宋体" w:hAnsi="Times New Roman" w:cs="Times New Roman"/>
                <w:kern w:val="0"/>
                <w:sz w:val="20"/>
              </w:rPr>
            </w:pPr>
            <w:r w:rsidRPr="0042203F">
              <w:rPr>
                <w:rFonts w:ascii="Times New Roman" w:eastAsia="宋体" w:hAnsi="Times New Roman" w:cs="Times New Roman"/>
                <w:noProof/>
                <w:kern w:val="0"/>
                <w:sz w:val="24"/>
                <w:szCs w:val="20"/>
                <w14:ligatures w14:val="standardContextual"/>
              </w:rPr>
              <w:drawing>
                <wp:inline distT="0" distB="0" distL="0" distR="0" wp14:anchorId="36D86B22" wp14:editId="2792CFFE">
                  <wp:extent cx="1023620" cy="575945"/>
                  <wp:effectExtent l="0" t="0" r="5080" b="8255"/>
                  <wp:docPr id="1232893130" name="图片 1232893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893130" name="图片 1232893130"/>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a:xfrm>
                            <a:off x="0" y="0"/>
                            <a:ext cx="1024000" cy="576000"/>
                          </a:xfrm>
                          <a:prstGeom prst="rect">
                            <a:avLst/>
                          </a:prstGeom>
                          <a:noFill/>
                          <a:ln>
                            <a:noFill/>
                          </a:ln>
                        </pic:spPr>
                      </pic:pic>
                    </a:graphicData>
                  </a:graphic>
                </wp:inline>
              </w:drawing>
            </w:r>
          </w:p>
        </w:tc>
      </w:tr>
      <w:tr w:rsidR="0042203F" w:rsidRPr="0042203F" w:rsidTr="002D6F4C">
        <w:trPr>
          <w:jc w:val="center"/>
        </w:trPr>
        <w:tc>
          <w:tcPr>
            <w:tcW w:w="454" w:type="dxa"/>
            <w:tcBorders>
              <w:top w:val="nil"/>
              <w:left w:val="nil"/>
              <w:bottom w:val="nil"/>
              <w:right w:val="nil"/>
            </w:tcBorders>
            <w:vAlign w:val="center"/>
          </w:tcPr>
          <w:p w:rsidR="0042203F" w:rsidRPr="0042203F" w:rsidRDefault="0042203F" w:rsidP="0042203F">
            <w:pPr>
              <w:jc w:val="center"/>
              <w:rPr>
                <w:rFonts w:ascii="Times New Roman" w:eastAsia="宋体" w:hAnsi="Times New Roman" w:cs="Times New Roman"/>
                <w:kern w:val="0"/>
                <w:sz w:val="20"/>
              </w:rPr>
            </w:pPr>
          </w:p>
        </w:tc>
        <w:tc>
          <w:tcPr>
            <w:tcW w:w="1701" w:type="dxa"/>
            <w:tcBorders>
              <w:top w:val="nil"/>
              <w:left w:val="nil"/>
              <w:bottom w:val="nil"/>
              <w:right w:val="nil"/>
            </w:tcBorders>
            <w:vAlign w:val="center"/>
          </w:tcPr>
          <w:p w:rsidR="0042203F" w:rsidRPr="0042203F" w:rsidRDefault="0042203F" w:rsidP="0042203F">
            <w:pPr>
              <w:jc w:val="center"/>
              <w:rPr>
                <w:rFonts w:ascii="Times New Roman" w:eastAsia="宋体" w:hAnsi="Times New Roman" w:cs="Times New Roman"/>
                <w:kern w:val="0"/>
                <w:sz w:val="20"/>
              </w:rPr>
            </w:pPr>
            <w:r w:rsidRPr="0042203F">
              <w:rPr>
                <w:rFonts w:ascii="Times New Roman" w:eastAsia="宋体" w:hAnsi="Times New Roman" w:cs="Times New Roman" w:hint="eastAsia"/>
                <w:kern w:val="0"/>
                <w:sz w:val="20"/>
              </w:rPr>
              <w:t>Image</w:t>
            </w:r>
          </w:p>
        </w:tc>
        <w:tc>
          <w:tcPr>
            <w:tcW w:w="1701" w:type="dxa"/>
            <w:tcBorders>
              <w:top w:val="nil"/>
              <w:left w:val="nil"/>
              <w:bottom w:val="nil"/>
              <w:right w:val="nil"/>
            </w:tcBorders>
            <w:vAlign w:val="center"/>
          </w:tcPr>
          <w:p w:rsidR="0042203F" w:rsidRPr="0042203F" w:rsidRDefault="0042203F" w:rsidP="0042203F">
            <w:pPr>
              <w:jc w:val="center"/>
              <w:rPr>
                <w:rFonts w:ascii="Times New Roman" w:eastAsia="宋体" w:hAnsi="Times New Roman" w:cs="Times New Roman"/>
                <w:kern w:val="0"/>
                <w:sz w:val="20"/>
              </w:rPr>
            </w:pPr>
            <w:r w:rsidRPr="0042203F">
              <w:rPr>
                <w:rFonts w:ascii="Times New Roman" w:eastAsia="宋体" w:hAnsi="Times New Roman" w:cs="Times New Roman"/>
                <w:kern w:val="0"/>
                <w:sz w:val="20"/>
              </w:rPr>
              <w:t>Ground truth</w:t>
            </w:r>
          </w:p>
        </w:tc>
        <w:tc>
          <w:tcPr>
            <w:tcW w:w="1701" w:type="dxa"/>
            <w:tcBorders>
              <w:top w:val="nil"/>
              <w:left w:val="nil"/>
              <w:bottom w:val="nil"/>
              <w:right w:val="nil"/>
            </w:tcBorders>
            <w:vAlign w:val="center"/>
          </w:tcPr>
          <w:p w:rsidR="0042203F" w:rsidRPr="0042203F" w:rsidRDefault="0042203F" w:rsidP="0042203F">
            <w:pPr>
              <w:jc w:val="center"/>
              <w:rPr>
                <w:rFonts w:ascii="Times New Roman" w:eastAsia="宋体" w:hAnsi="Times New Roman" w:cs="Times New Roman"/>
                <w:kern w:val="0"/>
                <w:sz w:val="20"/>
              </w:rPr>
            </w:pPr>
            <w:r w:rsidRPr="0042203F">
              <w:rPr>
                <w:rFonts w:ascii="Times New Roman" w:eastAsia="宋体" w:hAnsi="Times New Roman" w:cs="Times New Roman" w:hint="eastAsia"/>
                <w:kern w:val="0"/>
                <w:sz w:val="20"/>
              </w:rPr>
              <w:t>STSH-Net (Our)</w:t>
            </w:r>
          </w:p>
        </w:tc>
        <w:tc>
          <w:tcPr>
            <w:tcW w:w="1701" w:type="dxa"/>
            <w:tcBorders>
              <w:top w:val="nil"/>
              <w:left w:val="nil"/>
              <w:bottom w:val="nil"/>
              <w:right w:val="nil"/>
            </w:tcBorders>
            <w:vAlign w:val="center"/>
          </w:tcPr>
          <w:p w:rsidR="0042203F" w:rsidRPr="0042203F" w:rsidRDefault="0042203F" w:rsidP="0042203F">
            <w:pPr>
              <w:jc w:val="center"/>
              <w:rPr>
                <w:rFonts w:ascii="Times New Roman" w:eastAsia="宋体" w:hAnsi="Times New Roman" w:cs="Times New Roman"/>
                <w:kern w:val="0"/>
                <w:sz w:val="20"/>
              </w:rPr>
            </w:pPr>
            <w:proofErr w:type="spellStart"/>
            <w:r w:rsidRPr="0042203F">
              <w:rPr>
                <w:rFonts w:ascii="Times New Roman" w:eastAsia="宋体" w:hAnsi="Times New Roman" w:cs="Times New Roman" w:hint="eastAsia"/>
                <w:kern w:val="0"/>
                <w:sz w:val="20"/>
              </w:rPr>
              <w:t>TransUNet</w:t>
            </w:r>
            <w:proofErr w:type="spellEnd"/>
          </w:p>
        </w:tc>
        <w:tc>
          <w:tcPr>
            <w:tcW w:w="1701" w:type="dxa"/>
            <w:tcBorders>
              <w:top w:val="nil"/>
              <w:left w:val="nil"/>
              <w:bottom w:val="nil"/>
              <w:right w:val="nil"/>
            </w:tcBorders>
            <w:vAlign w:val="center"/>
          </w:tcPr>
          <w:p w:rsidR="0042203F" w:rsidRPr="0042203F" w:rsidRDefault="0042203F" w:rsidP="0042203F">
            <w:pPr>
              <w:jc w:val="center"/>
              <w:rPr>
                <w:rFonts w:ascii="Times New Roman" w:eastAsia="宋体" w:hAnsi="Times New Roman" w:cs="Times New Roman"/>
                <w:kern w:val="0"/>
                <w:sz w:val="20"/>
              </w:rPr>
            </w:pPr>
            <w:r w:rsidRPr="0042203F">
              <w:rPr>
                <w:rFonts w:ascii="Times New Roman" w:eastAsia="宋体" w:hAnsi="Times New Roman" w:cs="Times New Roman" w:hint="eastAsia"/>
                <w:kern w:val="0"/>
                <w:sz w:val="20"/>
              </w:rPr>
              <w:t>Deeplabv3+</w:t>
            </w:r>
          </w:p>
        </w:tc>
      </w:tr>
      <w:tr w:rsidR="0042203F" w:rsidRPr="0042203F" w:rsidTr="002D6F4C">
        <w:trPr>
          <w:jc w:val="center"/>
        </w:trPr>
        <w:tc>
          <w:tcPr>
            <w:tcW w:w="454" w:type="dxa"/>
            <w:tcBorders>
              <w:top w:val="nil"/>
              <w:left w:val="nil"/>
              <w:bottom w:val="nil"/>
              <w:right w:val="nil"/>
            </w:tcBorders>
            <w:vAlign w:val="center"/>
          </w:tcPr>
          <w:p w:rsidR="0042203F" w:rsidRPr="0042203F" w:rsidRDefault="0042203F" w:rsidP="0042203F">
            <w:pPr>
              <w:jc w:val="center"/>
              <w:rPr>
                <w:rFonts w:ascii="Times New Roman" w:eastAsia="宋体" w:hAnsi="Times New Roman" w:cs="Times New Roman"/>
                <w:kern w:val="0"/>
                <w:sz w:val="20"/>
              </w:rPr>
            </w:pPr>
          </w:p>
        </w:tc>
        <w:tc>
          <w:tcPr>
            <w:tcW w:w="1701" w:type="dxa"/>
            <w:tcBorders>
              <w:top w:val="nil"/>
              <w:left w:val="nil"/>
              <w:bottom w:val="nil"/>
              <w:right w:val="nil"/>
            </w:tcBorders>
            <w:vAlign w:val="center"/>
          </w:tcPr>
          <w:p w:rsidR="0042203F" w:rsidRPr="0042203F" w:rsidRDefault="0042203F" w:rsidP="0042203F">
            <w:pPr>
              <w:jc w:val="center"/>
              <w:rPr>
                <w:rFonts w:ascii="Times New Roman" w:eastAsia="宋体" w:hAnsi="Times New Roman" w:cs="Times New Roman"/>
                <w:kern w:val="0"/>
                <w:sz w:val="20"/>
              </w:rPr>
            </w:pPr>
            <w:proofErr w:type="spellStart"/>
            <w:r w:rsidRPr="0042203F">
              <w:rPr>
                <w:rFonts w:ascii="Times New Roman" w:eastAsia="宋体" w:hAnsi="Times New Roman" w:cs="Times New Roman" w:hint="eastAsia"/>
                <w:kern w:val="0"/>
                <w:sz w:val="20"/>
              </w:rPr>
              <w:t>PSPNet</w:t>
            </w:r>
            <w:proofErr w:type="spellEnd"/>
          </w:p>
        </w:tc>
        <w:tc>
          <w:tcPr>
            <w:tcW w:w="1701" w:type="dxa"/>
            <w:tcBorders>
              <w:top w:val="nil"/>
              <w:left w:val="nil"/>
              <w:bottom w:val="nil"/>
              <w:right w:val="nil"/>
            </w:tcBorders>
            <w:vAlign w:val="center"/>
          </w:tcPr>
          <w:p w:rsidR="0042203F" w:rsidRPr="0042203F" w:rsidRDefault="0042203F" w:rsidP="0042203F">
            <w:pPr>
              <w:jc w:val="center"/>
              <w:rPr>
                <w:rFonts w:ascii="Times New Roman" w:eastAsia="宋体" w:hAnsi="Times New Roman" w:cs="Times New Roman"/>
                <w:kern w:val="0"/>
                <w:sz w:val="20"/>
              </w:rPr>
            </w:pPr>
            <w:proofErr w:type="spellStart"/>
            <w:r w:rsidRPr="0042203F">
              <w:rPr>
                <w:rFonts w:ascii="Times New Roman" w:eastAsia="宋体" w:hAnsi="Times New Roman" w:cs="Times New Roman" w:hint="eastAsia"/>
                <w:kern w:val="0"/>
                <w:sz w:val="20"/>
              </w:rPr>
              <w:t>UNet</w:t>
            </w:r>
            <w:proofErr w:type="spellEnd"/>
            <w:r w:rsidRPr="0042203F">
              <w:rPr>
                <w:rFonts w:ascii="Times New Roman" w:eastAsia="宋体" w:hAnsi="Times New Roman" w:cs="Times New Roman" w:hint="eastAsia"/>
                <w:kern w:val="0"/>
                <w:sz w:val="20"/>
              </w:rPr>
              <w:t>++</w:t>
            </w:r>
          </w:p>
        </w:tc>
        <w:tc>
          <w:tcPr>
            <w:tcW w:w="1701" w:type="dxa"/>
            <w:tcBorders>
              <w:top w:val="nil"/>
              <w:left w:val="nil"/>
              <w:bottom w:val="nil"/>
              <w:right w:val="nil"/>
            </w:tcBorders>
            <w:vAlign w:val="center"/>
          </w:tcPr>
          <w:p w:rsidR="0042203F" w:rsidRPr="0042203F" w:rsidRDefault="0042203F" w:rsidP="0042203F">
            <w:pPr>
              <w:jc w:val="center"/>
              <w:rPr>
                <w:rFonts w:ascii="Times New Roman" w:eastAsia="宋体" w:hAnsi="Times New Roman" w:cs="Times New Roman"/>
                <w:kern w:val="0"/>
                <w:sz w:val="20"/>
              </w:rPr>
            </w:pPr>
            <w:proofErr w:type="spellStart"/>
            <w:r w:rsidRPr="0042203F">
              <w:rPr>
                <w:rFonts w:ascii="Times New Roman" w:eastAsia="宋体" w:hAnsi="Times New Roman" w:cs="Times New Roman" w:hint="eastAsia"/>
                <w:kern w:val="0"/>
                <w:sz w:val="20"/>
              </w:rPr>
              <w:t>UNet</w:t>
            </w:r>
            <w:proofErr w:type="spellEnd"/>
          </w:p>
        </w:tc>
        <w:tc>
          <w:tcPr>
            <w:tcW w:w="1701" w:type="dxa"/>
            <w:tcBorders>
              <w:top w:val="nil"/>
              <w:left w:val="nil"/>
              <w:bottom w:val="nil"/>
              <w:right w:val="nil"/>
            </w:tcBorders>
            <w:vAlign w:val="center"/>
          </w:tcPr>
          <w:p w:rsidR="0042203F" w:rsidRPr="0042203F" w:rsidRDefault="0042203F" w:rsidP="0042203F">
            <w:pPr>
              <w:jc w:val="center"/>
              <w:rPr>
                <w:rFonts w:ascii="Times New Roman" w:eastAsia="宋体" w:hAnsi="Times New Roman" w:cs="Times New Roman"/>
                <w:kern w:val="0"/>
                <w:sz w:val="20"/>
              </w:rPr>
            </w:pPr>
            <w:proofErr w:type="spellStart"/>
            <w:r w:rsidRPr="0042203F">
              <w:rPr>
                <w:rFonts w:ascii="Times New Roman" w:eastAsia="宋体" w:hAnsi="Times New Roman" w:cs="Times New Roman" w:hint="eastAsia"/>
                <w:kern w:val="0"/>
                <w:sz w:val="20"/>
              </w:rPr>
              <w:t>Swin-Unet</w:t>
            </w:r>
            <w:proofErr w:type="spellEnd"/>
          </w:p>
        </w:tc>
        <w:tc>
          <w:tcPr>
            <w:tcW w:w="1701" w:type="dxa"/>
            <w:tcBorders>
              <w:top w:val="nil"/>
              <w:left w:val="nil"/>
              <w:bottom w:val="nil"/>
              <w:right w:val="nil"/>
            </w:tcBorders>
            <w:vAlign w:val="center"/>
          </w:tcPr>
          <w:p w:rsidR="0042203F" w:rsidRPr="0042203F" w:rsidRDefault="0042203F" w:rsidP="0042203F">
            <w:pPr>
              <w:jc w:val="center"/>
              <w:rPr>
                <w:rFonts w:ascii="Times New Roman" w:eastAsia="宋体" w:hAnsi="Times New Roman" w:cs="Times New Roman"/>
                <w:kern w:val="0"/>
                <w:sz w:val="20"/>
              </w:rPr>
            </w:pPr>
            <w:proofErr w:type="spellStart"/>
            <w:r w:rsidRPr="0042203F">
              <w:rPr>
                <w:rFonts w:ascii="Times New Roman" w:eastAsia="宋体" w:hAnsi="Times New Roman" w:cs="Times New Roman" w:hint="eastAsia"/>
                <w:kern w:val="0"/>
                <w:sz w:val="20"/>
              </w:rPr>
              <w:t>PIDNet</w:t>
            </w:r>
            <w:proofErr w:type="spellEnd"/>
          </w:p>
        </w:tc>
      </w:tr>
    </w:tbl>
    <w:p w:rsidR="0042203F" w:rsidRPr="0042203F" w:rsidRDefault="0042203F" w:rsidP="0042203F">
      <w:pPr>
        <w:widowControl/>
        <w:spacing w:after="160" w:line="278" w:lineRule="auto"/>
        <w:jc w:val="center"/>
        <w:rPr>
          <w:rFonts w:ascii="宋体" w:eastAsia="宋体" w:hAnsi="宋体" w:cs="Times New Roman"/>
          <w:sz w:val="24"/>
        </w:rPr>
      </w:pPr>
      <w:r w:rsidRPr="0042203F">
        <w:rPr>
          <w:rFonts w:ascii="宋体" w:eastAsia="宋体" w:hAnsi="宋体" w:cs="Times New Roman"/>
          <w:sz w:val="24"/>
        </w:rPr>
        <w:br w:type="page"/>
      </w:r>
      <w:r w:rsidRPr="0042203F">
        <w:rPr>
          <w:rFonts w:ascii="宋体" w:eastAsia="宋体" w:hAnsi="宋体" w:cs="Times New Roman" w:hint="eastAsia"/>
          <w:sz w:val="24"/>
        </w:rPr>
        <w:lastRenderedPageBreak/>
        <w:t>不同雾气浓度去雾后图像分割识别效果</w:t>
      </w:r>
    </w:p>
    <w:tbl>
      <w:tblPr>
        <w:tblStyle w:val="121"/>
        <w:tblW w:w="0" w:type="auto"/>
        <w:jc w:val="center"/>
        <w:tblInd w:w="0" w:type="dxa"/>
        <w:tblLayout w:type="fixed"/>
        <w:tblCellMar>
          <w:left w:w="108" w:type="dxa"/>
          <w:right w:w="108" w:type="dxa"/>
        </w:tblCellMar>
        <w:tblLook w:val="04A0" w:firstRow="1" w:lastRow="0" w:firstColumn="1" w:lastColumn="0" w:noHBand="0" w:noVBand="1"/>
      </w:tblPr>
      <w:tblGrid>
        <w:gridCol w:w="454"/>
        <w:gridCol w:w="1701"/>
        <w:gridCol w:w="1701"/>
        <w:gridCol w:w="1701"/>
        <w:gridCol w:w="1701"/>
        <w:gridCol w:w="1701"/>
      </w:tblGrid>
      <w:tr w:rsidR="0042203F" w:rsidRPr="0042203F" w:rsidTr="002D6F4C">
        <w:trPr>
          <w:trHeight w:val="964"/>
          <w:jc w:val="center"/>
        </w:trPr>
        <w:tc>
          <w:tcPr>
            <w:tcW w:w="454" w:type="dxa"/>
            <w:vMerge w:val="restart"/>
            <w:tcBorders>
              <w:top w:val="nil"/>
              <w:left w:val="nil"/>
              <w:bottom w:val="nil"/>
              <w:right w:val="nil"/>
            </w:tcBorders>
            <w:textDirection w:val="btLr"/>
            <w:vAlign w:val="center"/>
          </w:tcPr>
          <w:p w:rsidR="0042203F" w:rsidRPr="0042203F" w:rsidRDefault="0042203F" w:rsidP="0042203F">
            <w:pPr>
              <w:ind w:left="113" w:right="113"/>
              <w:jc w:val="center"/>
              <w:rPr>
                <w:rFonts w:ascii="Times New Roman" w:eastAsia="宋体" w:hAnsi="Times New Roman" w:cs="Times New Roman"/>
                <w:kern w:val="0"/>
                <w:sz w:val="20"/>
              </w:rPr>
            </w:pPr>
            <w:r w:rsidRPr="0042203F">
              <w:rPr>
                <w:rFonts w:ascii="Times New Roman" w:eastAsia="宋体" w:hAnsi="Times New Roman" w:cs="Times New Roman" w:hint="eastAsia"/>
                <w:kern w:val="0"/>
                <w:sz w:val="20"/>
              </w:rPr>
              <w:t>轻度雾（去雾后）</w:t>
            </w:r>
          </w:p>
        </w:tc>
        <w:tc>
          <w:tcPr>
            <w:tcW w:w="1701" w:type="dxa"/>
            <w:tcBorders>
              <w:top w:val="nil"/>
              <w:left w:val="nil"/>
              <w:bottom w:val="nil"/>
              <w:right w:val="nil"/>
            </w:tcBorders>
            <w:vAlign w:val="center"/>
          </w:tcPr>
          <w:p w:rsidR="0042203F" w:rsidRPr="0042203F" w:rsidRDefault="0042203F" w:rsidP="0042203F">
            <w:pPr>
              <w:jc w:val="center"/>
              <w:rPr>
                <w:rFonts w:ascii="Times New Roman" w:eastAsia="宋体" w:hAnsi="Times New Roman" w:cs="Times New Roman"/>
                <w:kern w:val="0"/>
                <w:sz w:val="20"/>
              </w:rPr>
            </w:pPr>
            <w:r w:rsidRPr="0042203F">
              <w:rPr>
                <w:rFonts w:ascii="Times New Roman" w:eastAsia="宋体" w:hAnsi="Times New Roman" w:cs="Times New Roman"/>
                <w:noProof/>
                <w:kern w:val="0"/>
                <w:sz w:val="24"/>
              </w:rPr>
              <w:drawing>
                <wp:inline distT="0" distB="0" distL="0" distR="0" wp14:anchorId="4642188B" wp14:editId="70B45B18">
                  <wp:extent cx="1023620" cy="575945"/>
                  <wp:effectExtent l="0" t="0" r="5080" b="8255"/>
                  <wp:docPr id="1232893037" name="图片 1232893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893037" name="图片 1232893037"/>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a:xfrm>
                            <a:off x="0" y="0"/>
                            <a:ext cx="1024000" cy="576000"/>
                          </a:xfrm>
                          <a:prstGeom prst="rect">
                            <a:avLst/>
                          </a:prstGeom>
                          <a:noFill/>
                          <a:ln>
                            <a:noFill/>
                          </a:ln>
                        </pic:spPr>
                      </pic:pic>
                    </a:graphicData>
                  </a:graphic>
                </wp:inline>
              </w:drawing>
            </w:r>
          </w:p>
        </w:tc>
        <w:tc>
          <w:tcPr>
            <w:tcW w:w="1701" w:type="dxa"/>
            <w:tcBorders>
              <w:top w:val="nil"/>
              <w:left w:val="nil"/>
              <w:bottom w:val="nil"/>
              <w:right w:val="nil"/>
            </w:tcBorders>
            <w:vAlign w:val="center"/>
          </w:tcPr>
          <w:p w:rsidR="0042203F" w:rsidRPr="0042203F" w:rsidRDefault="0042203F" w:rsidP="0042203F">
            <w:pPr>
              <w:jc w:val="center"/>
              <w:rPr>
                <w:rFonts w:ascii="Times New Roman" w:eastAsia="宋体" w:hAnsi="Times New Roman" w:cs="Times New Roman"/>
                <w:kern w:val="0"/>
                <w:sz w:val="20"/>
              </w:rPr>
            </w:pPr>
            <w:r w:rsidRPr="0042203F">
              <w:rPr>
                <w:rFonts w:ascii="Times New Roman" w:eastAsia="宋体" w:hAnsi="Times New Roman" w:cs="Times New Roman"/>
                <w:noProof/>
                <w:kern w:val="0"/>
                <w:sz w:val="24"/>
              </w:rPr>
              <w:drawing>
                <wp:inline distT="0" distB="0" distL="0" distR="0" wp14:anchorId="52179650" wp14:editId="6DEE58CC">
                  <wp:extent cx="1023620" cy="575945"/>
                  <wp:effectExtent l="0" t="0" r="5080" b="8255"/>
                  <wp:docPr id="1232893038" name="图片 1232893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893038" name="图片 1232893038"/>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a:xfrm>
                            <a:off x="0" y="0"/>
                            <a:ext cx="1023863" cy="576000"/>
                          </a:xfrm>
                          <a:prstGeom prst="rect">
                            <a:avLst/>
                          </a:prstGeom>
                          <a:noFill/>
                          <a:ln>
                            <a:noFill/>
                          </a:ln>
                        </pic:spPr>
                      </pic:pic>
                    </a:graphicData>
                  </a:graphic>
                </wp:inline>
              </w:drawing>
            </w:r>
          </w:p>
        </w:tc>
        <w:tc>
          <w:tcPr>
            <w:tcW w:w="1701" w:type="dxa"/>
            <w:tcBorders>
              <w:top w:val="nil"/>
              <w:left w:val="nil"/>
              <w:bottom w:val="nil"/>
              <w:right w:val="nil"/>
            </w:tcBorders>
            <w:vAlign w:val="center"/>
          </w:tcPr>
          <w:p w:rsidR="0042203F" w:rsidRPr="0042203F" w:rsidRDefault="0042203F" w:rsidP="0042203F">
            <w:pPr>
              <w:jc w:val="center"/>
              <w:rPr>
                <w:rFonts w:ascii="Times New Roman" w:eastAsia="宋体" w:hAnsi="Times New Roman" w:cs="Times New Roman"/>
                <w:kern w:val="0"/>
                <w:sz w:val="20"/>
              </w:rPr>
            </w:pPr>
            <w:r w:rsidRPr="0042203F">
              <w:rPr>
                <w:rFonts w:ascii="Times New Roman" w:eastAsia="宋体" w:hAnsi="Times New Roman" w:cs="Times New Roman"/>
                <w:noProof/>
                <w:kern w:val="0"/>
                <w:sz w:val="24"/>
              </w:rPr>
              <w:drawing>
                <wp:inline distT="0" distB="0" distL="0" distR="0" wp14:anchorId="6BD16CDD" wp14:editId="5C4A43B5">
                  <wp:extent cx="1023620" cy="575945"/>
                  <wp:effectExtent l="0" t="0" r="5080" b="8255"/>
                  <wp:docPr id="1232893040" name="图片 1232893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893040" name="图片 1232893040"/>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a:xfrm>
                            <a:off x="0" y="0"/>
                            <a:ext cx="1023863" cy="576000"/>
                          </a:xfrm>
                          <a:prstGeom prst="rect">
                            <a:avLst/>
                          </a:prstGeom>
                          <a:noFill/>
                          <a:ln>
                            <a:noFill/>
                          </a:ln>
                        </pic:spPr>
                      </pic:pic>
                    </a:graphicData>
                  </a:graphic>
                </wp:inline>
              </w:drawing>
            </w:r>
          </w:p>
        </w:tc>
        <w:tc>
          <w:tcPr>
            <w:tcW w:w="1701" w:type="dxa"/>
            <w:tcBorders>
              <w:top w:val="nil"/>
              <w:left w:val="nil"/>
              <w:bottom w:val="nil"/>
              <w:right w:val="nil"/>
            </w:tcBorders>
            <w:vAlign w:val="center"/>
          </w:tcPr>
          <w:p w:rsidR="0042203F" w:rsidRPr="0042203F" w:rsidRDefault="0042203F" w:rsidP="0042203F">
            <w:pPr>
              <w:jc w:val="center"/>
              <w:rPr>
                <w:rFonts w:ascii="Times New Roman" w:eastAsia="宋体" w:hAnsi="Times New Roman" w:cs="Times New Roman"/>
                <w:kern w:val="0"/>
                <w:sz w:val="20"/>
              </w:rPr>
            </w:pPr>
            <w:r w:rsidRPr="0042203F">
              <w:rPr>
                <w:rFonts w:ascii="Times New Roman" w:eastAsia="宋体" w:hAnsi="Times New Roman" w:cs="Times New Roman"/>
                <w:noProof/>
                <w:kern w:val="0"/>
                <w:sz w:val="24"/>
              </w:rPr>
              <w:drawing>
                <wp:inline distT="0" distB="0" distL="0" distR="0" wp14:anchorId="28146679" wp14:editId="31AC0321">
                  <wp:extent cx="1023620" cy="575945"/>
                  <wp:effectExtent l="0" t="0" r="5080" b="8255"/>
                  <wp:docPr id="1232893041" name="图片 1232893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893041" name="图片 1232893041"/>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a:xfrm>
                            <a:off x="0" y="0"/>
                            <a:ext cx="1023863" cy="576000"/>
                          </a:xfrm>
                          <a:prstGeom prst="rect">
                            <a:avLst/>
                          </a:prstGeom>
                          <a:noFill/>
                          <a:ln>
                            <a:noFill/>
                          </a:ln>
                        </pic:spPr>
                      </pic:pic>
                    </a:graphicData>
                  </a:graphic>
                </wp:inline>
              </w:drawing>
            </w:r>
          </w:p>
        </w:tc>
        <w:tc>
          <w:tcPr>
            <w:tcW w:w="1701" w:type="dxa"/>
            <w:tcBorders>
              <w:top w:val="nil"/>
              <w:left w:val="nil"/>
              <w:bottom w:val="nil"/>
              <w:right w:val="nil"/>
            </w:tcBorders>
            <w:vAlign w:val="center"/>
          </w:tcPr>
          <w:p w:rsidR="0042203F" w:rsidRPr="0042203F" w:rsidRDefault="0042203F" w:rsidP="0042203F">
            <w:pPr>
              <w:jc w:val="center"/>
              <w:rPr>
                <w:rFonts w:ascii="Times New Roman" w:eastAsia="宋体" w:hAnsi="Times New Roman" w:cs="Times New Roman"/>
                <w:kern w:val="0"/>
                <w:sz w:val="20"/>
              </w:rPr>
            </w:pPr>
            <w:r w:rsidRPr="0042203F">
              <w:rPr>
                <w:rFonts w:ascii="Times New Roman" w:eastAsia="宋体" w:hAnsi="Times New Roman" w:cs="Times New Roman"/>
                <w:noProof/>
                <w:kern w:val="0"/>
                <w:sz w:val="24"/>
              </w:rPr>
              <w:drawing>
                <wp:inline distT="0" distB="0" distL="0" distR="0" wp14:anchorId="2F00D44B" wp14:editId="4DDD09C7">
                  <wp:extent cx="1023620" cy="575945"/>
                  <wp:effectExtent l="0" t="0" r="5080" b="8255"/>
                  <wp:docPr id="1232893042" name="图片 1232893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893042" name="图片 1232893042"/>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a:xfrm>
                            <a:off x="0" y="0"/>
                            <a:ext cx="1023863" cy="576000"/>
                          </a:xfrm>
                          <a:prstGeom prst="rect">
                            <a:avLst/>
                          </a:prstGeom>
                          <a:noFill/>
                          <a:ln>
                            <a:noFill/>
                          </a:ln>
                        </pic:spPr>
                      </pic:pic>
                    </a:graphicData>
                  </a:graphic>
                </wp:inline>
              </w:drawing>
            </w:r>
          </w:p>
        </w:tc>
      </w:tr>
      <w:tr w:rsidR="0042203F" w:rsidRPr="0042203F" w:rsidTr="002D6F4C">
        <w:trPr>
          <w:trHeight w:val="964"/>
          <w:jc w:val="center"/>
        </w:trPr>
        <w:tc>
          <w:tcPr>
            <w:tcW w:w="454" w:type="dxa"/>
            <w:vMerge/>
            <w:tcBorders>
              <w:top w:val="nil"/>
              <w:left w:val="nil"/>
              <w:bottom w:val="nil"/>
              <w:right w:val="nil"/>
            </w:tcBorders>
            <w:textDirection w:val="btLr"/>
            <w:vAlign w:val="center"/>
          </w:tcPr>
          <w:p w:rsidR="0042203F" w:rsidRPr="0042203F" w:rsidRDefault="0042203F" w:rsidP="0042203F">
            <w:pPr>
              <w:ind w:left="113" w:right="113"/>
              <w:jc w:val="center"/>
              <w:rPr>
                <w:rFonts w:ascii="Times New Roman" w:eastAsia="宋体" w:hAnsi="Times New Roman" w:cs="Times New Roman"/>
                <w:kern w:val="0"/>
                <w:sz w:val="20"/>
              </w:rPr>
            </w:pPr>
          </w:p>
        </w:tc>
        <w:tc>
          <w:tcPr>
            <w:tcW w:w="1701" w:type="dxa"/>
            <w:tcBorders>
              <w:top w:val="nil"/>
              <w:left w:val="nil"/>
              <w:bottom w:val="nil"/>
              <w:right w:val="nil"/>
            </w:tcBorders>
            <w:vAlign w:val="center"/>
          </w:tcPr>
          <w:p w:rsidR="0042203F" w:rsidRPr="0042203F" w:rsidRDefault="0042203F" w:rsidP="0042203F">
            <w:pPr>
              <w:jc w:val="center"/>
              <w:rPr>
                <w:rFonts w:ascii="Times New Roman" w:eastAsia="宋体" w:hAnsi="Times New Roman" w:cs="Times New Roman"/>
                <w:kern w:val="0"/>
                <w:sz w:val="20"/>
              </w:rPr>
            </w:pPr>
            <w:r w:rsidRPr="0042203F">
              <w:rPr>
                <w:rFonts w:ascii="Times New Roman" w:eastAsia="宋体" w:hAnsi="Times New Roman" w:cs="Times New Roman"/>
                <w:noProof/>
                <w:kern w:val="0"/>
                <w:sz w:val="24"/>
              </w:rPr>
              <w:drawing>
                <wp:inline distT="0" distB="0" distL="0" distR="0" wp14:anchorId="33CCEA8A" wp14:editId="574E8267">
                  <wp:extent cx="1023620" cy="575945"/>
                  <wp:effectExtent l="0" t="0" r="5080" b="8255"/>
                  <wp:docPr id="1232893043" name="图片 1232893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893043" name="图片 1232893043"/>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a:xfrm>
                            <a:off x="0" y="0"/>
                            <a:ext cx="1023863" cy="576000"/>
                          </a:xfrm>
                          <a:prstGeom prst="rect">
                            <a:avLst/>
                          </a:prstGeom>
                          <a:noFill/>
                          <a:ln>
                            <a:noFill/>
                          </a:ln>
                        </pic:spPr>
                      </pic:pic>
                    </a:graphicData>
                  </a:graphic>
                </wp:inline>
              </w:drawing>
            </w:r>
          </w:p>
        </w:tc>
        <w:tc>
          <w:tcPr>
            <w:tcW w:w="1701" w:type="dxa"/>
            <w:tcBorders>
              <w:top w:val="nil"/>
              <w:left w:val="nil"/>
              <w:bottom w:val="nil"/>
              <w:right w:val="nil"/>
            </w:tcBorders>
            <w:vAlign w:val="center"/>
          </w:tcPr>
          <w:p w:rsidR="0042203F" w:rsidRPr="0042203F" w:rsidRDefault="0042203F" w:rsidP="0042203F">
            <w:pPr>
              <w:jc w:val="center"/>
              <w:rPr>
                <w:rFonts w:ascii="Times New Roman" w:eastAsia="宋体" w:hAnsi="Times New Roman" w:cs="Times New Roman"/>
                <w:kern w:val="0"/>
                <w:sz w:val="20"/>
              </w:rPr>
            </w:pPr>
            <w:r w:rsidRPr="0042203F">
              <w:rPr>
                <w:rFonts w:ascii="Times New Roman" w:eastAsia="宋体" w:hAnsi="Times New Roman" w:cs="Times New Roman"/>
                <w:noProof/>
                <w:kern w:val="0"/>
                <w:sz w:val="24"/>
              </w:rPr>
              <w:drawing>
                <wp:inline distT="0" distB="0" distL="0" distR="0" wp14:anchorId="79ED9430" wp14:editId="2A5AEF6C">
                  <wp:extent cx="1023620" cy="575945"/>
                  <wp:effectExtent l="0" t="0" r="5080" b="8255"/>
                  <wp:docPr id="1232893044" name="图片 1232893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893044" name="图片 1232893044"/>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a:xfrm>
                            <a:off x="0" y="0"/>
                            <a:ext cx="1023863" cy="576000"/>
                          </a:xfrm>
                          <a:prstGeom prst="rect">
                            <a:avLst/>
                          </a:prstGeom>
                          <a:noFill/>
                          <a:ln>
                            <a:noFill/>
                          </a:ln>
                        </pic:spPr>
                      </pic:pic>
                    </a:graphicData>
                  </a:graphic>
                </wp:inline>
              </w:drawing>
            </w:r>
          </w:p>
        </w:tc>
        <w:tc>
          <w:tcPr>
            <w:tcW w:w="1701" w:type="dxa"/>
            <w:tcBorders>
              <w:top w:val="nil"/>
              <w:left w:val="nil"/>
              <w:bottom w:val="nil"/>
              <w:right w:val="nil"/>
            </w:tcBorders>
            <w:vAlign w:val="center"/>
          </w:tcPr>
          <w:p w:rsidR="0042203F" w:rsidRPr="0042203F" w:rsidRDefault="0042203F" w:rsidP="0042203F">
            <w:pPr>
              <w:jc w:val="center"/>
              <w:rPr>
                <w:rFonts w:ascii="Times New Roman" w:eastAsia="宋体" w:hAnsi="Times New Roman" w:cs="Times New Roman"/>
                <w:kern w:val="0"/>
                <w:sz w:val="20"/>
              </w:rPr>
            </w:pPr>
            <w:r w:rsidRPr="0042203F">
              <w:rPr>
                <w:rFonts w:ascii="Times New Roman" w:eastAsia="宋体" w:hAnsi="Times New Roman" w:cs="Times New Roman"/>
                <w:noProof/>
                <w:kern w:val="0"/>
                <w:sz w:val="24"/>
              </w:rPr>
              <w:drawing>
                <wp:inline distT="0" distB="0" distL="0" distR="0" wp14:anchorId="7D9FD0FB" wp14:editId="772129B6">
                  <wp:extent cx="1023620" cy="575945"/>
                  <wp:effectExtent l="0" t="0" r="5080" b="8255"/>
                  <wp:docPr id="1232893045" name="图片 1232893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893045" name="图片 1232893045"/>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a:xfrm>
                            <a:off x="0" y="0"/>
                            <a:ext cx="1023863" cy="576000"/>
                          </a:xfrm>
                          <a:prstGeom prst="rect">
                            <a:avLst/>
                          </a:prstGeom>
                          <a:noFill/>
                          <a:ln>
                            <a:noFill/>
                          </a:ln>
                        </pic:spPr>
                      </pic:pic>
                    </a:graphicData>
                  </a:graphic>
                </wp:inline>
              </w:drawing>
            </w:r>
          </w:p>
        </w:tc>
        <w:tc>
          <w:tcPr>
            <w:tcW w:w="1701" w:type="dxa"/>
            <w:tcBorders>
              <w:top w:val="nil"/>
              <w:left w:val="nil"/>
              <w:bottom w:val="nil"/>
              <w:right w:val="nil"/>
            </w:tcBorders>
            <w:vAlign w:val="center"/>
          </w:tcPr>
          <w:p w:rsidR="0042203F" w:rsidRPr="0042203F" w:rsidRDefault="0042203F" w:rsidP="0042203F">
            <w:pPr>
              <w:jc w:val="center"/>
              <w:rPr>
                <w:rFonts w:ascii="Times New Roman" w:eastAsia="宋体" w:hAnsi="Times New Roman" w:cs="Times New Roman"/>
                <w:kern w:val="0"/>
                <w:sz w:val="20"/>
              </w:rPr>
            </w:pPr>
            <w:r w:rsidRPr="0042203F">
              <w:rPr>
                <w:rFonts w:ascii="Times New Roman" w:eastAsia="宋体" w:hAnsi="Times New Roman" w:cs="Times New Roman"/>
                <w:noProof/>
                <w:kern w:val="0"/>
                <w:sz w:val="24"/>
              </w:rPr>
              <w:drawing>
                <wp:inline distT="0" distB="0" distL="0" distR="0" wp14:anchorId="4E4A271F" wp14:editId="0DCBC1C8">
                  <wp:extent cx="1023620" cy="575945"/>
                  <wp:effectExtent l="0" t="0" r="5080" b="8255"/>
                  <wp:docPr id="1232893046" name="图片 1232893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893046" name="图片 1232893046"/>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a:xfrm>
                            <a:off x="0" y="0"/>
                            <a:ext cx="1023863" cy="576000"/>
                          </a:xfrm>
                          <a:prstGeom prst="rect">
                            <a:avLst/>
                          </a:prstGeom>
                          <a:noFill/>
                          <a:ln>
                            <a:noFill/>
                          </a:ln>
                        </pic:spPr>
                      </pic:pic>
                    </a:graphicData>
                  </a:graphic>
                </wp:inline>
              </w:drawing>
            </w:r>
          </w:p>
        </w:tc>
        <w:tc>
          <w:tcPr>
            <w:tcW w:w="1701" w:type="dxa"/>
            <w:tcBorders>
              <w:top w:val="nil"/>
              <w:left w:val="nil"/>
              <w:bottom w:val="nil"/>
              <w:right w:val="nil"/>
            </w:tcBorders>
            <w:vAlign w:val="center"/>
          </w:tcPr>
          <w:p w:rsidR="0042203F" w:rsidRPr="0042203F" w:rsidRDefault="0042203F" w:rsidP="0042203F">
            <w:pPr>
              <w:jc w:val="center"/>
              <w:rPr>
                <w:rFonts w:ascii="Times New Roman" w:eastAsia="宋体" w:hAnsi="Times New Roman" w:cs="Times New Roman"/>
                <w:kern w:val="0"/>
                <w:sz w:val="20"/>
              </w:rPr>
            </w:pPr>
            <w:r w:rsidRPr="0042203F">
              <w:rPr>
                <w:rFonts w:ascii="Times New Roman" w:eastAsia="宋体" w:hAnsi="Times New Roman" w:cs="Times New Roman"/>
                <w:noProof/>
                <w:kern w:val="0"/>
                <w:sz w:val="24"/>
              </w:rPr>
              <w:drawing>
                <wp:inline distT="0" distB="0" distL="0" distR="0" wp14:anchorId="5CD5D040" wp14:editId="11A302BE">
                  <wp:extent cx="1023620" cy="575945"/>
                  <wp:effectExtent l="0" t="0" r="5080" b="8255"/>
                  <wp:docPr id="1232893047" name="图片 1232893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893047" name="图片 1232893047"/>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a:xfrm>
                            <a:off x="0" y="0"/>
                            <a:ext cx="1023863" cy="576000"/>
                          </a:xfrm>
                          <a:prstGeom prst="rect">
                            <a:avLst/>
                          </a:prstGeom>
                          <a:noFill/>
                          <a:ln>
                            <a:noFill/>
                          </a:ln>
                        </pic:spPr>
                      </pic:pic>
                    </a:graphicData>
                  </a:graphic>
                </wp:inline>
              </w:drawing>
            </w:r>
          </w:p>
        </w:tc>
      </w:tr>
      <w:tr w:rsidR="0042203F" w:rsidRPr="0042203F" w:rsidTr="002D6F4C">
        <w:trPr>
          <w:trHeight w:val="964"/>
          <w:jc w:val="center"/>
        </w:trPr>
        <w:tc>
          <w:tcPr>
            <w:tcW w:w="454" w:type="dxa"/>
            <w:vMerge w:val="restart"/>
            <w:tcBorders>
              <w:top w:val="nil"/>
              <w:left w:val="nil"/>
              <w:bottom w:val="nil"/>
              <w:right w:val="nil"/>
            </w:tcBorders>
            <w:textDirection w:val="btLr"/>
            <w:vAlign w:val="center"/>
          </w:tcPr>
          <w:p w:rsidR="0042203F" w:rsidRPr="0042203F" w:rsidRDefault="0042203F" w:rsidP="0042203F">
            <w:pPr>
              <w:ind w:left="113" w:right="113"/>
              <w:jc w:val="center"/>
              <w:rPr>
                <w:rFonts w:ascii="Times New Roman" w:eastAsia="宋体" w:hAnsi="Times New Roman" w:cs="Times New Roman"/>
                <w:kern w:val="0"/>
                <w:sz w:val="20"/>
              </w:rPr>
            </w:pPr>
            <w:r w:rsidRPr="0042203F">
              <w:rPr>
                <w:rFonts w:ascii="Times New Roman" w:eastAsia="宋体" w:hAnsi="Times New Roman" w:cs="Times New Roman" w:hint="eastAsia"/>
                <w:kern w:val="0"/>
                <w:sz w:val="20"/>
              </w:rPr>
              <w:t>轻中度雾（去雾后）</w:t>
            </w:r>
          </w:p>
        </w:tc>
        <w:tc>
          <w:tcPr>
            <w:tcW w:w="1701" w:type="dxa"/>
            <w:tcBorders>
              <w:top w:val="nil"/>
              <w:left w:val="nil"/>
              <w:bottom w:val="nil"/>
              <w:right w:val="nil"/>
            </w:tcBorders>
            <w:vAlign w:val="center"/>
          </w:tcPr>
          <w:p w:rsidR="0042203F" w:rsidRPr="0042203F" w:rsidRDefault="0042203F" w:rsidP="0042203F">
            <w:pPr>
              <w:jc w:val="center"/>
              <w:rPr>
                <w:rFonts w:ascii="Times New Roman" w:eastAsia="宋体" w:hAnsi="Times New Roman" w:cs="Times New Roman"/>
                <w:kern w:val="0"/>
                <w:sz w:val="20"/>
              </w:rPr>
            </w:pPr>
            <w:r w:rsidRPr="0042203F">
              <w:rPr>
                <w:rFonts w:ascii="Times New Roman" w:eastAsia="宋体" w:hAnsi="Times New Roman" w:cs="Times New Roman"/>
                <w:noProof/>
                <w:kern w:val="0"/>
                <w:sz w:val="24"/>
              </w:rPr>
              <w:drawing>
                <wp:inline distT="0" distB="0" distL="0" distR="0" wp14:anchorId="35ACDE2F" wp14:editId="43D47C87">
                  <wp:extent cx="1023620" cy="575945"/>
                  <wp:effectExtent l="0" t="0" r="5080" b="8255"/>
                  <wp:docPr id="1232893063" name="图片 1232893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893063" name="图片 1232893063"/>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a:xfrm>
                            <a:off x="0" y="0"/>
                            <a:ext cx="1024000" cy="576000"/>
                          </a:xfrm>
                          <a:prstGeom prst="rect">
                            <a:avLst/>
                          </a:prstGeom>
                          <a:noFill/>
                          <a:ln>
                            <a:noFill/>
                          </a:ln>
                        </pic:spPr>
                      </pic:pic>
                    </a:graphicData>
                  </a:graphic>
                </wp:inline>
              </w:drawing>
            </w:r>
          </w:p>
        </w:tc>
        <w:tc>
          <w:tcPr>
            <w:tcW w:w="1701" w:type="dxa"/>
            <w:tcBorders>
              <w:top w:val="nil"/>
              <w:left w:val="nil"/>
              <w:bottom w:val="nil"/>
              <w:right w:val="nil"/>
            </w:tcBorders>
            <w:vAlign w:val="center"/>
          </w:tcPr>
          <w:p w:rsidR="0042203F" w:rsidRPr="0042203F" w:rsidRDefault="0042203F" w:rsidP="0042203F">
            <w:pPr>
              <w:jc w:val="center"/>
              <w:rPr>
                <w:rFonts w:ascii="Times New Roman" w:eastAsia="宋体" w:hAnsi="Times New Roman" w:cs="Times New Roman"/>
                <w:kern w:val="0"/>
                <w:sz w:val="20"/>
              </w:rPr>
            </w:pPr>
            <w:r w:rsidRPr="0042203F">
              <w:rPr>
                <w:rFonts w:ascii="Times New Roman" w:eastAsia="宋体" w:hAnsi="Times New Roman" w:cs="Times New Roman"/>
                <w:noProof/>
                <w:kern w:val="0"/>
                <w:sz w:val="24"/>
              </w:rPr>
              <w:drawing>
                <wp:inline distT="0" distB="0" distL="0" distR="0" wp14:anchorId="49BA1D83" wp14:editId="040AF599">
                  <wp:extent cx="1023620" cy="575945"/>
                  <wp:effectExtent l="0" t="0" r="5080" b="8255"/>
                  <wp:docPr id="1232893064" name="图片 1232893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893064" name="图片 1232893064"/>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a:xfrm>
                            <a:off x="0" y="0"/>
                            <a:ext cx="1024092" cy="576000"/>
                          </a:xfrm>
                          <a:prstGeom prst="rect">
                            <a:avLst/>
                          </a:prstGeom>
                          <a:noFill/>
                          <a:ln>
                            <a:noFill/>
                          </a:ln>
                        </pic:spPr>
                      </pic:pic>
                    </a:graphicData>
                  </a:graphic>
                </wp:inline>
              </w:drawing>
            </w:r>
          </w:p>
        </w:tc>
        <w:tc>
          <w:tcPr>
            <w:tcW w:w="1701" w:type="dxa"/>
            <w:tcBorders>
              <w:top w:val="nil"/>
              <w:left w:val="nil"/>
              <w:bottom w:val="nil"/>
              <w:right w:val="nil"/>
            </w:tcBorders>
            <w:vAlign w:val="center"/>
          </w:tcPr>
          <w:p w:rsidR="0042203F" w:rsidRPr="0042203F" w:rsidRDefault="0042203F" w:rsidP="0042203F">
            <w:pPr>
              <w:jc w:val="center"/>
              <w:rPr>
                <w:rFonts w:ascii="Times New Roman" w:eastAsia="宋体" w:hAnsi="Times New Roman" w:cs="Times New Roman"/>
                <w:kern w:val="0"/>
                <w:sz w:val="20"/>
              </w:rPr>
            </w:pPr>
            <w:r w:rsidRPr="0042203F">
              <w:rPr>
                <w:rFonts w:ascii="Times New Roman" w:eastAsia="宋体" w:hAnsi="Times New Roman" w:cs="Times New Roman"/>
                <w:noProof/>
                <w:kern w:val="0"/>
                <w:sz w:val="24"/>
              </w:rPr>
              <w:drawing>
                <wp:inline distT="0" distB="0" distL="0" distR="0" wp14:anchorId="337C9B3E" wp14:editId="4E5C56E4">
                  <wp:extent cx="1023620" cy="575945"/>
                  <wp:effectExtent l="0" t="0" r="5080" b="8255"/>
                  <wp:docPr id="1232893071" name="图片 1232893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893071" name="图片 1232893071"/>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a:xfrm>
                            <a:off x="0" y="0"/>
                            <a:ext cx="1024000" cy="576000"/>
                          </a:xfrm>
                          <a:prstGeom prst="rect">
                            <a:avLst/>
                          </a:prstGeom>
                          <a:noFill/>
                          <a:ln>
                            <a:noFill/>
                          </a:ln>
                        </pic:spPr>
                      </pic:pic>
                    </a:graphicData>
                  </a:graphic>
                </wp:inline>
              </w:drawing>
            </w:r>
          </w:p>
        </w:tc>
        <w:tc>
          <w:tcPr>
            <w:tcW w:w="1701" w:type="dxa"/>
            <w:tcBorders>
              <w:top w:val="nil"/>
              <w:left w:val="nil"/>
              <w:bottom w:val="nil"/>
              <w:right w:val="nil"/>
            </w:tcBorders>
            <w:vAlign w:val="center"/>
          </w:tcPr>
          <w:p w:rsidR="0042203F" w:rsidRPr="0042203F" w:rsidRDefault="0042203F" w:rsidP="0042203F">
            <w:pPr>
              <w:jc w:val="center"/>
              <w:rPr>
                <w:rFonts w:ascii="Times New Roman" w:eastAsia="宋体" w:hAnsi="Times New Roman" w:cs="Times New Roman"/>
                <w:kern w:val="0"/>
                <w:sz w:val="20"/>
              </w:rPr>
            </w:pPr>
            <w:r w:rsidRPr="0042203F">
              <w:rPr>
                <w:rFonts w:ascii="Times New Roman" w:eastAsia="宋体" w:hAnsi="Times New Roman" w:cs="Times New Roman"/>
                <w:noProof/>
                <w:kern w:val="0"/>
                <w:sz w:val="24"/>
              </w:rPr>
              <w:drawing>
                <wp:inline distT="0" distB="0" distL="0" distR="0" wp14:anchorId="477E399A" wp14:editId="50749B71">
                  <wp:extent cx="1023620" cy="575945"/>
                  <wp:effectExtent l="0" t="0" r="5080" b="8255"/>
                  <wp:docPr id="1232893072" name="图片 1232893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893072" name="图片 1232893072"/>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a:xfrm>
                            <a:off x="0" y="0"/>
                            <a:ext cx="1024000" cy="576000"/>
                          </a:xfrm>
                          <a:prstGeom prst="rect">
                            <a:avLst/>
                          </a:prstGeom>
                          <a:noFill/>
                          <a:ln>
                            <a:noFill/>
                          </a:ln>
                        </pic:spPr>
                      </pic:pic>
                    </a:graphicData>
                  </a:graphic>
                </wp:inline>
              </w:drawing>
            </w:r>
          </w:p>
        </w:tc>
        <w:tc>
          <w:tcPr>
            <w:tcW w:w="1701" w:type="dxa"/>
            <w:tcBorders>
              <w:top w:val="nil"/>
              <w:left w:val="nil"/>
              <w:bottom w:val="nil"/>
              <w:right w:val="nil"/>
            </w:tcBorders>
            <w:vAlign w:val="center"/>
          </w:tcPr>
          <w:p w:rsidR="0042203F" w:rsidRPr="0042203F" w:rsidRDefault="0042203F" w:rsidP="0042203F">
            <w:pPr>
              <w:jc w:val="center"/>
              <w:rPr>
                <w:rFonts w:ascii="Times New Roman" w:eastAsia="宋体" w:hAnsi="Times New Roman" w:cs="Times New Roman"/>
                <w:kern w:val="0"/>
                <w:sz w:val="20"/>
              </w:rPr>
            </w:pPr>
            <w:r w:rsidRPr="0042203F">
              <w:rPr>
                <w:rFonts w:ascii="Times New Roman" w:eastAsia="宋体" w:hAnsi="Times New Roman" w:cs="Times New Roman"/>
                <w:noProof/>
                <w:kern w:val="0"/>
                <w:sz w:val="24"/>
              </w:rPr>
              <w:drawing>
                <wp:inline distT="0" distB="0" distL="0" distR="0" wp14:anchorId="247C175E" wp14:editId="47993868">
                  <wp:extent cx="1023620" cy="575945"/>
                  <wp:effectExtent l="0" t="0" r="5080" b="8255"/>
                  <wp:docPr id="1232893073" name="图片 1232893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893073" name="图片 1232893073"/>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a:xfrm>
                            <a:off x="0" y="0"/>
                            <a:ext cx="1024000" cy="576000"/>
                          </a:xfrm>
                          <a:prstGeom prst="rect">
                            <a:avLst/>
                          </a:prstGeom>
                          <a:noFill/>
                          <a:ln>
                            <a:noFill/>
                          </a:ln>
                        </pic:spPr>
                      </pic:pic>
                    </a:graphicData>
                  </a:graphic>
                </wp:inline>
              </w:drawing>
            </w:r>
          </w:p>
        </w:tc>
      </w:tr>
      <w:tr w:rsidR="0042203F" w:rsidRPr="0042203F" w:rsidTr="002D6F4C">
        <w:trPr>
          <w:trHeight w:val="964"/>
          <w:jc w:val="center"/>
        </w:trPr>
        <w:tc>
          <w:tcPr>
            <w:tcW w:w="454" w:type="dxa"/>
            <w:vMerge/>
            <w:tcBorders>
              <w:top w:val="nil"/>
              <w:left w:val="nil"/>
              <w:bottom w:val="nil"/>
              <w:right w:val="nil"/>
            </w:tcBorders>
            <w:textDirection w:val="btLr"/>
            <w:vAlign w:val="center"/>
          </w:tcPr>
          <w:p w:rsidR="0042203F" w:rsidRPr="0042203F" w:rsidRDefault="0042203F" w:rsidP="0042203F">
            <w:pPr>
              <w:ind w:left="113" w:right="113"/>
              <w:jc w:val="center"/>
              <w:rPr>
                <w:rFonts w:ascii="Times New Roman" w:eastAsia="宋体" w:hAnsi="Times New Roman" w:cs="Times New Roman"/>
                <w:kern w:val="0"/>
                <w:sz w:val="20"/>
              </w:rPr>
            </w:pPr>
          </w:p>
        </w:tc>
        <w:tc>
          <w:tcPr>
            <w:tcW w:w="1701" w:type="dxa"/>
            <w:tcBorders>
              <w:top w:val="nil"/>
              <w:left w:val="nil"/>
              <w:bottom w:val="nil"/>
              <w:right w:val="nil"/>
            </w:tcBorders>
            <w:vAlign w:val="center"/>
          </w:tcPr>
          <w:p w:rsidR="0042203F" w:rsidRPr="0042203F" w:rsidRDefault="0042203F" w:rsidP="0042203F">
            <w:pPr>
              <w:jc w:val="center"/>
              <w:rPr>
                <w:rFonts w:ascii="Times New Roman" w:eastAsia="宋体" w:hAnsi="Times New Roman" w:cs="Times New Roman"/>
                <w:kern w:val="0"/>
                <w:sz w:val="20"/>
              </w:rPr>
            </w:pPr>
            <w:r w:rsidRPr="0042203F">
              <w:rPr>
                <w:rFonts w:ascii="Times New Roman" w:eastAsia="宋体" w:hAnsi="Times New Roman" w:cs="Times New Roman"/>
                <w:noProof/>
                <w:kern w:val="0"/>
                <w:sz w:val="24"/>
              </w:rPr>
              <w:drawing>
                <wp:inline distT="0" distB="0" distL="0" distR="0" wp14:anchorId="5C15BDA7" wp14:editId="4919A1A2">
                  <wp:extent cx="1023620" cy="575945"/>
                  <wp:effectExtent l="0" t="0" r="5080" b="8255"/>
                  <wp:docPr id="1232893075" name="图片 1232893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893075" name="图片 1232893075"/>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a:xfrm>
                            <a:off x="0" y="0"/>
                            <a:ext cx="1024000" cy="576000"/>
                          </a:xfrm>
                          <a:prstGeom prst="rect">
                            <a:avLst/>
                          </a:prstGeom>
                          <a:noFill/>
                          <a:ln>
                            <a:noFill/>
                          </a:ln>
                        </pic:spPr>
                      </pic:pic>
                    </a:graphicData>
                  </a:graphic>
                </wp:inline>
              </w:drawing>
            </w:r>
          </w:p>
        </w:tc>
        <w:tc>
          <w:tcPr>
            <w:tcW w:w="1701" w:type="dxa"/>
            <w:tcBorders>
              <w:top w:val="nil"/>
              <w:left w:val="nil"/>
              <w:bottom w:val="nil"/>
              <w:right w:val="nil"/>
            </w:tcBorders>
            <w:vAlign w:val="center"/>
          </w:tcPr>
          <w:p w:rsidR="0042203F" w:rsidRPr="0042203F" w:rsidRDefault="0042203F" w:rsidP="0042203F">
            <w:pPr>
              <w:jc w:val="center"/>
              <w:rPr>
                <w:rFonts w:ascii="Times New Roman" w:eastAsia="宋体" w:hAnsi="Times New Roman" w:cs="Times New Roman"/>
                <w:kern w:val="0"/>
                <w:sz w:val="20"/>
              </w:rPr>
            </w:pPr>
            <w:r w:rsidRPr="0042203F">
              <w:rPr>
                <w:rFonts w:ascii="Times New Roman" w:eastAsia="宋体" w:hAnsi="Times New Roman" w:cs="Times New Roman"/>
                <w:noProof/>
                <w:kern w:val="0"/>
                <w:sz w:val="24"/>
              </w:rPr>
              <w:drawing>
                <wp:inline distT="0" distB="0" distL="0" distR="0" wp14:anchorId="775AA841" wp14:editId="6BF5AEBC">
                  <wp:extent cx="1023620" cy="575945"/>
                  <wp:effectExtent l="0" t="0" r="5080" b="8255"/>
                  <wp:docPr id="1232893076" name="图片 1232893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893076" name="图片 1232893076"/>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a:xfrm>
                            <a:off x="0" y="0"/>
                            <a:ext cx="1024000" cy="576000"/>
                          </a:xfrm>
                          <a:prstGeom prst="rect">
                            <a:avLst/>
                          </a:prstGeom>
                          <a:noFill/>
                          <a:ln>
                            <a:noFill/>
                          </a:ln>
                        </pic:spPr>
                      </pic:pic>
                    </a:graphicData>
                  </a:graphic>
                </wp:inline>
              </w:drawing>
            </w:r>
          </w:p>
        </w:tc>
        <w:tc>
          <w:tcPr>
            <w:tcW w:w="1701" w:type="dxa"/>
            <w:tcBorders>
              <w:top w:val="nil"/>
              <w:left w:val="nil"/>
              <w:bottom w:val="nil"/>
              <w:right w:val="nil"/>
            </w:tcBorders>
            <w:vAlign w:val="center"/>
          </w:tcPr>
          <w:p w:rsidR="0042203F" w:rsidRPr="0042203F" w:rsidRDefault="0042203F" w:rsidP="0042203F">
            <w:pPr>
              <w:jc w:val="center"/>
              <w:rPr>
                <w:rFonts w:ascii="Times New Roman" w:eastAsia="宋体" w:hAnsi="Times New Roman" w:cs="Times New Roman"/>
                <w:kern w:val="0"/>
                <w:sz w:val="20"/>
              </w:rPr>
            </w:pPr>
            <w:r w:rsidRPr="0042203F">
              <w:rPr>
                <w:rFonts w:ascii="Times New Roman" w:eastAsia="宋体" w:hAnsi="Times New Roman" w:cs="Times New Roman"/>
                <w:noProof/>
                <w:kern w:val="0"/>
                <w:sz w:val="24"/>
              </w:rPr>
              <w:drawing>
                <wp:inline distT="0" distB="0" distL="0" distR="0" wp14:anchorId="4B3D5C81" wp14:editId="0C12A499">
                  <wp:extent cx="1023620" cy="575945"/>
                  <wp:effectExtent l="0" t="0" r="5080" b="8255"/>
                  <wp:docPr id="1232893077" name="图片 1232893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893077" name="图片 1232893077"/>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a:xfrm>
                            <a:off x="0" y="0"/>
                            <a:ext cx="1024000" cy="576000"/>
                          </a:xfrm>
                          <a:prstGeom prst="rect">
                            <a:avLst/>
                          </a:prstGeom>
                          <a:noFill/>
                          <a:ln>
                            <a:noFill/>
                          </a:ln>
                        </pic:spPr>
                      </pic:pic>
                    </a:graphicData>
                  </a:graphic>
                </wp:inline>
              </w:drawing>
            </w:r>
          </w:p>
        </w:tc>
        <w:tc>
          <w:tcPr>
            <w:tcW w:w="1701" w:type="dxa"/>
            <w:tcBorders>
              <w:top w:val="nil"/>
              <w:left w:val="nil"/>
              <w:bottom w:val="nil"/>
              <w:right w:val="nil"/>
            </w:tcBorders>
            <w:vAlign w:val="center"/>
          </w:tcPr>
          <w:p w:rsidR="0042203F" w:rsidRPr="0042203F" w:rsidRDefault="0042203F" w:rsidP="0042203F">
            <w:pPr>
              <w:jc w:val="center"/>
              <w:rPr>
                <w:rFonts w:ascii="Times New Roman" w:eastAsia="宋体" w:hAnsi="Times New Roman" w:cs="Times New Roman"/>
                <w:kern w:val="0"/>
                <w:sz w:val="20"/>
              </w:rPr>
            </w:pPr>
            <w:r w:rsidRPr="0042203F">
              <w:rPr>
                <w:rFonts w:ascii="Times New Roman" w:eastAsia="宋体" w:hAnsi="Times New Roman" w:cs="Times New Roman"/>
                <w:noProof/>
                <w:kern w:val="0"/>
                <w:sz w:val="24"/>
              </w:rPr>
              <w:drawing>
                <wp:inline distT="0" distB="0" distL="0" distR="0" wp14:anchorId="42412BFE" wp14:editId="594181C5">
                  <wp:extent cx="1023620" cy="575945"/>
                  <wp:effectExtent l="0" t="0" r="5080" b="8255"/>
                  <wp:docPr id="1232893078" name="图片 1232893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893078" name="图片 1232893078"/>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a:xfrm>
                            <a:off x="0" y="0"/>
                            <a:ext cx="1024000" cy="576000"/>
                          </a:xfrm>
                          <a:prstGeom prst="rect">
                            <a:avLst/>
                          </a:prstGeom>
                          <a:noFill/>
                          <a:ln>
                            <a:noFill/>
                          </a:ln>
                        </pic:spPr>
                      </pic:pic>
                    </a:graphicData>
                  </a:graphic>
                </wp:inline>
              </w:drawing>
            </w:r>
          </w:p>
        </w:tc>
        <w:tc>
          <w:tcPr>
            <w:tcW w:w="1701" w:type="dxa"/>
            <w:tcBorders>
              <w:top w:val="nil"/>
              <w:left w:val="nil"/>
              <w:bottom w:val="nil"/>
              <w:right w:val="nil"/>
            </w:tcBorders>
            <w:vAlign w:val="center"/>
          </w:tcPr>
          <w:p w:rsidR="0042203F" w:rsidRPr="0042203F" w:rsidRDefault="0042203F" w:rsidP="0042203F">
            <w:pPr>
              <w:jc w:val="center"/>
              <w:rPr>
                <w:rFonts w:ascii="Times New Roman" w:eastAsia="宋体" w:hAnsi="Times New Roman" w:cs="Times New Roman"/>
                <w:kern w:val="0"/>
                <w:sz w:val="20"/>
              </w:rPr>
            </w:pPr>
            <w:r w:rsidRPr="0042203F">
              <w:rPr>
                <w:rFonts w:ascii="Times New Roman" w:eastAsia="宋体" w:hAnsi="Times New Roman" w:cs="Times New Roman"/>
                <w:noProof/>
                <w:kern w:val="0"/>
                <w:sz w:val="24"/>
              </w:rPr>
              <w:drawing>
                <wp:inline distT="0" distB="0" distL="0" distR="0" wp14:anchorId="411C3BE2" wp14:editId="7332145B">
                  <wp:extent cx="1023620" cy="575945"/>
                  <wp:effectExtent l="0" t="0" r="5080" b="8255"/>
                  <wp:docPr id="1232893079" name="图片 1232893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893079" name="图片 1232893079"/>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a:xfrm>
                            <a:off x="0" y="0"/>
                            <a:ext cx="1024000" cy="576000"/>
                          </a:xfrm>
                          <a:prstGeom prst="rect">
                            <a:avLst/>
                          </a:prstGeom>
                          <a:noFill/>
                          <a:ln>
                            <a:noFill/>
                          </a:ln>
                        </pic:spPr>
                      </pic:pic>
                    </a:graphicData>
                  </a:graphic>
                </wp:inline>
              </w:drawing>
            </w:r>
          </w:p>
        </w:tc>
      </w:tr>
      <w:tr w:rsidR="0042203F" w:rsidRPr="0042203F" w:rsidTr="002D6F4C">
        <w:trPr>
          <w:trHeight w:val="964"/>
          <w:jc w:val="center"/>
        </w:trPr>
        <w:tc>
          <w:tcPr>
            <w:tcW w:w="454" w:type="dxa"/>
            <w:vMerge w:val="restart"/>
            <w:tcBorders>
              <w:top w:val="nil"/>
              <w:left w:val="nil"/>
              <w:bottom w:val="nil"/>
              <w:right w:val="nil"/>
            </w:tcBorders>
            <w:textDirection w:val="btLr"/>
            <w:vAlign w:val="center"/>
          </w:tcPr>
          <w:p w:rsidR="0042203F" w:rsidRPr="0042203F" w:rsidRDefault="0042203F" w:rsidP="0042203F">
            <w:pPr>
              <w:ind w:left="113" w:right="113"/>
              <w:jc w:val="center"/>
              <w:rPr>
                <w:rFonts w:ascii="Times New Roman" w:eastAsia="宋体" w:hAnsi="Times New Roman" w:cs="Times New Roman"/>
                <w:kern w:val="0"/>
                <w:sz w:val="20"/>
              </w:rPr>
            </w:pPr>
            <w:r w:rsidRPr="0042203F">
              <w:rPr>
                <w:rFonts w:ascii="Times New Roman" w:eastAsia="宋体" w:hAnsi="Times New Roman" w:cs="Times New Roman" w:hint="eastAsia"/>
                <w:kern w:val="0"/>
                <w:sz w:val="20"/>
              </w:rPr>
              <w:t>中度雾（去雾后）</w:t>
            </w:r>
          </w:p>
        </w:tc>
        <w:tc>
          <w:tcPr>
            <w:tcW w:w="1701" w:type="dxa"/>
            <w:tcBorders>
              <w:top w:val="nil"/>
              <w:left w:val="nil"/>
              <w:bottom w:val="nil"/>
              <w:right w:val="nil"/>
            </w:tcBorders>
            <w:vAlign w:val="center"/>
          </w:tcPr>
          <w:p w:rsidR="0042203F" w:rsidRPr="0042203F" w:rsidRDefault="0042203F" w:rsidP="0042203F">
            <w:pPr>
              <w:jc w:val="center"/>
              <w:rPr>
                <w:rFonts w:ascii="Times New Roman" w:eastAsia="宋体" w:hAnsi="Times New Roman" w:cs="Times New Roman"/>
                <w:kern w:val="0"/>
                <w:sz w:val="20"/>
              </w:rPr>
            </w:pPr>
            <w:r w:rsidRPr="0042203F">
              <w:rPr>
                <w:rFonts w:ascii="Times New Roman" w:eastAsia="宋体" w:hAnsi="Times New Roman" w:cs="Times New Roman"/>
                <w:noProof/>
                <w:kern w:val="0"/>
                <w:sz w:val="24"/>
              </w:rPr>
              <w:drawing>
                <wp:inline distT="0" distB="0" distL="0" distR="0" wp14:anchorId="6343DD4B" wp14:editId="3D8D785D">
                  <wp:extent cx="1023620" cy="575945"/>
                  <wp:effectExtent l="0" t="0" r="5080" b="8255"/>
                  <wp:docPr id="1232893065" name="图片 1232893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893065" name="图片 1232893065"/>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a:xfrm>
                            <a:off x="0" y="0"/>
                            <a:ext cx="1024000" cy="576000"/>
                          </a:xfrm>
                          <a:prstGeom prst="rect">
                            <a:avLst/>
                          </a:prstGeom>
                          <a:noFill/>
                          <a:ln>
                            <a:noFill/>
                          </a:ln>
                        </pic:spPr>
                      </pic:pic>
                    </a:graphicData>
                  </a:graphic>
                </wp:inline>
              </w:drawing>
            </w:r>
          </w:p>
        </w:tc>
        <w:tc>
          <w:tcPr>
            <w:tcW w:w="1701" w:type="dxa"/>
            <w:tcBorders>
              <w:top w:val="nil"/>
              <w:left w:val="nil"/>
              <w:bottom w:val="nil"/>
              <w:right w:val="nil"/>
            </w:tcBorders>
            <w:vAlign w:val="center"/>
          </w:tcPr>
          <w:p w:rsidR="0042203F" w:rsidRPr="0042203F" w:rsidRDefault="0042203F" w:rsidP="0042203F">
            <w:pPr>
              <w:jc w:val="center"/>
              <w:rPr>
                <w:rFonts w:ascii="Times New Roman" w:eastAsia="宋体" w:hAnsi="Times New Roman" w:cs="Times New Roman"/>
                <w:kern w:val="0"/>
                <w:sz w:val="20"/>
              </w:rPr>
            </w:pPr>
            <w:r w:rsidRPr="0042203F">
              <w:rPr>
                <w:rFonts w:ascii="Times New Roman" w:eastAsia="宋体" w:hAnsi="Times New Roman" w:cs="Times New Roman"/>
                <w:noProof/>
                <w:kern w:val="0"/>
                <w:sz w:val="24"/>
              </w:rPr>
              <w:drawing>
                <wp:inline distT="0" distB="0" distL="0" distR="0" wp14:anchorId="774F53C2" wp14:editId="394D40B9">
                  <wp:extent cx="1023620" cy="575945"/>
                  <wp:effectExtent l="0" t="0" r="5080" b="8255"/>
                  <wp:docPr id="1232893080" name="图片 1232893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893080" name="图片 1232893080"/>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a:xfrm>
                            <a:off x="0" y="0"/>
                            <a:ext cx="1024092" cy="576000"/>
                          </a:xfrm>
                          <a:prstGeom prst="rect">
                            <a:avLst/>
                          </a:prstGeom>
                          <a:noFill/>
                          <a:ln>
                            <a:noFill/>
                          </a:ln>
                        </pic:spPr>
                      </pic:pic>
                    </a:graphicData>
                  </a:graphic>
                </wp:inline>
              </w:drawing>
            </w:r>
          </w:p>
        </w:tc>
        <w:tc>
          <w:tcPr>
            <w:tcW w:w="1701" w:type="dxa"/>
            <w:tcBorders>
              <w:top w:val="nil"/>
              <w:left w:val="nil"/>
              <w:bottom w:val="nil"/>
              <w:right w:val="nil"/>
            </w:tcBorders>
            <w:vAlign w:val="center"/>
          </w:tcPr>
          <w:p w:rsidR="0042203F" w:rsidRPr="0042203F" w:rsidRDefault="0042203F" w:rsidP="0042203F">
            <w:pPr>
              <w:jc w:val="center"/>
              <w:rPr>
                <w:rFonts w:ascii="Times New Roman" w:eastAsia="宋体" w:hAnsi="Times New Roman" w:cs="Times New Roman"/>
                <w:kern w:val="0"/>
                <w:sz w:val="20"/>
              </w:rPr>
            </w:pPr>
            <w:r w:rsidRPr="0042203F">
              <w:rPr>
                <w:rFonts w:ascii="Times New Roman" w:eastAsia="宋体" w:hAnsi="Times New Roman" w:cs="Times New Roman"/>
                <w:noProof/>
                <w:kern w:val="0"/>
                <w:sz w:val="24"/>
              </w:rPr>
              <w:drawing>
                <wp:inline distT="0" distB="0" distL="0" distR="0" wp14:anchorId="63B8CDCD" wp14:editId="43BC0E16">
                  <wp:extent cx="1023620" cy="575945"/>
                  <wp:effectExtent l="0" t="0" r="5080" b="8255"/>
                  <wp:docPr id="1232893081" name="图片 1232893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893081" name="图片 1232893081"/>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a:xfrm>
                            <a:off x="0" y="0"/>
                            <a:ext cx="1024000" cy="576000"/>
                          </a:xfrm>
                          <a:prstGeom prst="rect">
                            <a:avLst/>
                          </a:prstGeom>
                          <a:noFill/>
                          <a:ln>
                            <a:noFill/>
                          </a:ln>
                        </pic:spPr>
                      </pic:pic>
                    </a:graphicData>
                  </a:graphic>
                </wp:inline>
              </w:drawing>
            </w:r>
          </w:p>
        </w:tc>
        <w:tc>
          <w:tcPr>
            <w:tcW w:w="1701" w:type="dxa"/>
            <w:tcBorders>
              <w:top w:val="nil"/>
              <w:left w:val="nil"/>
              <w:bottom w:val="nil"/>
              <w:right w:val="nil"/>
            </w:tcBorders>
            <w:vAlign w:val="center"/>
          </w:tcPr>
          <w:p w:rsidR="0042203F" w:rsidRPr="0042203F" w:rsidRDefault="0042203F" w:rsidP="0042203F">
            <w:pPr>
              <w:jc w:val="center"/>
              <w:rPr>
                <w:rFonts w:ascii="Times New Roman" w:eastAsia="宋体" w:hAnsi="Times New Roman" w:cs="Times New Roman"/>
                <w:kern w:val="0"/>
                <w:sz w:val="20"/>
              </w:rPr>
            </w:pPr>
            <w:r w:rsidRPr="0042203F">
              <w:rPr>
                <w:rFonts w:ascii="Times New Roman" w:eastAsia="宋体" w:hAnsi="Times New Roman" w:cs="Times New Roman"/>
                <w:noProof/>
                <w:kern w:val="0"/>
                <w:sz w:val="24"/>
              </w:rPr>
              <w:drawing>
                <wp:inline distT="0" distB="0" distL="0" distR="0" wp14:anchorId="207528F4" wp14:editId="49B0CCA4">
                  <wp:extent cx="1023620" cy="575945"/>
                  <wp:effectExtent l="0" t="0" r="5080" b="8255"/>
                  <wp:docPr id="1232893082" name="图片 1232893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893082" name="图片 1232893082"/>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a:xfrm>
                            <a:off x="0" y="0"/>
                            <a:ext cx="1024000" cy="576000"/>
                          </a:xfrm>
                          <a:prstGeom prst="rect">
                            <a:avLst/>
                          </a:prstGeom>
                          <a:noFill/>
                          <a:ln>
                            <a:noFill/>
                          </a:ln>
                        </pic:spPr>
                      </pic:pic>
                    </a:graphicData>
                  </a:graphic>
                </wp:inline>
              </w:drawing>
            </w:r>
          </w:p>
        </w:tc>
        <w:tc>
          <w:tcPr>
            <w:tcW w:w="1701" w:type="dxa"/>
            <w:tcBorders>
              <w:top w:val="nil"/>
              <w:left w:val="nil"/>
              <w:bottom w:val="nil"/>
              <w:right w:val="nil"/>
            </w:tcBorders>
            <w:vAlign w:val="center"/>
          </w:tcPr>
          <w:p w:rsidR="0042203F" w:rsidRPr="0042203F" w:rsidRDefault="0042203F" w:rsidP="0042203F">
            <w:pPr>
              <w:jc w:val="center"/>
              <w:rPr>
                <w:rFonts w:ascii="Times New Roman" w:eastAsia="宋体" w:hAnsi="Times New Roman" w:cs="Times New Roman"/>
                <w:kern w:val="0"/>
                <w:sz w:val="20"/>
              </w:rPr>
            </w:pPr>
            <w:r w:rsidRPr="0042203F">
              <w:rPr>
                <w:rFonts w:ascii="Times New Roman" w:eastAsia="宋体" w:hAnsi="Times New Roman" w:cs="Times New Roman"/>
                <w:noProof/>
                <w:kern w:val="0"/>
                <w:sz w:val="24"/>
              </w:rPr>
              <w:drawing>
                <wp:inline distT="0" distB="0" distL="0" distR="0" wp14:anchorId="1EA78BAB" wp14:editId="1CA5DBAA">
                  <wp:extent cx="1023620" cy="575945"/>
                  <wp:effectExtent l="0" t="0" r="5080" b="8255"/>
                  <wp:docPr id="1232893086" name="图片 1232893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893086" name="图片 1232893086"/>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a:xfrm>
                            <a:off x="0" y="0"/>
                            <a:ext cx="1024000" cy="576000"/>
                          </a:xfrm>
                          <a:prstGeom prst="rect">
                            <a:avLst/>
                          </a:prstGeom>
                          <a:noFill/>
                          <a:ln>
                            <a:noFill/>
                          </a:ln>
                        </pic:spPr>
                      </pic:pic>
                    </a:graphicData>
                  </a:graphic>
                </wp:inline>
              </w:drawing>
            </w:r>
          </w:p>
        </w:tc>
      </w:tr>
      <w:tr w:rsidR="0042203F" w:rsidRPr="0042203F" w:rsidTr="002D6F4C">
        <w:trPr>
          <w:trHeight w:val="964"/>
          <w:jc w:val="center"/>
        </w:trPr>
        <w:tc>
          <w:tcPr>
            <w:tcW w:w="454" w:type="dxa"/>
            <w:vMerge/>
            <w:tcBorders>
              <w:top w:val="nil"/>
              <w:left w:val="nil"/>
              <w:bottom w:val="nil"/>
              <w:right w:val="nil"/>
            </w:tcBorders>
            <w:vAlign w:val="center"/>
          </w:tcPr>
          <w:p w:rsidR="0042203F" w:rsidRPr="0042203F" w:rsidRDefault="0042203F" w:rsidP="0042203F">
            <w:pPr>
              <w:jc w:val="center"/>
              <w:rPr>
                <w:rFonts w:ascii="Times New Roman" w:eastAsia="宋体" w:hAnsi="Times New Roman" w:cs="Times New Roman"/>
                <w:kern w:val="0"/>
                <w:sz w:val="20"/>
              </w:rPr>
            </w:pPr>
          </w:p>
        </w:tc>
        <w:tc>
          <w:tcPr>
            <w:tcW w:w="1701" w:type="dxa"/>
            <w:tcBorders>
              <w:top w:val="nil"/>
              <w:left w:val="nil"/>
              <w:bottom w:val="nil"/>
              <w:right w:val="nil"/>
            </w:tcBorders>
            <w:vAlign w:val="center"/>
          </w:tcPr>
          <w:p w:rsidR="0042203F" w:rsidRPr="0042203F" w:rsidRDefault="0042203F" w:rsidP="0042203F">
            <w:pPr>
              <w:jc w:val="center"/>
              <w:rPr>
                <w:rFonts w:ascii="Times New Roman" w:eastAsia="宋体" w:hAnsi="Times New Roman" w:cs="Times New Roman"/>
                <w:kern w:val="0"/>
                <w:sz w:val="20"/>
              </w:rPr>
            </w:pPr>
            <w:r w:rsidRPr="0042203F">
              <w:rPr>
                <w:rFonts w:ascii="Times New Roman" w:eastAsia="宋体" w:hAnsi="Times New Roman" w:cs="Times New Roman"/>
                <w:noProof/>
                <w:kern w:val="0"/>
                <w:sz w:val="24"/>
              </w:rPr>
              <w:drawing>
                <wp:inline distT="0" distB="0" distL="0" distR="0" wp14:anchorId="21E8D99C" wp14:editId="7CF0E8C5">
                  <wp:extent cx="1023620" cy="575945"/>
                  <wp:effectExtent l="0" t="0" r="5080" b="8255"/>
                  <wp:docPr id="1232893084" name="图片 1232893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893084" name="图片 1232893084"/>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a:xfrm>
                            <a:off x="0" y="0"/>
                            <a:ext cx="1024000" cy="576000"/>
                          </a:xfrm>
                          <a:prstGeom prst="rect">
                            <a:avLst/>
                          </a:prstGeom>
                          <a:noFill/>
                          <a:ln>
                            <a:noFill/>
                          </a:ln>
                        </pic:spPr>
                      </pic:pic>
                    </a:graphicData>
                  </a:graphic>
                </wp:inline>
              </w:drawing>
            </w:r>
          </w:p>
        </w:tc>
        <w:tc>
          <w:tcPr>
            <w:tcW w:w="1701" w:type="dxa"/>
            <w:tcBorders>
              <w:top w:val="nil"/>
              <w:left w:val="nil"/>
              <w:bottom w:val="nil"/>
              <w:right w:val="nil"/>
            </w:tcBorders>
            <w:vAlign w:val="center"/>
          </w:tcPr>
          <w:p w:rsidR="0042203F" w:rsidRPr="0042203F" w:rsidRDefault="0042203F" w:rsidP="0042203F">
            <w:pPr>
              <w:jc w:val="center"/>
              <w:rPr>
                <w:rFonts w:ascii="Times New Roman" w:eastAsia="宋体" w:hAnsi="Times New Roman" w:cs="Times New Roman"/>
                <w:kern w:val="0"/>
                <w:sz w:val="20"/>
              </w:rPr>
            </w:pPr>
            <w:r w:rsidRPr="0042203F">
              <w:rPr>
                <w:rFonts w:ascii="Times New Roman" w:eastAsia="宋体" w:hAnsi="Times New Roman" w:cs="Times New Roman"/>
                <w:noProof/>
                <w:kern w:val="0"/>
                <w:sz w:val="24"/>
              </w:rPr>
              <w:drawing>
                <wp:inline distT="0" distB="0" distL="0" distR="0" wp14:anchorId="411EC920" wp14:editId="55169855">
                  <wp:extent cx="1023620" cy="575945"/>
                  <wp:effectExtent l="0" t="0" r="5080" b="8255"/>
                  <wp:docPr id="1232893085" name="图片 1232893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893085" name="图片 1232893085"/>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a:xfrm>
                            <a:off x="0" y="0"/>
                            <a:ext cx="1023620" cy="575945"/>
                          </a:xfrm>
                          <a:prstGeom prst="rect">
                            <a:avLst/>
                          </a:prstGeom>
                          <a:noFill/>
                          <a:ln>
                            <a:noFill/>
                          </a:ln>
                        </pic:spPr>
                      </pic:pic>
                    </a:graphicData>
                  </a:graphic>
                </wp:inline>
              </w:drawing>
            </w:r>
          </w:p>
        </w:tc>
        <w:tc>
          <w:tcPr>
            <w:tcW w:w="1701" w:type="dxa"/>
            <w:tcBorders>
              <w:top w:val="nil"/>
              <w:left w:val="nil"/>
              <w:bottom w:val="nil"/>
              <w:right w:val="nil"/>
            </w:tcBorders>
            <w:vAlign w:val="center"/>
          </w:tcPr>
          <w:p w:rsidR="0042203F" w:rsidRPr="0042203F" w:rsidRDefault="0042203F" w:rsidP="0042203F">
            <w:pPr>
              <w:jc w:val="center"/>
              <w:rPr>
                <w:rFonts w:ascii="Times New Roman" w:eastAsia="宋体" w:hAnsi="Times New Roman" w:cs="Times New Roman"/>
                <w:kern w:val="0"/>
                <w:sz w:val="20"/>
              </w:rPr>
            </w:pPr>
            <w:r w:rsidRPr="0042203F">
              <w:rPr>
                <w:rFonts w:ascii="Times New Roman" w:eastAsia="宋体" w:hAnsi="Times New Roman" w:cs="Times New Roman"/>
                <w:noProof/>
                <w:kern w:val="0"/>
                <w:sz w:val="24"/>
              </w:rPr>
              <w:drawing>
                <wp:inline distT="0" distB="0" distL="0" distR="0" wp14:anchorId="5EDEC833" wp14:editId="23B325C5">
                  <wp:extent cx="1023620" cy="575945"/>
                  <wp:effectExtent l="0" t="0" r="5080" b="8255"/>
                  <wp:docPr id="1232893087" name="图片 1232893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893087" name="图片 1232893087"/>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a:xfrm>
                            <a:off x="0" y="0"/>
                            <a:ext cx="1024000" cy="576000"/>
                          </a:xfrm>
                          <a:prstGeom prst="rect">
                            <a:avLst/>
                          </a:prstGeom>
                          <a:noFill/>
                          <a:ln>
                            <a:noFill/>
                          </a:ln>
                        </pic:spPr>
                      </pic:pic>
                    </a:graphicData>
                  </a:graphic>
                </wp:inline>
              </w:drawing>
            </w:r>
          </w:p>
        </w:tc>
        <w:tc>
          <w:tcPr>
            <w:tcW w:w="1701" w:type="dxa"/>
            <w:tcBorders>
              <w:top w:val="nil"/>
              <w:left w:val="nil"/>
              <w:bottom w:val="nil"/>
              <w:right w:val="nil"/>
            </w:tcBorders>
            <w:vAlign w:val="center"/>
          </w:tcPr>
          <w:p w:rsidR="0042203F" w:rsidRPr="0042203F" w:rsidRDefault="0042203F" w:rsidP="0042203F">
            <w:pPr>
              <w:jc w:val="center"/>
              <w:rPr>
                <w:rFonts w:ascii="Times New Roman" w:eastAsia="宋体" w:hAnsi="Times New Roman" w:cs="Times New Roman"/>
                <w:kern w:val="0"/>
                <w:sz w:val="20"/>
              </w:rPr>
            </w:pPr>
            <w:r w:rsidRPr="0042203F">
              <w:rPr>
                <w:rFonts w:ascii="Times New Roman" w:eastAsia="宋体" w:hAnsi="Times New Roman" w:cs="Times New Roman"/>
                <w:noProof/>
                <w:kern w:val="0"/>
                <w:sz w:val="24"/>
              </w:rPr>
              <w:drawing>
                <wp:inline distT="0" distB="0" distL="0" distR="0" wp14:anchorId="2ABCB6DB" wp14:editId="24BFC38E">
                  <wp:extent cx="1023620" cy="575945"/>
                  <wp:effectExtent l="0" t="0" r="5080" b="8255"/>
                  <wp:docPr id="1232893088" name="图片 1232893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893088" name="图片 1232893088"/>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a:xfrm>
                            <a:off x="0" y="0"/>
                            <a:ext cx="1024000" cy="576000"/>
                          </a:xfrm>
                          <a:prstGeom prst="rect">
                            <a:avLst/>
                          </a:prstGeom>
                          <a:noFill/>
                          <a:ln>
                            <a:noFill/>
                          </a:ln>
                        </pic:spPr>
                      </pic:pic>
                    </a:graphicData>
                  </a:graphic>
                </wp:inline>
              </w:drawing>
            </w:r>
          </w:p>
        </w:tc>
        <w:tc>
          <w:tcPr>
            <w:tcW w:w="1701" w:type="dxa"/>
            <w:tcBorders>
              <w:top w:val="nil"/>
              <w:left w:val="nil"/>
              <w:bottom w:val="nil"/>
              <w:right w:val="nil"/>
            </w:tcBorders>
            <w:vAlign w:val="center"/>
          </w:tcPr>
          <w:p w:rsidR="0042203F" w:rsidRPr="0042203F" w:rsidRDefault="0042203F" w:rsidP="0042203F">
            <w:pPr>
              <w:jc w:val="center"/>
              <w:rPr>
                <w:rFonts w:ascii="Times New Roman" w:eastAsia="宋体" w:hAnsi="Times New Roman" w:cs="Times New Roman"/>
                <w:kern w:val="0"/>
                <w:sz w:val="20"/>
              </w:rPr>
            </w:pPr>
            <w:r w:rsidRPr="0042203F">
              <w:rPr>
                <w:rFonts w:ascii="Times New Roman" w:eastAsia="宋体" w:hAnsi="Times New Roman" w:cs="Times New Roman"/>
                <w:noProof/>
                <w:kern w:val="0"/>
                <w:sz w:val="24"/>
              </w:rPr>
              <w:drawing>
                <wp:inline distT="0" distB="0" distL="0" distR="0" wp14:anchorId="6BBDE9D0" wp14:editId="6FBFB87C">
                  <wp:extent cx="1023620" cy="575945"/>
                  <wp:effectExtent l="0" t="0" r="5080" b="8255"/>
                  <wp:docPr id="1232893089" name="图片 1232893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893089" name="图片 1232893089"/>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a:xfrm>
                            <a:off x="0" y="0"/>
                            <a:ext cx="1024000" cy="576000"/>
                          </a:xfrm>
                          <a:prstGeom prst="rect">
                            <a:avLst/>
                          </a:prstGeom>
                          <a:noFill/>
                          <a:ln>
                            <a:noFill/>
                          </a:ln>
                        </pic:spPr>
                      </pic:pic>
                    </a:graphicData>
                  </a:graphic>
                </wp:inline>
              </w:drawing>
            </w:r>
          </w:p>
        </w:tc>
      </w:tr>
      <w:tr w:rsidR="0042203F" w:rsidRPr="0042203F" w:rsidTr="002D6F4C">
        <w:trPr>
          <w:trHeight w:val="964"/>
          <w:jc w:val="center"/>
        </w:trPr>
        <w:tc>
          <w:tcPr>
            <w:tcW w:w="454" w:type="dxa"/>
            <w:vMerge w:val="restart"/>
            <w:tcBorders>
              <w:top w:val="nil"/>
              <w:left w:val="nil"/>
              <w:right w:val="nil"/>
            </w:tcBorders>
            <w:textDirection w:val="btLr"/>
            <w:vAlign w:val="center"/>
          </w:tcPr>
          <w:p w:rsidR="0042203F" w:rsidRPr="0042203F" w:rsidRDefault="0042203F" w:rsidP="0042203F">
            <w:pPr>
              <w:ind w:left="113" w:right="113"/>
              <w:jc w:val="center"/>
              <w:rPr>
                <w:rFonts w:ascii="Times New Roman" w:eastAsia="宋体" w:hAnsi="Times New Roman" w:cs="Times New Roman"/>
                <w:kern w:val="0"/>
                <w:sz w:val="20"/>
              </w:rPr>
            </w:pPr>
            <w:r w:rsidRPr="0042203F">
              <w:rPr>
                <w:rFonts w:ascii="Times New Roman" w:eastAsia="宋体" w:hAnsi="Times New Roman" w:cs="Times New Roman" w:hint="eastAsia"/>
                <w:kern w:val="0"/>
                <w:sz w:val="20"/>
              </w:rPr>
              <w:t>中重度雾（去雾后）</w:t>
            </w:r>
          </w:p>
        </w:tc>
        <w:tc>
          <w:tcPr>
            <w:tcW w:w="1701" w:type="dxa"/>
            <w:tcBorders>
              <w:top w:val="nil"/>
              <w:left w:val="nil"/>
              <w:bottom w:val="nil"/>
              <w:right w:val="nil"/>
            </w:tcBorders>
            <w:vAlign w:val="center"/>
          </w:tcPr>
          <w:p w:rsidR="0042203F" w:rsidRPr="0042203F" w:rsidRDefault="0042203F" w:rsidP="0042203F">
            <w:pPr>
              <w:jc w:val="center"/>
              <w:rPr>
                <w:rFonts w:ascii="Times New Roman" w:eastAsia="宋体" w:hAnsi="Times New Roman" w:cs="Times New Roman"/>
                <w:kern w:val="0"/>
                <w:sz w:val="20"/>
              </w:rPr>
            </w:pPr>
            <w:r w:rsidRPr="0042203F">
              <w:rPr>
                <w:rFonts w:ascii="Times New Roman" w:eastAsia="宋体" w:hAnsi="Times New Roman" w:cs="Times New Roman"/>
                <w:noProof/>
                <w:kern w:val="0"/>
                <w:sz w:val="24"/>
              </w:rPr>
              <w:drawing>
                <wp:inline distT="0" distB="0" distL="0" distR="0" wp14:anchorId="29156ADA" wp14:editId="35B10623">
                  <wp:extent cx="1023620" cy="575945"/>
                  <wp:effectExtent l="0" t="0" r="5080" b="8255"/>
                  <wp:docPr id="1232893068" name="图片 1232893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893068" name="图片 1232893068"/>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a:xfrm>
                            <a:off x="0" y="0"/>
                            <a:ext cx="1024000" cy="576000"/>
                          </a:xfrm>
                          <a:prstGeom prst="rect">
                            <a:avLst/>
                          </a:prstGeom>
                          <a:noFill/>
                          <a:ln>
                            <a:noFill/>
                          </a:ln>
                        </pic:spPr>
                      </pic:pic>
                    </a:graphicData>
                  </a:graphic>
                </wp:inline>
              </w:drawing>
            </w:r>
          </w:p>
        </w:tc>
        <w:tc>
          <w:tcPr>
            <w:tcW w:w="1701" w:type="dxa"/>
            <w:tcBorders>
              <w:top w:val="nil"/>
              <w:left w:val="nil"/>
              <w:bottom w:val="nil"/>
              <w:right w:val="nil"/>
            </w:tcBorders>
            <w:vAlign w:val="center"/>
          </w:tcPr>
          <w:p w:rsidR="0042203F" w:rsidRPr="0042203F" w:rsidRDefault="0042203F" w:rsidP="0042203F">
            <w:pPr>
              <w:jc w:val="center"/>
              <w:rPr>
                <w:rFonts w:ascii="Times New Roman" w:eastAsia="宋体" w:hAnsi="Times New Roman" w:cs="Times New Roman"/>
                <w:kern w:val="0"/>
                <w:sz w:val="20"/>
              </w:rPr>
            </w:pPr>
            <w:r w:rsidRPr="0042203F">
              <w:rPr>
                <w:rFonts w:ascii="Times New Roman" w:eastAsia="宋体" w:hAnsi="Times New Roman" w:cs="Times New Roman"/>
                <w:noProof/>
                <w:kern w:val="0"/>
                <w:sz w:val="24"/>
              </w:rPr>
              <w:drawing>
                <wp:inline distT="0" distB="0" distL="0" distR="0" wp14:anchorId="6345377E" wp14:editId="716EC140">
                  <wp:extent cx="1023620" cy="575945"/>
                  <wp:effectExtent l="0" t="0" r="5080" b="8255"/>
                  <wp:docPr id="1232893102" name="图片 1232893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893102" name="图片 1232893102"/>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a:xfrm>
                            <a:off x="0" y="0"/>
                            <a:ext cx="1024092" cy="576000"/>
                          </a:xfrm>
                          <a:prstGeom prst="rect">
                            <a:avLst/>
                          </a:prstGeom>
                          <a:noFill/>
                          <a:ln>
                            <a:noFill/>
                          </a:ln>
                        </pic:spPr>
                      </pic:pic>
                    </a:graphicData>
                  </a:graphic>
                </wp:inline>
              </w:drawing>
            </w:r>
          </w:p>
        </w:tc>
        <w:tc>
          <w:tcPr>
            <w:tcW w:w="1701" w:type="dxa"/>
            <w:tcBorders>
              <w:top w:val="nil"/>
              <w:left w:val="nil"/>
              <w:bottom w:val="nil"/>
              <w:right w:val="nil"/>
            </w:tcBorders>
            <w:vAlign w:val="center"/>
          </w:tcPr>
          <w:p w:rsidR="0042203F" w:rsidRPr="0042203F" w:rsidRDefault="0042203F" w:rsidP="0042203F">
            <w:pPr>
              <w:jc w:val="center"/>
              <w:rPr>
                <w:rFonts w:ascii="Times New Roman" w:eastAsia="宋体" w:hAnsi="Times New Roman" w:cs="Times New Roman"/>
                <w:kern w:val="0"/>
                <w:sz w:val="20"/>
              </w:rPr>
            </w:pPr>
            <w:r w:rsidRPr="0042203F">
              <w:rPr>
                <w:rFonts w:ascii="Times New Roman" w:eastAsia="宋体" w:hAnsi="Times New Roman" w:cs="Times New Roman"/>
                <w:noProof/>
                <w:kern w:val="0"/>
                <w:sz w:val="24"/>
              </w:rPr>
              <w:drawing>
                <wp:inline distT="0" distB="0" distL="0" distR="0" wp14:anchorId="40F8A458" wp14:editId="1DC5939F">
                  <wp:extent cx="1023620" cy="575945"/>
                  <wp:effectExtent l="0" t="0" r="5080" b="8255"/>
                  <wp:docPr id="1232893103" name="图片 1232893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893103" name="图片 1232893103"/>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a:xfrm>
                            <a:off x="0" y="0"/>
                            <a:ext cx="1024000" cy="576000"/>
                          </a:xfrm>
                          <a:prstGeom prst="rect">
                            <a:avLst/>
                          </a:prstGeom>
                          <a:noFill/>
                          <a:ln>
                            <a:noFill/>
                          </a:ln>
                        </pic:spPr>
                      </pic:pic>
                    </a:graphicData>
                  </a:graphic>
                </wp:inline>
              </w:drawing>
            </w:r>
          </w:p>
        </w:tc>
        <w:tc>
          <w:tcPr>
            <w:tcW w:w="1701" w:type="dxa"/>
            <w:tcBorders>
              <w:top w:val="nil"/>
              <w:left w:val="nil"/>
              <w:bottom w:val="nil"/>
              <w:right w:val="nil"/>
            </w:tcBorders>
            <w:vAlign w:val="center"/>
          </w:tcPr>
          <w:p w:rsidR="0042203F" w:rsidRPr="0042203F" w:rsidRDefault="0042203F" w:rsidP="0042203F">
            <w:pPr>
              <w:jc w:val="center"/>
              <w:rPr>
                <w:rFonts w:ascii="Times New Roman" w:eastAsia="宋体" w:hAnsi="Times New Roman" w:cs="Times New Roman"/>
                <w:kern w:val="0"/>
                <w:sz w:val="20"/>
              </w:rPr>
            </w:pPr>
            <w:r w:rsidRPr="0042203F">
              <w:rPr>
                <w:rFonts w:ascii="Times New Roman" w:eastAsia="宋体" w:hAnsi="Times New Roman" w:cs="Times New Roman"/>
                <w:noProof/>
                <w:kern w:val="0"/>
                <w:sz w:val="24"/>
              </w:rPr>
              <w:drawing>
                <wp:inline distT="0" distB="0" distL="0" distR="0" wp14:anchorId="3FBCF176" wp14:editId="4E880645">
                  <wp:extent cx="1023620" cy="575945"/>
                  <wp:effectExtent l="0" t="0" r="5080" b="8255"/>
                  <wp:docPr id="1232893104" name="图片 1232893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893104" name="图片 1232893104"/>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a:xfrm>
                            <a:off x="0" y="0"/>
                            <a:ext cx="1024000" cy="576000"/>
                          </a:xfrm>
                          <a:prstGeom prst="rect">
                            <a:avLst/>
                          </a:prstGeom>
                          <a:noFill/>
                          <a:ln>
                            <a:noFill/>
                          </a:ln>
                        </pic:spPr>
                      </pic:pic>
                    </a:graphicData>
                  </a:graphic>
                </wp:inline>
              </w:drawing>
            </w:r>
          </w:p>
        </w:tc>
        <w:tc>
          <w:tcPr>
            <w:tcW w:w="1701" w:type="dxa"/>
            <w:tcBorders>
              <w:top w:val="nil"/>
              <w:left w:val="nil"/>
              <w:bottom w:val="nil"/>
              <w:right w:val="nil"/>
            </w:tcBorders>
            <w:vAlign w:val="center"/>
          </w:tcPr>
          <w:p w:rsidR="0042203F" w:rsidRPr="0042203F" w:rsidRDefault="0042203F" w:rsidP="0042203F">
            <w:pPr>
              <w:jc w:val="center"/>
              <w:rPr>
                <w:rFonts w:ascii="Times New Roman" w:eastAsia="宋体" w:hAnsi="Times New Roman" w:cs="Times New Roman"/>
                <w:kern w:val="0"/>
                <w:sz w:val="20"/>
              </w:rPr>
            </w:pPr>
            <w:r w:rsidRPr="0042203F">
              <w:rPr>
                <w:rFonts w:ascii="Times New Roman" w:eastAsia="宋体" w:hAnsi="Times New Roman" w:cs="Times New Roman"/>
                <w:noProof/>
                <w:kern w:val="0"/>
                <w:sz w:val="24"/>
              </w:rPr>
              <w:drawing>
                <wp:inline distT="0" distB="0" distL="0" distR="0" wp14:anchorId="53656D11" wp14:editId="75160382">
                  <wp:extent cx="1023620" cy="575945"/>
                  <wp:effectExtent l="0" t="0" r="5080" b="8255"/>
                  <wp:docPr id="1232893105" name="图片 1232893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893105" name="图片 1232893105"/>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a:xfrm>
                            <a:off x="0" y="0"/>
                            <a:ext cx="1024000" cy="576000"/>
                          </a:xfrm>
                          <a:prstGeom prst="rect">
                            <a:avLst/>
                          </a:prstGeom>
                          <a:noFill/>
                          <a:ln>
                            <a:noFill/>
                          </a:ln>
                        </pic:spPr>
                      </pic:pic>
                    </a:graphicData>
                  </a:graphic>
                </wp:inline>
              </w:drawing>
            </w:r>
          </w:p>
        </w:tc>
      </w:tr>
      <w:tr w:rsidR="0042203F" w:rsidRPr="0042203F" w:rsidTr="002D6F4C">
        <w:trPr>
          <w:trHeight w:val="964"/>
          <w:jc w:val="center"/>
        </w:trPr>
        <w:tc>
          <w:tcPr>
            <w:tcW w:w="454" w:type="dxa"/>
            <w:vMerge/>
            <w:tcBorders>
              <w:left w:val="nil"/>
              <w:bottom w:val="nil"/>
              <w:right w:val="nil"/>
            </w:tcBorders>
            <w:textDirection w:val="btLr"/>
            <w:vAlign w:val="center"/>
          </w:tcPr>
          <w:p w:rsidR="0042203F" w:rsidRPr="0042203F" w:rsidRDefault="0042203F" w:rsidP="0042203F">
            <w:pPr>
              <w:snapToGrid w:val="0"/>
              <w:jc w:val="center"/>
              <w:rPr>
                <w:rFonts w:ascii="Times New Roman" w:eastAsia="宋体" w:hAnsi="Times New Roman" w:cs="Times New Roman"/>
                <w:kern w:val="0"/>
                <w:sz w:val="20"/>
              </w:rPr>
            </w:pPr>
          </w:p>
        </w:tc>
        <w:tc>
          <w:tcPr>
            <w:tcW w:w="1701" w:type="dxa"/>
            <w:tcBorders>
              <w:top w:val="nil"/>
              <w:left w:val="nil"/>
              <w:bottom w:val="nil"/>
              <w:right w:val="nil"/>
            </w:tcBorders>
            <w:vAlign w:val="center"/>
          </w:tcPr>
          <w:p w:rsidR="0042203F" w:rsidRPr="0042203F" w:rsidRDefault="0042203F" w:rsidP="0042203F">
            <w:pPr>
              <w:jc w:val="center"/>
              <w:rPr>
                <w:rFonts w:ascii="Times New Roman" w:eastAsia="宋体" w:hAnsi="Times New Roman" w:cs="Times New Roman"/>
                <w:kern w:val="0"/>
                <w:sz w:val="20"/>
              </w:rPr>
            </w:pPr>
            <w:r w:rsidRPr="0042203F">
              <w:rPr>
                <w:rFonts w:ascii="Times New Roman" w:eastAsia="宋体" w:hAnsi="Times New Roman" w:cs="Times New Roman"/>
                <w:noProof/>
                <w:kern w:val="0"/>
                <w:sz w:val="24"/>
              </w:rPr>
              <w:drawing>
                <wp:inline distT="0" distB="0" distL="0" distR="0" wp14:anchorId="6891865D" wp14:editId="31DC8C9B">
                  <wp:extent cx="1023620" cy="575945"/>
                  <wp:effectExtent l="0" t="0" r="5080" b="8255"/>
                  <wp:docPr id="1232893106" name="图片 1232893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893106" name="图片 1232893106"/>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a:xfrm>
                            <a:off x="0" y="0"/>
                            <a:ext cx="1024000" cy="576000"/>
                          </a:xfrm>
                          <a:prstGeom prst="rect">
                            <a:avLst/>
                          </a:prstGeom>
                          <a:noFill/>
                          <a:ln>
                            <a:noFill/>
                          </a:ln>
                        </pic:spPr>
                      </pic:pic>
                    </a:graphicData>
                  </a:graphic>
                </wp:inline>
              </w:drawing>
            </w:r>
          </w:p>
        </w:tc>
        <w:tc>
          <w:tcPr>
            <w:tcW w:w="1701" w:type="dxa"/>
            <w:tcBorders>
              <w:top w:val="nil"/>
              <w:left w:val="nil"/>
              <w:bottom w:val="nil"/>
              <w:right w:val="nil"/>
            </w:tcBorders>
            <w:vAlign w:val="center"/>
          </w:tcPr>
          <w:p w:rsidR="0042203F" w:rsidRPr="0042203F" w:rsidRDefault="0042203F" w:rsidP="0042203F">
            <w:pPr>
              <w:jc w:val="center"/>
              <w:rPr>
                <w:rFonts w:ascii="Times New Roman" w:eastAsia="宋体" w:hAnsi="Times New Roman" w:cs="Times New Roman"/>
                <w:kern w:val="0"/>
                <w:sz w:val="20"/>
              </w:rPr>
            </w:pPr>
            <w:r w:rsidRPr="0042203F">
              <w:rPr>
                <w:rFonts w:ascii="Times New Roman" w:eastAsia="宋体" w:hAnsi="Times New Roman" w:cs="Times New Roman"/>
                <w:noProof/>
                <w:kern w:val="0"/>
                <w:sz w:val="24"/>
              </w:rPr>
              <w:drawing>
                <wp:inline distT="0" distB="0" distL="0" distR="0" wp14:anchorId="750AE295" wp14:editId="3DA36AE3">
                  <wp:extent cx="1023620" cy="575945"/>
                  <wp:effectExtent l="0" t="0" r="5080" b="8255"/>
                  <wp:docPr id="1232893107" name="图片 1232893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893107" name="图片 1232893107"/>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a:xfrm>
                            <a:off x="0" y="0"/>
                            <a:ext cx="1024000" cy="576000"/>
                          </a:xfrm>
                          <a:prstGeom prst="rect">
                            <a:avLst/>
                          </a:prstGeom>
                          <a:noFill/>
                          <a:ln>
                            <a:noFill/>
                          </a:ln>
                        </pic:spPr>
                      </pic:pic>
                    </a:graphicData>
                  </a:graphic>
                </wp:inline>
              </w:drawing>
            </w:r>
          </w:p>
        </w:tc>
        <w:tc>
          <w:tcPr>
            <w:tcW w:w="1701" w:type="dxa"/>
            <w:tcBorders>
              <w:top w:val="nil"/>
              <w:left w:val="nil"/>
              <w:bottom w:val="nil"/>
              <w:right w:val="nil"/>
            </w:tcBorders>
            <w:vAlign w:val="center"/>
          </w:tcPr>
          <w:p w:rsidR="0042203F" w:rsidRPr="0042203F" w:rsidRDefault="0042203F" w:rsidP="0042203F">
            <w:pPr>
              <w:jc w:val="center"/>
              <w:rPr>
                <w:rFonts w:ascii="Times New Roman" w:eastAsia="宋体" w:hAnsi="Times New Roman" w:cs="Times New Roman"/>
                <w:kern w:val="0"/>
                <w:sz w:val="20"/>
              </w:rPr>
            </w:pPr>
            <w:r w:rsidRPr="0042203F">
              <w:rPr>
                <w:rFonts w:ascii="Times New Roman" w:eastAsia="宋体" w:hAnsi="Times New Roman" w:cs="Times New Roman"/>
                <w:noProof/>
                <w:kern w:val="0"/>
                <w:sz w:val="24"/>
              </w:rPr>
              <w:drawing>
                <wp:inline distT="0" distB="0" distL="0" distR="0" wp14:anchorId="41484A93" wp14:editId="0D61C784">
                  <wp:extent cx="1023620" cy="575945"/>
                  <wp:effectExtent l="0" t="0" r="5080" b="8255"/>
                  <wp:docPr id="1232893108" name="图片 1232893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893108" name="图片 1232893108"/>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a:xfrm>
                            <a:off x="0" y="0"/>
                            <a:ext cx="1024000" cy="576000"/>
                          </a:xfrm>
                          <a:prstGeom prst="rect">
                            <a:avLst/>
                          </a:prstGeom>
                          <a:noFill/>
                          <a:ln>
                            <a:noFill/>
                          </a:ln>
                        </pic:spPr>
                      </pic:pic>
                    </a:graphicData>
                  </a:graphic>
                </wp:inline>
              </w:drawing>
            </w:r>
          </w:p>
        </w:tc>
        <w:tc>
          <w:tcPr>
            <w:tcW w:w="1701" w:type="dxa"/>
            <w:tcBorders>
              <w:top w:val="nil"/>
              <w:left w:val="nil"/>
              <w:bottom w:val="nil"/>
              <w:right w:val="nil"/>
            </w:tcBorders>
            <w:vAlign w:val="center"/>
          </w:tcPr>
          <w:p w:rsidR="0042203F" w:rsidRPr="0042203F" w:rsidRDefault="0042203F" w:rsidP="0042203F">
            <w:pPr>
              <w:jc w:val="center"/>
              <w:rPr>
                <w:rFonts w:ascii="Times New Roman" w:eastAsia="宋体" w:hAnsi="Times New Roman" w:cs="Times New Roman"/>
                <w:kern w:val="0"/>
                <w:sz w:val="20"/>
              </w:rPr>
            </w:pPr>
            <w:r w:rsidRPr="0042203F">
              <w:rPr>
                <w:rFonts w:ascii="Times New Roman" w:eastAsia="宋体" w:hAnsi="Times New Roman" w:cs="Times New Roman"/>
                <w:noProof/>
                <w:kern w:val="0"/>
                <w:sz w:val="24"/>
              </w:rPr>
              <w:drawing>
                <wp:inline distT="0" distB="0" distL="0" distR="0" wp14:anchorId="7B2FCBD2" wp14:editId="73AB3252">
                  <wp:extent cx="1023620" cy="575945"/>
                  <wp:effectExtent l="0" t="0" r="5080" b="8255"/>
                  <wp:docPr id="1232893111" name="图片 1232893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893111" name="图片 1232893111"/>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a:xfrm>
                            <a:off x="0" y="0"/>
                            <a:ext cx="1024000" cy="576000"/>
                          </a:xfrm>
                          <a:prstGeom prst="rect">
                            <a:avLst/>
                          </a:prstGeom>
                          <a:noFill/>
                          <a:ln>
                            <a:noFill/>
                          </a:ln>
                        </pic:spPr>
                      </pic:pic>
                    </a:graphicData>
                  </a:graphic>
                </wp:inline>
              </w:drawing>
            </w:r>
          </w:p>
        </w:tc>
        <w:tc>
          <w:tcPr>
            <w:tcW w:w="1701" w:type="dxa"/>
            <w:tcBorders>
              <w:top w:val="nil"/>
              <w:left w:val="nil"/>
              <w:bottom w:val="nil"/>
              <w:right w:val="nil"/>
            </w:tcBorders>
            <w:vAlign w:val="center"/>
          </w:tcPr>
          <w:p w:rsidR="0042203F" w:rsidRPr="0042203F" w:rsidRDefault="0042203F" w:rsidP="0042203F">
            <w:pPr>
              <w:jc w:val="center"/>
              <w:rPr>
                <w:rFonts w:ascii="Times New Roman" w:eastAsia="宋体" w:hAnsi="Times New Roman" w:cs="Times New Roman"/>
                <w:kern w:val="0"/>
                <w:sz w:val="20"/>
              </w:rPr>
            </w:pPr>
            <w:r w:rsidRPr="0042203F">
              <w:rPr>
                <w:rFonts w:ascii="Times New Roman" w:eastAsia="宋体" w:hAnsi="Times New Roman" w:cs="Times New Roman"/>
                <w:noProof/>
                <w:kern w:val="0"/>
                <w:sz w:val="24"/>
              </w:rPr>
              <w:drawing>
                <wp:inline distT="0" distB="0" distL="0" distR="0" wp14:anchorId="09B65786" wp14:editId="33485A2A">
                  <wp:extent cx="1023620" cy="575945"/>
                  <wp:effectExtent l="0" t="0" r="5080" b="8255"/>
                  <wp:docPr id="1232893112" name="图片 1232893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893112" name="图片 1232893112"/>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a:xfrm>
                            <a:off x="0" y="0"/>
                            <a:ext cx="1024000" cy="576000"/>
                          </a:xfrm>
                          <a:prstGeom prst="rect">
                            <a:avLst/>
                          </a:prstGeom>
                          <a:noFill/>
                          <a:ln>
                            <a:noFill/>
                          </a:ln>
                        </pic:spPr>
                      </pic:pic>
                    </a:graphicData>
                  </a:graphic>
                </wp:inline>
              </w:drawing>
            </w:r>
          </w:p>
        </w:tc>
      </w:tr>
      <w:tr w:rsidR="0042203F" w:rsidRPr="0042203F" w:rsidTr="002D6F4C">
        <w:trPr>
          <w:trHeight w:val="964"/>
          <w:jc w:val="center"/>
        </w:trPr>
        <w:tc>
          <w:tcPr>
            <w:tcW w:w="454" w:type="dxa"/>
            <w:vMerge w:val="restart"/>
            <w:tcBorders>
              <w:top w:val="nil"/>
              <w:left w:val="nil"/>
              <w:right w:val="nil"/>
            </w:tcBorders>
            <w:textDirection w:val="btLr"/>
            <w:vAlign w:val="center"/>
          </w:tcPr>
          <w:p w:rsidR="0042203F" w:rsidRPr="0042203F" w:rsidRDefault="0042203F" w:rsidP="0042203F">
            <w:pPr>
              <w:snapToGrid w:val="0"/>
              <w:jc w:val="center"/>
              <w:rPr>
                <w:rFonts w:ascii="Times New Roman" w:eastAsia="宋体" w:hAnsi="Times New Roman" w:cs="Times New Roman"/>
                <w:kern w:val="0"/>
                <w:sz w:val="20"/>
              </w:rPr>
            </w:pPr>
            <w:r w:rsidRPr="0042203F">
              <w:rPr>
                <w:rFonts w:ascii="Times New Roman" w:eastAsia="宋体" w:hAnsi="Times New Roman" w:cs="Times New Roman" w:hint="eastAsia"/>
                <w:kern w:val="0"/>
                <w:sz w:val="20"/>
              </w:rPr>
              <w:t>重度雾（去雾后）</w:t>
            </w:r>
          </w:p>
        </w:tc>
        <w:tc>
          <w:tcPr>
            <w:tcW w:w="1701" w:type="dxa"/>
            <w:tcBorders>
              <w:top w:val="nil"/>
              <w:left w:val="nil"/>
              <w:bottom w:val="nil"/>
              <w:right w:val="nil"/>
            </w:tcBorders>
            <w:vAlign w:val="center"/>
          </w:tcPr>
          <w:p w:rsidR="0042203F" w:rsidRPr="0042203F" w:rsidRDefault="0042203F" w:rsidP="0042203F">
            <w:pPr>
              <w:jc w:val="center"/>
              <w:rPr>
                <w:rFonts w:ascii="Times New Roman" w:eastAsia="宋体" w:hAnsi="Times New Roman" w:cs="Times New Roman"/>
                <w:kern w:val="0"/>
                <w:sz w:val="20"/>
              </w:rPr>
            </w:pPr>
            <w:r w:rsidRPr="0042203F">
              <w:rPr>
                <w:rFonts w:ascii="Times New Roman" w:eastAsia="宋体" w:hAnsi="Times New Roman" w:cs="Times New Roman"/>
                <w:noProof/>
                <w:kern w:val="0"/>
                <w:sz w:val="24"/>
              </w:rPr>
              <w:drawing>
                <wp:inline distT="0" distB="0" distL="0" distR="0" wp14:anchorId="79B7D6B8" wp14:editId="1CB54C67">
                  <wp:extent cx="1023620" cy="575945"/>
                  <wp:effectExtent l="0" t="0" r="5080" b="8255"/>
                  <wp:docPr id="1232893070" name="图片 1232893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893070" name="图片 1232893070"/>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a:xfrm>
                            <a:off x="0" y="0"/>
                            <a:ext cx="1024000" cy="576000"/>
                          </a:xfrm>
                          <a:prstGeom prst="rect">
                            <a:avLst/>
                          </a:prstGeom>
                          <a:noFill/>
                          <a:ln>
                            <a:noFill/>
                          </a:ln>
                        </pic:spPr>
                      </pic:pic>
                    </a:graphicData>
                  </a:graphic>
                </wp:inline>
              </w:drawing>
            </w:r>
          </w:p>
        </w:tc>
        <w:tc>
          <w:tcPr>
            <w:tcW w:w="1701" w:type="dxa"/>
            <w:tcBorders>
              <w:top w:val="nil"/>
              <w:left w:val="nil"/>
              <w:bottom w:val="nil"/>
              <w:right w:val="nil"/>
            </w:tcBorders>
            <w:vAlign w:val="center"/>
          </w:tcPr>
          <w:p w:rsidR="0042203F" w:rsidRPr="0042203F" w:rsidRDefault="0042203F" w:rsidP="0042203F">
            <w:pPr>
              <w:jc w:val="center"/>
              <w:rPr>
                <w:rFonts w:ascii="Times New Roman" w:eastAsia="宋体" w:hAnsi="Times New Roman" w:cs="Times New Roman"/>
                <w:kern w:val="0"/>
                <w:sz w:val="20"/>
              </w:rPr>
            </w:pPr>
            <w:r w:rsidRPr="0042203F">
              <w:rPr>
                <w:rFonts w:ascii="Times New Roman" w:eastAsia="宋体" w:hAnsi="Times New Roman" w:cs="Times New Roman"/>
                <w:noProof/>
                <w:kern w:val="0"/>
                <w:sz w:val="24"/>
              </w:rPr>
              <w:drawing>
                <wp:inline distT="0" distB="0" distL="0" distR="0" wp14:anchorId="7240D31F" wp14:editId="3BF045F2">
                  <wp:extent cx="1023620" cy="575945"/>
                  <wp:effectExtent l="0" t="0" r="5080" b="8255"/>
                  <wp:docPr id="1232893131" name="图片 1232893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893131" name="图片 1232893131"/>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a:xfrm>
                            <a:off x="0" y="0"/>
                            <a:ext cx="1024092" cy="576000"/>
                          </a:xfrm>
                          <a:prstGeom prst="rect">
                            <a:avLst/>
                          </a:prstGeom>
                          <a:noFill/>
                          <a:ln>
                            <a:noFill/>
                          </a:ln>
                        </pic:spPr>
                      </pic:pic>
                    </a:graphicData>
                  </a:graphic>
                </wp:inline>
              </w:drawing>
            </w:r>
          </w:p>
        </w:tc>
        <w:tc>
          <w:tcPr>
            <w:tcW w:w="1701" w:type="dxa"/>
            <w:tcBorders>
              <w:top w:val="nil"/>
              <w:left w:val="nil"/>
              <w:bottom w:val="nil"/>
              <w:right w:val="nil"/>
            </w:tcBorders>
            <w:vAlign w:val="center"/>
          </w:tcPr>
          <w:p w:rsidR="0042203F" w:rsidRPr="0042203F" w:rsidRDefault="0042203F" w:rsidP="0042203F">
            <w:pPr>
              <w:jc w:val="center"/>
              <w:rPr>
                <w:rFonts w:ascii="Times New Roman" w:eastAsia="宋体" w:hAnsi="Times New Roman" w:cs="Times New Roman"/>
                <w:kern w:val="0"/>
                <w:sz w:val="20"/>
              </w:rPr>
            </w:pPr>
            <w:r w:rsidRPr="0042203F">
              <w:rPr>
                <w:rFonts w:ascii="Times New Roman" w:eastAsia="宋体" w:hAnsi="Times New Roman" w:cs="Times New Roman"/>
                <w:noProof/>
                <w:kern w:val="0"/>
                <w:sz w:val="24"/>
              </w:rPr>
              <w:drawing>
                <wp:inline distT="0" distB="0" distL="0" distR="0" wp14:anchorId="0BB82E28" wp14:editId="33CF74D2">
                  <wp:extent cx="1023620" cy="575945"/>
                  <wp:effectExtent l="0" t="0" r="5080" b="8255"/>
                  <wp:docPr id="1232893132" name="图片 1232893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893132" name="图片 1232893132"/>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a:xfrm>
                            <a:off x="0" y="0"/>
                            <a:ext cx="1024000" cy="576000"/>
                          </a:xfrm>
                          <a:prstGeom prst="rect">
                            <a:avLst/>
                          </a:prstGeom>
                          <a:noFill/>
                          <a:ln>
                            <a:noFill/>
                          </a:ln>
                        </pic:spPr>
                      </pic:pic>
                    </a:graphicData>
                  </a:graphic>
                </wp:inline>
              </w:drawing>
            </w:r>
          </w:p>
        </w:tc>
        <w:tc>
          <w:tcPr>
            <w:tcW w:w="1701" w:type="dxa"/>
            <w:tcBorders>
              <w:top w:val="nil"/>
              <w:left w:val="nil"/>
              <w:bottom w:val="nil"/>
              <w:right w:val="nil"/>
            </w:tcBorders>
            <w:vAlign w:val="center"/>
          </w:tcPr>
          <w:p w:rsidR="0042203F" w:rsidRPr="0042203F" w:rsidRDefault="0042203F" w:rsidP="0042203F">
            <w:pPr>
              <w:jc w:val="center"/>
              <w:rPr>
                <w:rFonts w:ascii="Times New Roman" w:eastAsia="宋体" w:hAnsi="Times New Roman" w:cs="Times New Roman"/>
                <w:kern w:val="0"/>
                <w:sz w:val="20"/>
              </w:rPr>
            </w:pPr>
            <w:r w:rsidRPr="0042203F">
              <w:rPr>
                <w:rFonts w:ascii="Times New Roman" w:eastAsia="宋体" w:hAnsi="Times New Roman" w:cs="Times New Roman"/>
                <w:noProof/>
                <w:kern w:val="0"/>
                <w:sz w:val="24"/>
              </w:rPr>
              <w:drawing>
                <wp:inline distT="0" distB="0" distL="0" distR="0" wp14:anchorId="38C17049" wp14:editId="6FFD6BBF">
                  <wp:extent cx="1023620" cy="575945"/>
                  <wp:effectExtent l="0" t="0" r="5080" b="8255"/>
                  <wp:docPr id="1232893133" name="图片 1232893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893133" name="图片 1232893133"/>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a:xfrm>
                            <a:off x="0" y="0"/>
                            <a:ext cx="1024000" cy="576000"/>
                          </a:xfrm>
                          <a:prstGeom prst="rect">
                            <a:avLst/>
                          </a:prstGeom>
                          <a:noFill/>
                          <a:ln>
                            <a:noFill/>
                          </a:ln>
                        </pic:spPr>
                      </pic:pic>
                    </a:graphicData>
                  </a:graphic>
                </wp:inline>
              </w:drawing>
            </w:r>
          </w:p>
        </w:tc>
        <w:tc>
          <w:tcPr>
            <w:tcW w:w="1701" w:type="dxa"/>
            <w:tcBorders>
              <w:top w:val="nil"/>
              <w:left w:val="nil"/>
              <w:bottom w:val="nil"/>
              <w:right w:val="nil"/>
            </w:tcBorders>
            <w:vAlign w:val="center"/>
          </w:tcPr>
          <w:p w:rsidR="0042203F" w:rsidRPr="0042203F" w:rsidRDefault="0042203F" w:rsidP="0042203F">
            <w:pPr>
              <w:jc w:val="center"/>
              <w:rPr>
                <w:rFonts w:ascii="Times New Roman" w:eastAsia="宋体" w:hAnsi="Times New Roman" w:cs="Times New Roman"/>
                <w:kern w:val="0"/>
                <w:sz w:val="20"/>
              </w:rPr>
            </w:pPr>
            <w:r w:rsidRPr="0042203F">
              <w:rPr>
                <w:rFonts w:ascii="Times New Roman" w:eastAsia="宋体" w:hAnsi="Times New Roman" w:cs="Times New Roman"/>
                <w:noProof/>
                <w:kern w:val="0"/>
                <w:sz w:val="24"/>
              </w:rPr>
              <w:drawing>
                <wp:inline distT="0" distB="0" distL="0" distR="0" wp14:anchorId="681B664F" wp14:editId="7E30E280">
                  <wp:extent cx="1023620" cy="575945"/>
                  <wp:effectExtent l="0" t="0" r="5080" b="8255"/>
                  <wp:docPr id="1232893134" name="图片 1232893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893134" name="图片 1232893134"/>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a:xfrm>
                            <a:off x="0" y="0"/>
                            <a:ext cx="1024000" cy="576000"/>
                          </a:xfrm>
                          <a:prstGeom prst="rect">
                            <a:avLst/>
                          </a:prstGeom>
                          <a:noFill/>
                          <a:ln>
                            <a:noFill/>
                          </a:ln>
                        </pic:spPr>
                      </pic:pic>
                    </a:graphicData>
                  </a:graphic>
                </wp:inline>
              </w:drawing>
            </w:r>
          </w:p>
        </w:tc>
      </w:tr>
      <w:tr w:rsidR="0042203F" w:rsidRPr="0042203F" w:rsidTr="002D6F4C">
        <w:trPr>
          <w:trHeight w:val="964"/>
          <w:jc w:val="center"/>
        </w:trPr>
        <w:tc>
          <w:tcPr>
            <w:tcW w:w="454" w:type="dxa"/>
            <w:vMerge/>
            <w:tcBorders>
              <w:left w:val="nil"/>
              <w:bottom w:val="nil"/>
              <w:right w:val="nil"/>
            </w:tcBorders>
            <w:vAlign w:val="center"/>
          </w:tcPr>
          <w:p w:rsidR="0042203F" w:rsidRPr="0042203F" w:rsidRDefault="0042203F" w:rsidP="0042203F">
            <w:pPr>
              <w:jc w:val="center"/>
              <w:rPr>
                <w:rFonts w:ascii="Times New Roman" w:eastAsia="宋体" w:hAnsi="Times New Roman" w:cs="Times New Roman"/>
                <w:kern w:val="0"/>
                <w:sz w:val="20"/>
              </w:rPr>
            </w:pPr>
          </w:p>
        </w:tc>
        <w:tc>
          <w:tcPr>
            <w:tcW w:w="1701" w:type="dxa"/>
            <w:tcBorders>
              <w:top w:val="nil"/>
              <w:left w:val="nil"/>
              <w:bottom w:val="nil"/>
              <w:right w:val="nil"/>
            </w:tcBorders>
            <w:vAlign w:val="center"/>
          </w:tcPr>
          <w:p w:rsidR="0042203F" w:rsidRPr="0042203F" w:rsidRDefault="0042203F" w:rsidP="0042203F">
            <w:pPr>
              <w:jc w:val="center"/>
              <w:rPr>
                <w:rFonts w:ascii="Times New Roman" w:eastAsia="宋体" w:hAnsi="Times New Roman" w:cs="Times New Roman"/>
                <w:kern w:val="0"/>
                <w:sz w:val="20"/>
              </w:rPr>
            </w:pPr>
            <w:r w:rsidRPr="0042203F">
              <w:rPr>
                <w:rFonts w:ascii="Times New Roman" w:eastAsia="宋体" w:hAnsi="Times New Roman" w:cs="Times New Roman"/>
                <w:noProof/>
                <w:kern w:val="0"/>
                <w:sz w:val="24"/>
              </w:rPr>
              <w:drawing>
                <wp:inline distT="0" distB="0" distL="0" distR="0" wp14:anchorId="346E47BB" wp14:editId="05C294E6">
                  <wp:extent cx="1023620" cy="575945"/>
                  <wp:effectExtent l="0" t="0" r="5080" b="8255"/>
                  <wp:docPr id="1232893135" name="图片 1232893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893135" name="图片 1232893135"/>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a:xfrm>
                            <a:off x="0" y="0"/>
                            <a:ext cx="1024000" cy="576000"/>
                          </a:xfrm>
                          <a:prstGeom prst="rect">
                            <a:avLst/>
                          </a:prstGeom>
                          <a:noFill/>
                          <a:ln>
                            <a:noFill/>
                          </a:ln>
                        </pic:spPr>
                      </pic:pic>
                    </a:graphicData>
                  </a:graphic>
                </wp:inline>
              </w:drawing>
            </w:r>
          </w:p>
        </w:tc>
        <w:tc>
          <w:tcPr>
            <w:tcW w:w="1701" w:type="dxa"/>
            <w:tcBorders>
              <w:top w:val="nil"/>
              <w:left w:val="nil"/>
              <w:bottom w:val="nil"/>
              <w:right w:val="nil"/>
            </w:tcBorders>
            <w:vAlign w:val="center"/>
          </w:tcPr>
          <w:p w:rsidR="0042203F" w:rsidRPr="0042203F" w:rsidRDefault="0042203F" w:rsidP="0042203F">
            <w:pPr>
              <w:jc w:val="center"/>
              <w:rPr>
                <w:rFonts w:ascii="Times New Roman" w:eastAsia="宋体" w:hAnsi="Times New Roman" w:cs="Times New Roman"/>
                <w:kern w:val="0"/>
                <w:sz w:val="20"/>
              </w:rPr>
            </w:pPr>
            <w:r w:rsidRPr="0042203F">
              <w:rPr>
                <w:rFonts w:ascii="Times New Roman" w:eastAsia="宋体" w:hAnsi="Times New Roman" w:cs="Times New Roman"/>
                <w:noProof/>
                <w:kern w:val="0"/>
                <w:sz w:val="24"/>
              </w:rPr>
              <w:drawing>
                <wp:inline distT="0" distB="0" distL="0" distR="0" wp14:anchorId="14D6E55E" wp14:editId="132A0844">
                  <wp:extent cx="1023620" cy="575945"/>
                  <wp:effectExtent l="0" t="0" r="5080" b="8255"/>
                  <wp:docPr id="1232893136" name="图片 1232893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893136" name="图片 1232893136"/>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a:xfrm>
                            <a:off x="0" y="0"/>
                            <a:ext cx="1024000" cy="576000"/>
                          </a:xfrm>
                          <a:prstGeom prst="rect">
                            <a:avLst/>
                          </a:prstGeom>
                          <a:noFill/>
                          <a:ln>
                            <a:noFill/>
                          </a:ln>
                        </pic:spPr>
                      </pic:pic>
                    </a:graphicData>
                  </a:graphic>
                </wp:inline>
              </w:drawing>
            </w:r>
          </w:p>
        </w:tc>
        <w:tc>
          <w:tcPr>
            <w:tcW w:w="1701" w:type="dxa"/>
            <w:tcBorders>
              <w:top w:val="nil"/>
              <w:left w:val="nil"/>
              <w:bottom w:val="nil"/>
              <w:right w:val="nil"/>
            </w:tcBorders>
            <w:vAlign w:val="center"/>
          </w:tcPr>
          <w:p w:rsidR="0042203F" w:rsidRPr="0042203F" w:rsidRDefault="0042203F" w:rsidP="0042203F">
            <w:pPr>
              <w:jc w:val="center"/>
              <w:rPr>
                <w:rFonts w:ascii="Times New Roman" w:eastAsia="宋体" w:hAnsi="Times New Roman" w:cs="Times New Roman"/>
                <w:kern w:val="0"/>
                <w:sz w:val="20"/>
              </w:rPr>
            </w:pPr>
            <w:r w:rsidRPr="0042203F">
              <w:rPr>
                <w:rFonts w:ascii="Times New Roman" w:eastAsia="宋体" w:hAnsi="Times New Roman" w:cs="Times New Roman"/>
                <w:noProof/>
                <w:kern w:val="0"/>
                <w:sz w:val="24"/>
              </w:rPr>
              <w:drawing>
                <wp:inline distT="0" distB="0" distL="0" distR="0" wp14:anchorId="4E8BC642" wp14:editId="6341BC99">
                  <wp:extent cx="1023620" cy="575945"/>
                  <wp:effectExtent l="0" t="0" r="5080" b="8255"/>
                  <wp:docPr id="1232893137" name="图片 1232893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893137" name="图片 1232893137"/>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a:xfrm>
                            <a:off x="0" y="0"/>
                            <a:ext cx="1024000" cy="576000"/>
                          </a:xfrm>
                          <a:prstGeom prst="rect">
                            <a:avLst/>
                          </a:prstGeom>
                          <a:noFill/>
                          <a:ln>
                            <a:noFill/>
                          </a:ln>
                        </pic:spPr>
                      </pic:pic>
                    </a:graphicData>
                  </a:graphic>
                </wp:inline>
              </w:drawing>
            </w:r>
          </w:p>
        </w:tc>
        <w:tc>
          <w:tcPr>
            <w:tcW w:w="1701" w:type="dxa"/>
            <w:tcBorders>
              <w:top w:val="nil"/>
              <w:left w:val="nil"/>
              <w:bottom w:val="nil"/>
              <w:right w:val="nil"/>
            </w:tcBorders>
            <w:vAlign w:val="center"/>
          </w:tcPr>
          <w:p w:rsidR="0042203F" w:rsidRPr="0042203F" w:rsidRDefault="0042203F" w:rsidP="0042203F">
            <w:pPr>
              <w:jc w:val="center"/>
              <w:rPr>
                <w:rFonts w:ascii="Times New Roman" w:eastAsia="宋体" w:hAnsi="Times New Roman" w:cs="Times New Roman"/>
                <w:kern w:val="0"/>
                <w:sz w:val="20"/>
              </w:rPr>
            </w:pPr>
            <w:r w:rsidRPr="0042203F">
              <w:rPr>
                <w:rFonts w:ascii="Times New Roman" w:eastAsia="宋体" w:hAnsi="Times New Roman" w:cs="Times New Roman"/>
                <w:noProof/>
                <w:kern w:val="0"/>
                <w:sz w:val="24"/>
              </w:rPr>
              <w:drawing>
                <wp:inline distT="0" distB="0" distL="0" distR="0" wp14:anchorId="6BED25A0" wp14:editId="03C9687C">
                  <wp:extent cx="1023620" cy="575945"/>
                  <wp:effectExtent l="0" t="0" r="5080" b="8255"/>
                  <wp:docPr id="1232893138" name="图片 1232893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893138" name="图片 1232893138"/>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a:xfrm>
                            <a:off x="0" y="0"/>
                            <a:ext cx="1023863" cy="576000"/>
                          </a:xfrm>
                          <a:prstGeom prst="rect">
                            <a:avLst/>
                          </a:prstGeom>
                          <a:noFill/>
                          <a:ln>
                            <a:noFill/>
                          </a:ln>
                        </pic:spPr>
                      </pic:pic>
                    </a:graphicData>
                  </a:graphic>
                </wp:inline>
              </w:drawing>
            </w:r>
          </w:p>
        </w:tc>
        <w:tc>
          <w:tcPr>
            <w:tcW w:w="1701" w:type="dxa"/>
            <w:tcBorders>
              <w:top w:val="nil"/>
              <w:left w:val="nil"/>
              <w:bottom w:val="nil"/>
              <w:right w:val="nil"/>
            </w:tcBorders>
            <w:vAlign w:val="center"/>
          </w:tcPr>
          <w:p w:rsidR="0042203F" w:rsidRPr="0042203F" w:rsidRDefault="0042203F" w:rsidP="0042203F">
            <w:pPr>
              <w:jc w:val="center"/>
              <w:rPr>
                <w:rFonts w:ascii="Times New Roman" w:eastAsia="宋体" w:hAnsi="Times New Roman" w:cs="Times New Roman"/>
                <w:kern w:val="0"/>
                <w:sz w:val="20"/>
              </w:rPr>
            </w:pPr>
            <w:r w:rsidRPr="0042203F">
              <w:rPr>
                <w:rFonts w:ascii="Times New Roman" w:eastAsia="宋体" w:hAnsi="Times New Roman" w:cs="Times New Roman"/>
                <w:noProof/>
                <w:kern w:val="0"/>
                <w:sz w:val="24"/>
              </w:rPr>
              <w:drawing>
                <wp:inline distT="0" distB="0" distL="0" distR="0" wp14:anchorId="60BA0C2D" wp14:editId="5C71FDDA">
                  <wp:extent cx="1023620" cy="575945"/>
                  <wp:effectExtent l="0" t="0" r="5080" b="8255"/>
                  <wp:docPr id="1232893139" name="图片 1232893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893139" name="图片 1232893139"/>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a:xfrm>
                            <a:off x="0" y="0"/>
                            <a:ext cx="1024000" cy="576000"/>
                          </a:xfrm>
                          <a:prstGeom prst="rect">
                            <a:avLst/>
                          </a:prstGeom>
                          <a:noFill/>
                          <a:ln>
                            <a:noFill/>
                          </a:ln>
                        </pic:spPr>
                      </pic:pic>
                    </a:graphicData>
                  </a:graphic>
                </wp:inline>
              </w:drawing>
            </w:r>
          </w:p>
        </w:tc>
      </w:tr>
      <w:tr w:rsidR="0042203F" w:rsidRPr="0042203F" w:rsidTr="002D6F4C">
        <w:trPr>
          <w:jc w:val="center"/>
        </w:trPr>
        <w:tc>
          <w:tcPr>
            <w:tcW w:w="454" w:type="dxa"/>
            <w:tcBorders>
              <w:top w:val="nil"/>
              <w:left w:val="nil"/>
              <w:bottom w:val="nil"/>
              <w:right w:val="nil"/>
            </w:tcBorders>
            <w:vAlign w:val="center"/>
          </w:tcPr>
          <w:p w:rsidR="0042203F" w:rsidRPr="0042203F" w:rsidRDefault="0042203F" w:rsidP="0042203F">
            <w:pPr>
              <w:jc w:val="center"/>
              <w:rPr>
                <w:rFonts w:ascii="Times New Roman" w:eastAsia="宋体" w:hAnsi="Times New Roman" w:cs="Times New Roman"/>
                <w:kern w:val="0"/>
                <w:sz w:val="20"/>
              </w:rPr>
            </w:pPr>
          </w:p>
        </w:tc>
        <w:tc>
          <w:tcPr>
            <w:tcW w:w="1701" w:type="dxa"/>
            <w:tcBorders>
              <w:top w:val="nil"/>
              <w:left w:val="nil"/>
              <w:bottom w:val="nil"/>
              <w:right w:val="nil"/>
            </w:tcBorders>
            <w:vAlign w:val="center"/>
          </w:tcPr>
          <w:p w:rsidR="0042203F" w:rsidRPr="0042203F" w:rsidRDefault="0042203F" w:rsidP="0042203F">
            <w:pPr>
              <w:jc w:val="center"/>
              <w:rPr>
                <w:rFonts w:ascii="Times New Roman" w:eastAsia="宋体" w:hAnsi="Times New Roman" w:cs="Times New Roman"/>
                <w:kern w:val="0"/>
                <w:sz w:val="20"/>
              </w:rPr>
            </w:pPr>
            <w:r w:rsidRPr="0042203F">
              <w:rPr>
                <w:rFonts w:ascii="Times New Roman" w:eastAsia="宋体" w:hAnsi="Times New Roman" w:cs="Times New Roman" w:hint="eastAsia"/>
                <w:kern w:val="0"/>
                <w:sz w:val="20"/>
              </w:rPr>
              <w:t>Image</w:t>
            </w:r>
          </w:p>
        </w:tc>
        <w:tc>
          <w:tcPr>
            <w:tcW w:w="1701" w:type="dxa"/>
            <w:tcBorders>
              <w:top w:val="nil"/>
              <w:left w:val="nil"/>
              <w:bottom w:val="nil"/>
              <w:right w:val="nil"/>
            </w:tcBorders>
            <w:vAlign w:val="center"/>
          </w:tcPr>
          <w:p w:rsidR="0042203F" w:rsidRPr="0042203F" w:rsidRDefault="0042203F" w:rsidP="0042203F">
            <w:pPr>
              <w:jc w:val="center"/>
              <w:rPr>
                <w:rFonts w:ascii="Times New Roman" w:eastAsia="宋体" w:hAnsi="Times New Roman" w:cs="Times New Roman"/>
                <w:kern w:val="0"/>
                <w:sz w:val="20"/>
              </w:rPr>
            </w:pPr>
            <w:r w:rsidRPr="0042203F">
              <w:rPr>
                <w:rFonts w:ascii="Times New Roman" w:eastAsia="宋体" w:hAnsi="Times New Roman" w:cs="Times New Roman"/>
                <w:kern w:val="0"/>
                <w:sz w:val="20"/>
              </w:rPr>
              <w:t>Ground truth</w:t>
            </w:r>
          </w:p>
        </w:tc>
        <w:tc>
          <w:tcPr>
            <w:tcW w:w="1701" w:type="dxa"/>
            <w:tcBorders>
              <w:top w:val="nil"/>
              <w:left w:val="nil"/>
              <w:bottom w:val="nil"/>
              <w:right w:val="nil"/>
            </w:tcBorders>
            <w:vAlign w:val="center"/>
          </w:tcPr>
          <w:p w:rsidR="0042203F" w:rsidRPr="0042203F" w:rsidRDefault="0042203F" w:rsidP="0042203F">
            <w:pPr>
              <w:jc w:val="center"/>
              <w:rPr>
                <w:rFonts w:ascii="Times New Roman" w:eastAsia="宋体" w:hAnsi="Times New Roman" w:cs="Times New Roman"/>
                <w:kern w:val="0"/>
                <w:sz w:val="20"/>
              </w:rPr>
            </w:pPr>
            <w:r w:rsidRPr="0042203F">
              <w:rPr>
                <w:rFonts w:ascii="Times New Roman" w:eastAsia="宋体" w:hAnsi="Times New Roman" w:cs="Times New Roman" w:hint="eastAsia"/>
                <w:kern w:val="0"/>
                <w:sz w:val="20"/>
              </w:rPr>
              <w:t>STSH-Net (Our)</w:t>
            </w:r>
          </w:p>
        </w:tc>
        <w:tc>
          <w:tcPr>
            <w:tcW w:w="1701" w:type="dxa"/>
            <w:tcBorders>
              <w:top w:val="nil"/>
              <w:left w:val="nil"/>
              <w:bottom w:val="nil"/>
              <w:right w:val="nil"/>
            </w:tcBorders>
            <w:vAlign w:val="center"/>
          </w:tcPr>
          <w:p w:rsidR="0042203F" w:rsidRPr="0042203F" w:rsidRDefault="0042203F" w:rsidP="0042203F">
            <w:pPr>
              <w:jc w:val="center"/>
              <w:rPr>
                <w:rFonts w:ascii="Times New Roman" w:eastAsia="宋体" w:hAnsi="Times New Roman" w:cs="Times New Roman"/>
                <w:kern w:val="0"/>
                <w:sz w:val="20"/>
              </w:rPr>
            </w:pPr>
            <w:proofErr w:type="spellStart"/>
            <w:r w:rsidRPr="0042203F">
              <w:rPr>
                <w:rFonts w:ascii="Times New Roman" w:eastAsia="宋体" w:hAnsi="Times New Roman" w:cs="Times New Roman" w:hint="eastAsia"/>
                <w:kern w:val="0"/>
                <w:sz w:val="20"/>
              </w:rPr>
              <w:t>TransUNet</w:t>
            </w:r>
            <w:proofErr w:type="spellEnd"/>
          </w:p>
        </w:tc>
        <w:tc>
          <w:tcPr>
            <w:tcW w:w="1701" w:type="dxa"/>
            <w:tcBorders>
              <w:top w:val="nil"/>
              <w:left w:val="nil"/>
              <w:bottom w:val="nil"/>
              <w:right w:val="nil"/>
            </w:tcBorders>
            <w:vAlign w:val="center"/>
          </w:tcPr>
          <w:p w:rsidR="0042203F" w:rsidRPr="0042203F" w:rsidRDefault="0042203F" w:rsidP="0042203F">
            <w:pPr>
              <w:jc w:val="center"/>
              <w:rPr>
                <w:rFonts w:ascii="Times New Roman" w:eastAsia="宋体" w:hAnsi="Times New Roman" w:cs="Times New Roman"/>
                <w:kern w:val="0"/>
                <w:sz w:val="20"/>
              </w:rPr>
            </w:pPr>
            <w:r w:rsidRPr="0042203F">
              <w:rPr>
                <w:rFonts w:ascii="Times New Roman" w:eastAsia="宋体" w:hAnsi="Times New Roman" w:cs="Times New Roman" w:hint="eastAsia"/>
                <w:kern w:val="0"/>
                <w:sz w:val="20"/>
              </w:rPr>
              <w:t>Deeplabv3+</w:t>
            </w:r>
          </w:p>
        </w:tc>
      </w:tr>
      <w:tr w:rsidR="0042203F" w:rsidRPr="0042203F" w:rsidTr="002D6F4C">
        <w:trPr>
          <w:jc w:val="center"/>
        </w:trPr>
        <w:tc>
          <w:tcPr>
            <w:tcW w:w="454" w:type="dxa"/>
            <w:tcBorders>
              <w:top w:val="nil"/>
              <w:left w:val="nil"/>
              <w:bottom w:val="nil"/>
              <w:right w:val="nil"/>
            </w:tcBorders>
            <w:vAlign w:val="center"/>
          </w:tcPr>
          <w:p w:rsidR="0042203F" w:rsidRPr="0042203F" w:rsidRDefault="0042203F" w:rsidP="0042203F">
            <w:pPr>
              <w:jc w:val="center"/>
              <w:rPr>
                <w:rFonts w:ascii="Times New Roman" w:eastAsia="宋体" w:hAnsi="Times New Roman" w:cs="Times New Roman"/>
                <w:kern w:val="0"/>
                <w:sz w:val="20"/>
              </w:rPr>
            </w:pPr>
          </w:p>
        </w:tc>
        <w:tc>
          <w:tcPr>
            <w:tcW w:w="1701" w:type="dxa"/>
            <w:tcBorders>
              <w:top w:val="nil"/>
              <w:left w:val="nil"/>
              <w:bottom w:val="nil"/>
              <w:right w:val="nil"/>
            </w:tcBorders>
            <w:vAlign w:val="center"/>
          </w:tcPr>
          <w:p w:rsidR="0042203F" w:rsidRPr="0042203F" w:rsidRDefault="0042203F" w:rsidP="0042203F">
            <w:pPr>
              <w:jc w:val="center"/>
              <w:rPr>
                <w:rFonts w:ascii="Times New Roman" w:eastAsia="宋体" w:hAnsi="Times New Roman" w:cs="Times New Roman"/>
                <w:kern w:val="0"/>
                <w:sz w:val="20"/>
              </w:rPr>
            </w:pPr>
            <w:proofErr w:type="spellStart"/>
            <w:r w:rsidRPr="0042203F">
              <w:rPr>
                <w:rFonts w:ascii="Times New Roman" w:eastAsia="宋体" w:hAnsi="Times New Roman" w:cs="Times New Roman" w:hint="eastAsia"/>
                <w:kern w:val="0"/>
                <w:sz w:val="20"/>
              </w:rPr>
              <w:t>PSPNet</w:t>
            </w:r>
            <w:proofErr w:type="spellEnd"/>
          </w:p>
        </w:tc>
        <w:tc>
          <w:tcPr>
            <w:tcW w:w="1701" w:type="dxa"/>
            <w:tcBorders>
              <w:top w:val="nil"/>
              <w:left w:val="nil"/>
              <w:bottom w:val="nil"/>
              <w:right w:val="nil"/>
            </w:tcBorders>
            <w:vAlign w:val="center"/>
          </w:tcPr>
          <w:p w:rsidR="0042203F" w:rsidRPr="0042203F" w:rsidRDefault="0042203F" w:rsidP="0042203F">
            <w:pPr>
              <w:jc w:val="center"/>
              <w:rPr>
                <w:rFonts w:ascii="Times New Roman" w:eastAsia="宋体" w:hAnsi="Times New Roman" w:cs="Times New Roman"/>
                <w:kern w:val="0"/>
                <w:sz w:val="20"/>
              </w:rPr>
            </w:pPr>
            <w:proofErr w:type="spellStart"/>
            <w:r w:rsidRPr="0042203F">
              <w:rPr>
                <w:rFonts w:ascii="Times New Roman" w:eastAsia="宋体" w:hAnsi="Times New Roman" w:cs="Times New Roman" w:hint="eastAsia"/>
                <w:kern w:val="0"/>
                <w:sz w:val="20"/>
              </w:rPr>
              <w:t>UNet</w:t>
            </w:r>
            <w:proofErr w:type="spellEnd"/>
            <w:r w:rsidRPr="0042203F">
              <w:rPr>
                <w:rFonts w:ascii="Times New Roman" w:eastAsia="宋体" w:hAnsi="Times New Roman" w:cs="Times New Roman" w:hint="eastAsia"/>
                <w:kern w:val="0"/>
                <w:sz w:val="20"/>
              </w:rPr>
              <w:t>++</w:t>
            </w:r>
          </w:p>
        </w:tc>
        <w:tc>
          <w:tcPr>
            <w:tcW w:w="1701" w:type="dxa"/>
            <w:tcBorders>
              <w:top w:val="nil"/>
              <w:left w:val="nil"/>
              <w:bottom w:val="nil"/>
              <w:right w:val="nil"/>
            </w:tcBorders>
            <w:vAlign w:val="center"/>
          </w:tcPr>
          <w:p w:rsidR="0042203F" w:rsidRPr="0042203F" w:rsidRDefault="0042203F" w:rsidP="0042203F">
            <w:pPr>
              <w:jc w:val="center"/>
              <w:rPr>
                <w:rFonts w:ascii="Times New Roman" w:eastAsia="宋体" w:hAnsi="Times New Roman" w:cs="Times New Roman"/>
                <w:kern w:val="0"/>
                <w:sz w:val="20"/>
              </w:rPr>
            </w:pPr>
            <w:proofErr w:type="spellStart"/>
            <w:r w:rsidRPr="0042203F">
              <w:rPr>
                <w:rFonts w:ascii="Times New Roman" w:eastAsia="宋体" w:hAnsi="Times New Roman" w:cs="Times New Roman" w:hint="eastAsia"/>
                <w:kern w:val="0"/>
                <w:sz w:val="20"/>
              </w:rPr>
              <w:t>UNet</w:t>
            </w:r>
            <w:proofErr w:type="spellEnd"/>
          </w:p>
        </w:tc>
        <w:tc>
          <w:tcPr>
            <w:tcW w:w="1701" w:type="dxa"/>
            <w:tcBorders>
              <w:top w:val="nil"/>
              <w:left w:val="nil"/>
              <w:bottom w:val="nil"/>
              <w:right w:val="nil"/>
            </w:tcBorders>
            <w:vAlign w:val="center"/>
          </w:tcPr>
          <w:p w:rsidR="0042203F" w:rsidRPr="0042203F" w:rsidRDefault="0042203F" w:rsidP="0042203F">
            <w:pPr>
              <w:jc w:val="center"/>
              <w:rPr>
                <w:rFonts w:ascii="Times New Roman" w:eastAsia="宋体" w:hAnsi="Times New Roman" w:cs="Times New Roman"/>
                <w:kern w:val="0"/>
                <w:sz w:val="20"/>
              </w:rPr>
            </w:pPr>
            <w:proofErr w:type="spellStart"/>
            <w:r w:rsidRPr="0042203F">
              <w:rPr>
                <w:rFonts w:ascii="Times New Roman" w:eastAsia="宋体" w:hAnsi="Times New Roman" w:cs="Times New Roman" w:hint="eastAsia"/>
                <w:kern w:val="0"/>
                <w:sz w:val="20"/>
              </w:rPr>
              <w:t>Swin-Unet</w:t>
            </w:r>
            <w:proofErr w:type="spellEnd"/>
          </w:p>
        </w:tc>
        <w:tc>
          <w:tcPr>
            <w:tcW w:w="1701" w:type="dxa"/>
            <w:tcBorders>
              <w:top w:val="nil"/>
              <w:left w:val="nil"/>
              <w:bottom w:val="nil"/>
              <w:right w:val="nil"/>
            </w:tcBorders>
            <w:vAlign w:val="center"/>
          </w:tcPr>
          <w:p w:rsidR="0042203F" w:rsidRPr="0042203F" w:rsidRDefault="0042203F" w:rsidP="0042203F">
            <w:pPr>
              <w:jc w:val="center"/>
              <w:rPr>
                <w:rFonts w:ascii="Times New Roman" w:eastAsia="宋体" w:hAnsi="Times New Roman" w:cs="Times New Roman"/>
                <w:kern w:val="0"/>
                <w:sz w:val="20"/>
              </w:rPr>
            </w:pPr>
            <w:proofErr w:type="spellStart"/>
            <w:r w:rsidRPr="0042203F">
              <w:rPr>
                <w:rFonts w:ascii="Times New Roman" w:eastAsia="宋体" w:hAnsi="Times New Roman" w:cs="Times New Roman" w:hint="eastAsia"/>
                <w:kern w:val="0"/>
                <w:sz w:val="20"/>
              </w:rPr>
              <w:t>PIDNet</w:t>
            </w:r>
            <w:proofErr w:type="spellEnd"/>
          </w:p>
        </w:tc>
      </w:tr>
    </w:tbl>
    <w:p w:rsidR="006E49BB" w:rsidRDefault="006E49BB">
      <w:pPr>
        <w:spacing w:line="360" w:lineRule="auto"/>
        <w:ind w:firstLineChars="200" w:firstLine="480"/>
        <w:jc w:val="left"/>
        <w:rPr>
          <w:rFonts w:ascii="Times New Roman" w:hAnsi="Times New Roman" w:cs="Times New Roman"/>
          <w:sz w:val="24"/>
        </w:rPr>
      </w:pPr>
    </w:p>
    <w:p w:rsidR="006E49BB" w:rsidRDefault="00104CDD">
      <w:pPr>
        <w:spacing w:line="360" w:lineRule="auto"/>
        <w:jc w:val="center"/>
        <w:rPr>
          <w:rFonts w:ascii="Times New Roman" w:hAnsi="Times New Roman" w:cs="Times New Roman"/>
          <w:szCs w:val="21"/>
        </w:rPr>
      </w:pPr>
      <w:r>
        <w:rPr>
          <w:rFonts w:ascii="Times New Roman" w:hAnsi="Times New Roman" w:cs="Times New Roman" w:hint="eastAsia"/>
          <w:szCs w:val="21"/>
        </w:rPr>
        <w:t>Table 8 Results of different dehazing algorithms under Yun-Trans segmentation network</w:t>
      </w:r>
    </w:p>
    <w:tbl>
      <w:tblPr>
        <w:tblW w:w="8958" w:type="dxa"/>
        <w:jc w:val="center"/>
        <w:tblBorders>
          <w:top w:val="none" w:sz="6" w:space="0" w:color="auto"/>
          <w:left w:val="none" w:sz="6" w:space="0" w:color="auto"/>
          <w:bottom w:val="none" w:sz="6" w:space="0" w:color="auto"/>
          <w:right w:val="none" w:sz="6" w:space="0" w:color="auto"/>
          <w:insideH w:val="outset" w:sz="6" w:space="0" w:color="auto"/>
          <w:insideV w:val="outset" w:sz="6" w:space="0" w:color="auto"/>
        </w:tblBorders>
        <w:tblLayout w:type="fixed"/>
        <w:tblCellMar>
          <w:left w:w="0" w:type="dxa"/>
          <w:right w:w="0" w:type="dxa"/>
        </w:tblCellMar>
        <w:tblLook w:val="04A0" w:firstRow="1" w:lastRow="0" w:firstColumn="1" w:lastColumn="0" w:noHBand="0" w:noVBand="1"/>
      </w:tblPr>
      <w:tblGrid>
        <w:gridCol w:w="893"/>
        <w:gridCol w:w="638"/>
        <w:gridCol w:w="737"/>
        <w:gridCol w:w="737"/>
        <w:gridCol w:w="737"/>
        <w:gridCol w:w="737"/>
        <w:gridCol w:w="737"/>
        <w:gridCol w:w="737"/>
        <w:gridCol w:w="794"/>
        <w:gridCol w:w="737"/>
        <w:gridCol w:w="737"/>
        <w:gridCol w:w="737"/>
      </w:tblGrid>
      <w:tr w:rsidR="006E49BB">
        <w:trPr>
          <w:tblHeader/>
          <w:jc w:val="center"/>
        </w:trPr>
        <w:tc>
          <w:tcPr>
            <w:tcW w:w="893" w:type="dxa"/>
            <w:tcBorders>
              <w:top w:val="single" w:sz="12" w:space="0" w:color="000000"/>
              <w:left w:val="nil"/>
              <w:bottom w:val="single" w:sz="4" w:space="0" w:color="000000"/>
              <w:right w:val="nil"/>
              <w:tl2br w:val="nil"/>
            </w:tcBorders>
            <w:shd w:val="clear" w:color="auto" w:fill="FFFFFF"/>
            <w:tcMar>
              <w:top w:w="12" w:type="dxa"/>
              <w:left w:w="18" w:type="dxa"/>
              <w:bottom w:w="12" w:type="dxa"/>
              <w:right w:w="18" w:type="dxa"/>
            </w:tcMar>
            <w:vAlign w:val="center"/>
          </w:tcPr>
          <w:p w:rsidR="006E49BB" w:rsidRDefault="00104CDD">
            <w:pPr>
              <w:widowControl/>
              <w:snapToGrid w:val="0"/>
              <w:jc w:val="center"/>
              <w:textAlignment w:val="bottom"/>
              <w:rPr>
                <w:rFonts w:ascii="Times New Roman" w:eastAsia="宋体" w:hAnsi="Times New Roman" w:cs="Arial"/>
                <w:bCs/>
                <w:color w:val="000000"/>
                <w:szCs w:val="21"/>
              </w:rPr>
            </w:pPr>
            <w:r>
              <w:rPr>
                <w:rFonts w:ascii="Times New Roman" w:eastAsia="宋体" w:hAnsi="Times New Roman" w:cs="Arial"/>
                <w:bCs/>
                <w:color w:val="000000"/>
                <w:kern w:val="0"/>
                <w:szCs w:val="21"/>
                <w:lang w:bidi="ar"/>
              </w:rPr>
              <w:t>Scen</w:t>
            </w:r>
            <w:r>
              <w:rPr>
                <w:rFonts w:ascii="Times New Roman" w:eastAsia="宋体" w:hAnsi="Times New Roman" w:cs="Arial" w:hint="eastAsia"/>
                <w:bCs/>
                <w:color w:val="000000"/>
                <w:kern w:val="0"/>
                <w:szCs w:val="21"/>
                <w:lang w:bidi="ar"/>
              </w:rPr>
              <w:t>e</w:t>
            </w:r>
          </w:p>
        </w:tc>
        <w:tc>
          <w:tcPr>
            <w:tcW w:w="638" w:type="dxa"/>
            <w:tcBorders>
              <w:top w:val="single" w:sz="12" w:space="0" w:color="000000"/>
              <w:left w:val="nil"/>
              <w:bottom w:val="single" w:sz="4" w:space="0" w:color="000000"/>
              <w:right w:val="nil"/>
            </w:tcBorders>
            <w:shd w:val="clear" w:color="auto" w:fill="FFFFFF"/>
            <w:tcMar>
              <w:top w:w="12" w:type="dxa"/>
              <w:left w:w="18" w:type="dxa"/>
              <w:bottom w:w="12" w:type="dxa"/>
              <w:right w:w="18" w:type="dxa"/>
            </w:tcMar>
            <w:vAlign w:val="center"/>
          </w:tcPr>
          <w:p w:rsidR="006E49BB" w:rsidRDefault="00104CDD">
            <w:pPr>
              <w:widowControl/>
              <w:snapToGrid w:val="0"/>
              <w:jc w:val="center"/>
              <w:textAlignment w:val="bottom"/>
              <w:rPr>
                <w:rFonts w:ascii="Times New Roman" w:eastAsia="宋体" w:hAnsi="Times New Roman" w:cs="Arial"/>
                <w:bCs/>
                <w:color w:val="000000"/>
                <w:szCs w:val="21"/>
              </w:rPr>
            </w:pPr>
            <w:r>
              <w:rPr>
                <w:rFonts w:ascii="Times New Roman" w:eastAsia="宋体" w:hAnsi="Times New Roman" w:cs="Arial"/>
                <w:bCs/>
                <w:color w:val="000000"/>
                <w:kern w:val="0"/>
                <w:szCs w:val="21"/>
                <w:lang w:bidi="ar"/>
              </w:rPr>
              <w:t>Index</w:t>
            </w:r>
          </w:p>
        </w:tc>
        <w:tc>
          <w:tcPr>
            <w:tcW w:w="737" w:type="dxa"/>
            <w:tcBorders>
              <w:top w:val="single" w:sz="12" w:space="0" w:color="000000"/>
              <w:left w:val="nil"/>
              <w:bottom w:val="single" w:sz="4" w:space="0" w:color="000000"/>
              <w:right w:val="nil"/>
            </w:tcBorders>
            <w:shd w:val="clear" w:color="auto" w:fill="FFFFFF"/>
            <w:tcMar>
              <w:top w:w="12" w:type="dxa"/>
              <w:left w:w="18" w:type="dxa"/>
              <w:bottom w:w="12" w:type="dxa"/>
              <w:right w:w="18" w:type="dxa"/>
            </w:tcMar>
            <w:vAlign w:val="center"/>
          </w:tcPr>
          <w:p w:rsidR="006E49BB" w:rsidRDefault="00104CDD">
            <w:pPr>
              <w:widowControl/>
              <w:snapToGrid w:val="0"/>
              <w:jc w:val="center"/>
              <w:textAlignment w:val="bottom"/>
              <w:rPr>
                <w:rFonts w:ascii="Times New Roman" w:eastAsia="宋体" w:hAnsi="Times New Roman" w:cs="Arial"/>
                <w:bCs/>
                <w:color w:val="000000"/>
                <w:szCs w:val="21"/>
              </w:rPr>
            </w:pPr>
            <w:r>
              <w:rPr>
                <w:rFonts w:ascii="Times New Roman" w:eastAsia="宋体" w:hAnsi="Times New Roman" w:cs="Arial"/>
                <w:bCs/>
                <w:color w:val="000000"/>
                <w:kern w:val="0"/>
                <w:szCs w:val="21"/>
                <w:lang w:bidi="ar"/>
              </w:rPr>
              <w:t>Ori Image</w:t>
            </w:r>
          </w:p>
        </w:tc>
        <w:tc>
          <w:tcPr>
            <w:tcW w:w="737" w:type="dxa"/>
            <w:tcBorders>
              <w:top w:val="single" w:sz="12" w:space="0" w:color="000000"/>
              <w:left w:val="nil"/>
              <w:bottom w:val="single" w:sz="4" w:space="0" w:color="000000"/>
              <w:right w:val="nil"/>
            </w:tcBorders>
            <w:shd w:val="clear" w:color="auto" w:fill="FFFFFF"/>
            <w:tcMar>
              <w:top w:w="12" w:type="dxa"/>
              <w:left w:w="18" w:type="dxa"/>
              <w:bottom w:w="12" w:type="dxa"/>
              <w:right w:w="18" w:type="dxa"/>
            </w:tcMar>
            <w:vAlign w:val="center"/>
          </w:tcPr>
          <w:p w:rsidR="006E49BB" w:rsidRDefault="00104CDD">
            <w:pPr>
              <w:widowControl/>
              <w:snapToGrid w:val="0"/>
              <w:jc w:val="center"/>
              <w:textAlignment w:val="bottom"/>
              <w:rPr>
                <w:rFonts w:ascii="Times New Roman" w:eastAsia="宋体" w:hAnsi="Times New Roman" w:cs="Arial"/>
                <w:bCs/>
                <w:color w:val="000000"/>
                <w:szCs w:val="21"/>
              </w:rPr>
            </w:pPr>
            <w:r>
              <w:rPr>
                <w:rFonts w:ascii="Times New Roman" w:eastAsia="宋体" w:hAnsi="Times New Roman" w:cs="Arial"/>
                <w:bCs/>
                <w:color w:val="000000"/>
                <w:kern w:val="0"/>
                <w:szCs w:val="21"/>
                <w:lang w:bidi="ar"/>
              </w:rPr>
              <w:t>DCP</w:t>
            </w:r>
          </w:p>
        </w:tc>
        <w:tc>
          <w:tcPr>
            <w:tcW w:w="737" w:type="dxa"/>
            <w:tcBorders>
              <w:top w:val="single" w:sz="12" w:space="0" w:color="000000"/>
              <w:left w:val="nil"/>
              <w:bottom w:val="single" w:sz="4" w:space="0" w:color="000000"/>
              <w:right w:val="nil"/>
            </w:tcBorders>
            <w:shd w:val="clear" w:color="auto" w:fill="FFFFFF"/>
            <w:tcMar>
              <w:top w:w="12" w:type="dxa"/>
              <w:left w:w="18" w:type="dxa"/>
              <w:bottom w:w="12" w:type="dxa"/>
              <w:right w:w="18" w:type="dxa"/>
            </w:tcMar>
            <w:vAlign w:val="center"/>
          </w:tcPr>
          <w:p w:rsidR="006E49BB" w:rsidRDefault="00104CDD">
            <w:pPr>
              <w:widowControl/>
              <w:snapToGrid w:val="0"/>
              <w:jc w:val="center"/>
              <w:textAlignment w:val="bottom"/>
              <w:rPr>
                <w:rFonts w:ascii="Times New Roman" w:eastAsia="宋体" w:hAnsi="Times New Roman" w:cs="Arial"/>
                <w:bCs/>
                <w:color w:val="000000"/>
                <w:szCs w:val="21"/>
              </w:rPr>
            </w:pPr>
            <w:proofErr w:type="spellStart"/>
            <w:r>
              <w:rPr>
                <w:rFonts w:ascii="Times New Roman" w:eastAsia="宋体" w:hAnsi="Times New Roman" w:cs="Arial"/>
                <w:bCs/>
                <w:color w:val="000000"/>
                <w:kern w:val="0"/>
                <w:szCs w:val="21"/>
                <w:lang w:bidi="ar"/>
              </w:rPr>
              <w:t>DehazeNet</w:t>
            </w:r>
            <w:proofErr w:type="spellEnd"/>
          </w:p>
        </w:tc>
        <w:tc>
          <w:tcPr>
            <w:tcW w:w="737" w:type="dxa"/>
            <w:tcBorders>
              <w:top w:val="single" w:sz="12" w:space="0" w:color="000000"/>
              <w:left w:val="nil"/>
              <w:bottom w:val="single" w:sz="4" w:space="0" w:color="000000"/>
              <w:right w:val="nil"/>
            </w:tcBorders>
            <w:shd w:val="clear" w:color="auto" w:fill="FFFFFF"/>
            <w:tcMar>
              <w:top w:w="12" w:type="dxa"/>
              <w:left w:w="18" w:type="dxa"/>
              <w:bottom w:w="12" w:type="dxa"/>
              <w:right w:w="18" w:type="dxa"/>
            </w:tcMar>
            <w:vAlign w:val="center"/>
          </w:tcPr>
          <w:p w:rsidR="006E49BB" w:rsidRDefault="00104CDD">
            <w:pPr>
              <w:widowControl/>
              <w:snapToGrid w:val="0"/>
              <w:jc w:val="center"/>
              <w:textAlignment w:val="bottom"/>
              <w:rPr>
                <w:rFonts w:ascii="Times New Roman" w:eastAsia="宋体" w:hAnsi="Times New Roman" w:cs="Arial"/>
                <w:bCs/>
                <w:color w:val="000000"/>
                <w:kern w:val="0"/>
                <w:szCs w:val="21"/>
                <w:lang w:bidi="ar"/>
              </w:rPr>
            </w:pPr>
            <w:r>
              <w:rPr>
                <w:rFonts w:ascii="Times New Roman" w:eastAsia="宋体" w:hAnsi="Times New Roman" w:cs="Arial"/>
                <w:bCs/>
                <w:color w:val="000000"/>
                <w:kern w:val="0"/>
                <w:szCs w:val="21"/>
                <w:lang w:bidi="ar"/>
              </w:rPr>
              <w:t>AOD-</w:t>
            </w:r>
          </w:p>
          <w:p w:rsidR="006E49BB" w:rsidRDefault="00104CDD">
            <w:pPr>
              <w:widowControl/>
              <w:snapToGrid w:val="0"/>
              <w:jc w:val="center"/>
              <w:textAlignment w:val="bottom"/>
              <w:rPr>
                <w:rFonts w:ascii="Times New Roman" w:eastAsia="宋体" w:hAnsi="Times New Roman" w:cs="Arial"/>
                <w:bCs/>
                <w:color w:val="000000"/>
                <w:szCs w:val="21"/>
              </w:rPr>
            </w:pPr>
            <w:r>
              <w:rPr>
                <w:rFonts w:ascii="Times New Roman" w:eastAsia="宋体" w:hAnsi="Times New Roman" w:cs="Arial"/>
                <w:bCs/>
                <w:color w:val="000000"/>
                <w:kern w:val="0"/>
                <w:szCs w:val="21"/>
                <w:lang w:bidi="ar"/>
              </w:rPr>
              <w:t>Net</w:t>
            </w:r>
          </w:p>
        </w:tc>
        <w:tc>
          <w:tcPr>
            <w:tcW w:w="737" w:type="dxa"/>
            <w:tcBorders>
              <w:top w:val="single" w:sz="12" w:space="0" w:color="000000"/>
              <w:left w:val="nil"/>
              <w:bottom w:val="single" w:sz="4" w:space="0" w:color="000000"/>
              <w:right w:val="nil"/>
            </w:tcBorders>
            <w:shd w:val="clear" w:color="auto" w:fill="FFFFFF"/>
            <w:tcMar>
              <w:top w:w="12" w:type="dxa"/>
              <w:left w:w="18" w:type="dxa"/>
              <w:bottom w:w="12" w:type="dxa"/>
              <w:right w:w="18" w:type="dxa"/>
            </w:tcMar>
            <w:vAlign w:val="center"/>
          </w:tcPr>
          <w:p w:rsidR="006E49BB" w:rsidRDefault="00104CDD">
            <w:pPr>
              <w:widowControl/>
              <w:snapToGrid w:val="0"/>
              <w:jc w:val="center"/>
              <w:textAlignment w:val="bottom"/>
              <w:rPr>
                <w:rFonts w:ascii="Times New Roman" w:eastAsia="宋体" w:hAnsi="Times New Roman" w:cs="Arial"/>
                <w:bCs/>
                <w:color w:val="000000"/>
                <w:szCs w:val="21"/>
              </w:rPr>
            </w:pPr>
            <w:r>
              <w:rPr>
                <w:rFonts w:ascii="Times New Roman" w:eastAsia="宋体" w:hAnsi="Times New Roman" w:cs="Arial"/>
                <w:bCs/>
                <w:color w:val="000000"/>
                <w:kern w:val="0"/>
                <w:szCs w:val="21"/>
                <w:lang w:bidi="ar"/>
              </w:rPr>
              <w:t>EPDN</w:t>
            </w:r>
          </w:p>
        </w:tc>
        <w:tc>
          <w:tcPr>
            <w:tcW w:w="737" w:type="dxa"/>
            <w:tcBorders>
              <w:top w:val="single" w:sz="12" w:space="0" w:color="000000"/>
              <w:left w:val="nil"/>
              <w:bottom w:val="single" w:sz="4" w:space="0" w:color="000000"/>
              <w:right w:val="nil"/>
            </w:tcBorders>
            <w:shd w:val="clear" w:color="auto" w:fill="FFFFFF"/>
            <w:tcMar>
              <w:top w:w="12" w:type="dxa"/>
              <w:left w:w="18" w:type="dxa"/>
              <w:bottom w:w="12" w:type="dxa"/>
              <w:right w:w="18" w:type="dxa"/>
            </w:tcMar>
            <w:vAlign w:val="center"/>
          </w:tcPr>
          <w:p w:rsidR="006E49BB" w:rsidRDefault="00104CDD">
            <w:pPr>
              <w:widowControl/>
              <w:snapToGrid w:val="0"/>
              <w:jc w:val="center"/>
              <w:textAlignment w:val="bottom"/>
              <w:rPr>
                <w:rFonts w:ascii="Times New Roman" w:eastAsia="宋体" w:hAnsi="Times New Roman" w:cs="Arial"/>
                <w:bCs/>
                <w:color w:val="000000"/>
                <w:kern w:val="0"/>
                <w:szCs w:val="21"/>
                <w:lang w:bidi="ar"/>
              </w:rPr>
            </w:pPr>
            <w:r>
              <w:rPr>
                <w:rFonts w:ascii="Times New Roman" w:eastAsia="宋体" w:hAnsi="Times New Roman" w:cs="Arial"/>
                <w:bCs/>
                <w:color w:val="000000"/>
                <w:kern w:val="0"/>
                <w:szCs w:val="21"/>
                <w:lang w:bidi="ar"/>
              </w:rPr>
              <w:t>FFA-</w:t>
            </w:r>
          </w:p>
          <w:p w:rsidR="006E49BB" w:rsidRDefault="00104CDD">
            <w:pPr>
              <w:widowControl/>
              <w:snapToGrid w:val="0"/>
              <w:jc w:val="center"/>
              <w:textAlignment w:val="bottom"/>
              <w:rPr>
                <w:rFonts w:ascii="Times New Roman" w:eastAsia="宋体" w:hAnsi="Times New Roman" w:cs="Arial"/>
                <w:bCs/>
                <w:color w:val="000000"/>
                <w:szCs w:val="21"/>
              </w:rPr>
            </w:pPr>
            <w:r>
              <w:rPr>
                <w:rFonts w:ascii="Times New Roman" w:eastAsia="宋体" w:hAnsi="Times New Roman" w:cs="Arial"/>
                <w:bCs/>
                <w:color w:val="000000"/>
                <w:kern w:val="0"/>
                <w:szCs w:val="21"/>
                <w:lang w:bidi="ar"/>
              </w:rPr>
              <w:t>Net</w:t>
            </w:r>
          </w:p>
        </w:tc>
        <w:tc>
          <w:tcPr>
            <w:tcW w:w="794" w:type="dxa"/>
            <w:tcBorders>
              <w:top w:val="single" w:sz="12" w:space="0" w:color="000000"/>
              <w:left w:val="nil"/>
              <w:bottom w:val="single" w:sz="4" w:space="0" w:color="000000"/>
              <w:right w:val="nil"/>
            </w:tcBorders>
            <w:shd w:val="clear" w:color="auto" w:fill="FFFFFF"/>
            <w:tcMar>
              <w:top w:w="12" w:type="dxa"/>
              <w:left w:w="18" w:type="dxa"/>
              <w:bottom w:w="12" w:type="dxa"/>
              <w:right w:w="18" w:type="dxa"/>
            </w:tcMar>
            <w:vAlign w:val="center"/>
          </w:tcPr>
          <w:p w:rsidR="006E49BB" w:rsidRDefault="00104CDD">
            <w:pPr>
              <w:widowControl/>
              <w:snapToGrid w:val="0"/>
              <w:jc w:val="center"/>
              <w:textAlignment w:val="bottom"/>
              <w:rPr>
                <w:rFonts w:ascii="Times New Roman" w:eastAsia="宋体" w:hAnsi="Times New Roman" w:cs="Arial"/>
                <w:bCs/>
                <w:color w:val="000000"/>
                <w:szCs w:val="21"/>
              </w:rPr>
            </w:pPr>
            <w:r>
              <w:rPr>
                <w:rFonts w:ascii="Times New Roman" w:eastAsia="宋体" w:hAnsi="Times New Roman" w:cs="Arial"/>
                <w:bCs/>
                <w:color w:val="000000"/>
                <w:kern w:val="0"/>
                <w:szCs w:val="21"/>
                <w:lang w:bidi="ar"/>
              </w:rPr>
              <w:t>MSBDN</w:t>
            </w:r>
          </w:p>
        </w:tc>
        <w:tc>
          <w:tcPr>
            <w:tcW w:w="737" w:type="dxa"/>
            <w:tcBorders>
              <w:top w:val="single" w:sz="12" w:space="0" w:color="000000"/>
              <w:left w:val="nil"/>
              <w:bottom w:val="single" w:sz="4" w:space="0" w:color="000000"/>
              <w:right w:val="nil"/>
            </w:tcBorders>
            <w:shd w:val="clear" w:color="auto" w:fill="FFFFFF"/>
            <w:tcMar>
              <w:top w:w="12" w:type="dxa"/>
              <w:left w:w="18" w:type="dxa"/>
              <w:bottom w:w="12" w:type="dxa"/>
              <w:right w:w="18" w:type="dxa"/>
            </w:tcMar>
            <w:vAlign w:val="center"/>
          </w:tcPr>
          <w:p w:rsidR="006E49BB" w:rsidRDefault="00104CDD">
            <w:pPr>
              <w:widowControl/>
              <w:snapToGrid w:val="0"/>
              <w:jc w:val="center"/>
              <w:textAlignment w:val="bottom"/>
              <w:rPr>
                <w:rFonts w:ascii="Times New Roman" w:eastAsia="宋体" w:hAnsi="Times New Roman" w:cs="Arial"/>
                <w:bCs/>
                <w:color w:val="000000"/>
                <w:szCs w:val="21"/>
              </w:rPr>
            </w:pPr>
            <w:r>
              <w:rPr>
                <w:rFonts w:ascii="Times New Roman" w:eastAsia="宋体" w:hAnsi="Times New Roman" w:cs="Arial"/>
                <w:bCs/>
                <w:color w:val="000000"/>
                <w:kern w:val="0"/>
                <w:szCs w:val="21"/>
                <w:lang w:bidi="ar"/>
              </w:rPr>
              <w:t>RIDCP</w:t>
            </w:r>
          </w:p>
        </w:tc>
        <w:tc>
          <w:tcPr>
            <w:tcW w:w="737" w:type="dxa"/>
            <w:tcBorders>
              <w:top w:val="single" w:sz="12" w:space="0" w:color="000000"/>
              <w:left w:val="nil"/>
              <w:bottom w:val="single" w:sz="4" w:space="0" w:color="000000"/>
              <w:right w:val="nil"/>
            </w:tcBorders>
            <w:shd w:val="clear" w:color="auto" w:fill="FFFFFF"/>
            <w:tcMar>
              <w:top w:w="12" w:type="dxa"/>
              <w:left w:w="18" w:type="dxa"/>
              <w:bottom w:w="12" w:type="dxa"/>
              <w:right w:w="18" w:type="dxa"/>
            </w:tcMar>
            <w:vAlign w:val="center"/>
          </w:tcPr>
          <w:p w:rsidR="006E49BB" w:rsidRDefault="00104CDD">
            <w:pPr>
              <w:widowControl/>
              <w:snapToGrid w:val="0"/>
              <w:jc w:val="center"/>
              <w:textAlignment w:val="bottom"/>
              <w:rPr>
                <w:rFonts w:ascii="Times New Roman" w:eastAsia="宋体" w:hAnsi="Times New Roman" w:cs="Arial"/>
                <w:bCs/>
                <w:color w:val="000000"/>
                <w:szCs w:val="21"/>
              </w:rPr>
            </w:pPr>
            <w:r>
              <w:rPr>
                <w:rFonts w:ascii="Times New Roman" w:eastAsia="宋体" w:hAnsi="Times New Roman" w:cs="Arial"/>
                <w:bCs/>
                <w:color w:val="000000"/>
                <w:kern w:val="0"/>
                <w:szCs w:val="21"/>
                <w:lang w:bidi="ar"/>
              </w:rPr>
              <w:t>Mix-</w:t>
            </w:r>
            <w:proofErr w:type="spellStart"/>
            <w:r>
              <w:rPr>
                <w:rFonts w:ascii="Times New Roman" w:eastAsia="宋体" w:hAnsi="Times New Roman" w:cs="Arial"/>
                <w:bCs/>
                <w:color w:val="000000"/>
                <w:kern w:val="0"/>
                <w:szCs w:val="21"/>
                <w:lang w:bidi="ar"/>
              </w:rPr>
              <w:t>DehazeNet</w:t>
            </w:r>
            <w:proofErr w:type="spellEnd"/>
          </w:p>
        </w:tc>
        <w:tc>
          <w:tcPr>
            <w:tcW w:w="737" w:type="dxa"/>
            <w:tcBorders>
              <w:top w:val="single" w:sz="12" w:space="0" w:color="000000"/>
              <w:left w:val="nil"/>
              <w:bottom w:val="single" w:sz="4" w:space="0" w:color="000000"/>
              <w:right w:val="nil"/>
            </w:tcBorders>
            <w:shd w:val="clear" w:color="auto" w:fill="FFFFFF"/>
            <w:tcMar>
              <w:top w:w="12" w:type="dxa"/>
              <w:left w:w="18" w:type="dxa"/>
              <w:bottom w:w="12" w:type="dxa"/>
              <w:right w:w="18" w:type="dxa"/>
            </w:tcMar>
            <w:vAlign w:val="center"/>
          </w:tcPr>
          <w:p w:rsidR="006E49BB" w:rsidRDefault="00104CDD">
            <w:pPr>
              <w:widowControl/>
              <w:snapToGrid w:val="0"/>
              <w:jc w:val="center"/>
              <w:textAlignment w:val="bottom"/>
              <w:rPr>
                <w:rFonts w:ascii="Times New Roman" w:eastAsia="宋体" w:hAnsi="Times New Roman" w:cs="Arial"/>
                <w:bCs/>
                <w:color w:val="000000"/>
                <w:kern w:val="0"/>
                <w:szCs w:val="21"/>
                <w:lang w:bidi="ar"/>
              </w:rPr>
            </w:pPr>
            <w:r>
              <w:rPr>
                <w:rFonts w:ascii="Times New Roman" w:eastAsia="宋体" w:hAnsi="Times New Roman" w:cs="Arial"/>
                <w:bCs/>
                <w:color w:val="000000"/>
                <w:kern w:val="0"/>
                <w:szCs w:val="21"/>
                <w:lang w:bidi="ar"/>
              </w:rPr>
              <w:t>Our-</w:t>
            </w:r>
          </w:p>
          <w:p w:rsidR="006E49BB" w:rsidRDefault="00104CDD">
            <w:pPr>
              <w:widowControl/>
              <w:snapToGrid w:val="0"/>
              <w:jc w:val="center"/>
              <w:textAlignment w:val="bottom"/>
              <w:rPr>
                <w:rFonts w:ascii="Times New Roman" w:eastAsia="宋体" w:hAnsi="Times New Roman" w:cs="Arial"/>
                <w:bCs/>
                <w:color w:val="000000"/>
                <w:szCs w:val="21"/>
              </w:rPr>
            </w:pPr>
            <w:r>
              <w:rPr>
                <w:rFonts w:ascii="Times New Roman" w:eastAsia="宋体" w:hAnsi="Times New Roman" w:cs="Arial"/>
                <w:bCs/>
                <w:color w:val="000000"/>
                <w:kern w:val="0"/>
                <w:szCs w:val="21"/>
                <w:lang w:bidi="ar"/>
              </w:rPr>
              <w:t>Dehaze</w:t>
            </w:r>
          </w:p>
        </w:tc>
      </w:tr>
      <w:tr w:rsidR="006E49BB">
        <w:trPr>
          <w:trHeight w:val="283"/>
          <w:jc w:val="center"/>
        </w:trPr>
        <w:tc>
          <w:tcPr>
            <w:tcW w:w="893" w:type="dxa"/>
            <w:vMerge w:val="restart"/>
            <w:tcBorders>
              <w:top w:val="single" w:sz="4" w:space="0" w:color="000000"/>
              <w:left w:val="nil"/>
              <w:bottom w:val="nil"/>
              <w:right w:val="nil"/>
            </w:tcBorders>
            <w:shd w:val="clear" w:color="auto" w:fill="FFFFFF"/>
            <w:tcMar>
              <w:top w:w="12" w:type="dxa"/>
              <w:left w:w="18" w:type="dxa"/>
              <w:bottom w:w="12" w:type="dxa"/>
              <w:right w:w="18" w:type="dxa"/>
            </w:tcMar>
            <w:vAlign w:val="center"/>
          </w:tcPr>
          <w:p w:rsidR="006E49BB" w:rsidRDefault="00104CDD">
            <w:pPr>
              <w:widowControl/>
              <w:snapToGrid w:val="0"/>
              <w:jc w:val="center"/>
              <w:textAlignment w:val="bottom"/>
              <w:rPr>
                <w:rFonts w:ascii="Times New Roman" w:eastAsia="宋体" w:hAnsi="Times New Roman" w:cs="Arial"/>
                <w:bCs/>
                <w:color w:val="000000"/>
                <w:szCs w:val="21"/>
              </w:rPr>
            </w:pPr>
            <w:r>
              <w:rPr>
                <w:rFonts w:ascii="Times New Roman" w:eastAsia="宋体" w:hAnsi="Times New Roman" w:cs="Times New Roman"/>
                <w:color w:val="000000"/>
                <w:szCs w:val="21"/>
                <w:shd w:val="clear" w:color="auto" w:fill="FFFFFF"/>
              </w:rPr>
              <w:t>Mild</w:t>
            </w:r>
          </w:p>
        </w:tc>
        <w:tc>
          <w:tcPr>
            <w:tcW w:w="638" w:type="dxa"/>
            <w:tcBorders>
              <w:top w:val="single" w:sz="4" w:space="0" w:color="000000"/>
              <w:left w:val="nil"/>
              <w:bottom w:val="nil"/>
              <w:right w:val="nil"/>
            </w:tcBorders>
            <w:shd w:val="clear" w:color="auto" w:fill="FFFFFF"/>
            <w:tcMar>
              <w:top w:w="12" w:type="dxa"/>
              <w:left w:w="18" w:type="dxa"/>
              <w:bottom w:w="12" w:type="dxa"/>
              <w:right w:w="18" w:type="dxa"/>
            </w:tcMar>
            <w:vAlign w:val="center"/>
          </w:tcPr>
          <w:p w:rsidR="006E49BB" w:rsidRDefault="00104CDD">
            <w:pPr>
              <w:widowControl/>
              <w:snapToGrid w:val="0"/>
              <w:jc w:val="center"/>
              <w:textAlignment w:val="bottom"/>
              <w:rPr>
                <w:rFonts w:ascii="Times New Roman" w:eastAsia="宋体" w:hAnsi="Times New Roman" w:cs="Arial"/>
                <w:bCs/>
                <w:color w:val="000000"/>
                <w:szCs w:val="21"/>
              </w:rPr>
            </w:pPr>
            <w:proofErr w:type="spellStart"/>
            <w:r>
              <w:rPr>
                <w:rFonts w:ascii="Times New Roman" w:eastAsia="宋体" w:hAnsi="Times New Roman" w:cs="Arial"/>
                <w:bCs/>
                <w:color w:val="000000"/>
                <w:kern w:val="0"/>
                <w:szCs w:val="21"/>
                <w:lang w:bidi="ar"/>
              </w:rPr>
              <w:t>mIoU</w:t>
            </w:r>
            <w:proofErr w:type="spellEnd"/>
          </w:p>
        </w:tc>
        <w:tc>
          <w:tcPr>
            <w:tcW w:w="737" w:type="dxa"/>
            <w:tcBorders>
              <w:top w:val="single" w:sz="4" w:space="0" w:color="000000"/>
              <w:left w:val="nil"/>
              <w:bottom w:val="nil"/>
              <w:right w:val="nil"/>
            </w:tcBorders>
            <w:shd w:val="clear" w:color="auto" w:fill="FFFFFF"/>
            <w:tcMar>
              <w:top w:w="12" w:type="dxa"/>
              <w:left w:w="18" w:type="dxa"/>
              <w:bottom w:w="12" w:type="dxa"/>
              <w:right w:w="18" w:type="dxa"/>
            </w:tcMar>
            <w:vAlign w:val="center"/>
          </w:tcPr>
          <w:p w:rsidR="006E49BB" w:rsidRDefault="00104CDD">
            <w:pPr>
              <w:widowControl/>
              <w:snapToGrid w:val="0"/>
              <w:jc w:val="center"/>
              <w:textAlignment w:val="bottom"/>
              <w:rPr>
                <w:rFonts w:ascii="Times New Roman" w:eastAsia="宋体" w:hAnsi="Times New Roman" w:cs="Arial"/>
                <w:b/>
                <w:color w:val="000000"/>
                <w:szCs w:val="21"/>
              </w:rPr>
            </w:pPr>
            <w:r>
              <w:rPr>
                <w:rFonts w:ascii="Times New Roman" w:eastAsia="宋体" w:hAnsi="Times New Roman" w:cs="Arial"/>
                <w:bCs/>
                <w:color w:val="000000"/>
                <w:szCs w:val="21"/>
              </w:rPr>
              <w:t>7</w:t>
            </w:r>
            <w:r>
              <w:rPr>
                <w:rFonts w:ascii="Times New Roman" w:eastAsia="宋体" w:hAnsi="Times New Roman" w:cs="Arial" w:hint="eastAsia"/>
                <w:bCs/>
                <w:color w:val="000000"/>
                <w:szCs w:val="21"/>
              </w:rPr>
              <w:t>8</w:t>
            </w:r>
            <w:r>
              <w:rPr>
                <w:rFonts w:ascii="Times New Roman" w:eastAsia="宋体" w:hAnsi="Times New Roman" w:cs="Arial"/>
                <w:bCs/>
                <w:color w:val="000000"/>
                <w:szCs w:val="21"/>
              </w:rPr>
              <w:t>.</w:t>
            </w:r>
            <w:r>
              <w:rPr>
                <w:rFonts w:ascii="Times New Roman" w:eastAsia="宋体" w:hAnsi="Times New Roman" w:cs="Arial" w:hint="eastAsia"/>
                <w:bCs/>
                <w:color w:val="000000"/>
                <w:szCs w:val="21"/>
              </w:rPr>
              <w:t>58</w:t>
            </w:r>
          </w:p>
        </w:tc>
        <w:tc>
          <w:tcPr>
            <w:tcW w:w="737" w:type="dxa"/>
            <w:tcBorders>
              <w:top w:val="single" w:sz="4" w:space="0" w:color="000000"/>
              <w:left w:val="nil"/>
              <w:bottom w:val="nil"/>
              <w:right w:val="nil"/>
            </w:tcBorders>
            <w:shd w:val="clear" w:color="auto" w:fill="FFFFFF"/>
            <w:tcMar>
              <w:top w:w="12" w:type="dxa"/>
              <w:left w:w="18" w:type="dxa"/>
              <w:bottom w:w="12" w:type="dxa"/>
              <w:right w:w="18" w:type="dxa"/>
            </w:tcMar>
            <w:vAlign w:val="center"/>
          </w:tcPr>
          <w:p w:rsidR="006E49BB" w:rsidRDefault="00104CDD">
            <w:pPr>
              <w:widowControl/>
              <w:snapToGrid w:val="0"/>
              <w:jc w:val="center"/>
              <w:textAlignment w:val="bottom"/>
              <w:rPr>
                <w:rFonts w:ascii="Times New Roman" w:eastAsia="宋体" w:hAnsi="Times New Roman" w:cs="Arial"/>
                <w:bCs/>
                <w:color w:val="000000"/>
                <w:szCs w:val="21"/>
              </w:rPr>
            </w:pPr>
            <w:r>
              <w:rPr>
                <w:rFonts w:ascii="Times New Roman" w:eastAsia="宋体" w:hAnsi="Times New Roman" w:cs="Arial"/>
                <w:bCs/>
                <w:color w:val="000000"/>
                <w:kern w:val="0"/>
                <w:szCs w:val="21"/>
                <w:lang w:bidi="ar"/>
              </w:rPr>
              <w:t>72.15</w:t>
            </w:r>
          </w:p>
        </w:tc>
        <w:tc>
          <w:tcPr>
            <w:tcW w:w="737" w:type="dxa"/>
            <w:tcBorders>
              <w:top w:val="single" w:sz="4" w:space="0" w:color="000000"/>
              <w:left w:val="nil"/>
              <w:bottom w:val="nil"/>
              <w:right w:val="nil"/>
            </w:tcBorders>
            <w:shd w:val="clear" w:color="auto" w:fill="FFFFFF"/>
            <w:tcMar>
              <w:top w:w="12" w:type="dxa"/>
              <w:left w:w="18" w:type="dxa"/>
              <w:bottom w:w="12" w:type="dxa"/>
              <w:right w:w="18" w:type="dxa"/>
            </w:tcMar>
            <w:vAlign w:val="center"/>
          </w:tcPr>
          <w:p w:rsidR="006E49BB" w:rsidRDefault="00104CDD">
            <w:pPr>
              <w:widowControl/>
              <w:snapToGrid w:val="0"/>
              <w:jc w:val="center"/>
              <w:textAlignment w:val="bottom"/>
              <w:rPr>
                <w:rFonts w:ascii="Times New Roman" w:eastAsia="宋体" w:hAnsi="Times New Roman" w:cs="Arial"/>
                <w:bCs/>
                <w:color w:val="000000"/>
                <w:szCs w:val="21"/>
              </w:rPr>
            </w:pPr>
            <w:r>
              <w:rPr>
                <w:rFonts w:ascii="Times New Roman" w:eastAsia="宋体" w:hAnsi="Times New Roman" w:cs="Arial"/>
                <w:bCs/>
                <w:color w:val="000000"/>
                <w:kern w:val="0"/>
                <w:szCs w:val="21"/>
                <w:lang w:bidi="ar"/>
              </w:rPr>
              <w:t>81.2</w:t>
            </w:r>
            <w:r>
              <w:rPr>
                <w:rFonts w:ascii="Times New Roman" w:eastAsia="宋体" w:hAnsi="Times New Roman" w:cs="Arial" w:hint="eastAsia"/>
                <w:bCs/>
                <w:color w:val="000000"/>
                <w:kern w:val="0"/>
                <w:szCs w:val="21"/>
                <w:lang w:bidi="ar"/>
              </w:rPr>
              <w:t>3</w:t>
            </w:r>
          </w:p>
        </w:tc>
        <w:tc>
          <w:tcPr>
            <w:tcW w:w="737" w:type="dxa"/>
            <w:tcBorders>
              <w:top w:val="single" w:sz="4" w:space="0" w:color="000000"/>
              <w:left w:val="nil"/>
              <w:bottom w:val="nil"/>
              <w:right w:val="nil"/>
            </w:tcBorders>
            <w:shd w:val="clear" w:color="auto" w:fill="FFFFFF"/>
            <w:tcMar>
              <w:top w:w="12" w:type="dxa"/>
              <w:left w:w="18" w:type="dxa"/>
              <w:bottom w:w="12" w:type="dxa"/>
              <w:right w:w="18" w:type="dxa"/>
            </w:tcMar>
            <w:vAlign w:val="center"/>
          </w:tcPr>
          <w:p w:rsidR="006E49BB" w:rsidRDefault="00104CDD">
            <w:pPr>
              <w:widowControl/>
              <w:snapToGrid w:val="0"/>
              <w:jc w:val="center"/>
              <w:textAlignment w:val="bottom"/>
              <w:rPr>
                <w:rFonts w:ascii="Times New Roman" w:eastAsia="宋体" w:hAnsi="Times New Roman" w:cs="Arial"/>
                <w:bCs/>
                <w:color w:val="000000"/>
                <w:szCs w:val="21"/>
              </w:rPr>
            </w:pPr>
            <w:r>
              <w:rPr>
                <w:rFonts w:ascii="Times New Roman" w:eastAsia="宋体" w:hAnsi="Times New Roman" w:cs="Arial"/>
                <w:bCs/>
                <w:color w:val="000000"/>
                <w:kern w:val="0"/>
                <w:szCs w:val="21"/>
                <w:lang w:bidi="ar"/>
              </w:rPr>
              <w:t>80.55</w:t>
            </w:r>
          </w:p>
        </w:tc>
        <w:tc>
          <w:tcPr>
            <w:tcW w:w="737" w:type="dxa"/>
            <w:tcBorders>
              <w:top w:val="single" w:sz="4" w:space="0" w:color="000000"/>
              <w:left w:val="nil"/>
              <w:bottom w:val="nil"/>
              <w:right w:val="nil"/>
            </w:tcBorders>
            <w:shd w:val="clear" w:color="auto" w:fill="FFFFFF"/>
            <w:tcMar>
              <w:top w:w="12" w:type="dxa"/>
              <w:left w:w="18" w:type="dxa"/>
              <w:bottom w:w="12" w:type="dxa"/>
              <w:right w:w="18" w:type="dxa"/>
            </w:tcMar>
            <w:vAlign w:val="center"/>
          </w:tcPr>
          <w:p w:rsidR="006E49BB" w:rsidRDefault="00104CDD">
            <w:pPr>
              <w:widowControl/>
              <w:snapToGrid w:val="0"/>
              <w:jc w:val="center"/>
              <w:textAlignment w:val="bottom"/>
              <w:rPr>
                <w:rFonts w:ascii="Times New Roman" w:eastAsia="宋体" w:hAnsi="Times New Roman" w:cs="Arial"/>
                <w:bCs/>
                <w:color w:val="000000"/>
                <w:szCs w:val="21"/>
              </w:rPr>
            </w:pPr>
            <w:r>
              <w:rPr>
                <w:rFonts w:ascii="Times New Roman" w:eastAsia="宋体" w:hAnsi="Times New Roman" w:cs="Arial"/>
                <w:bCs/>
                <w:color w:val="000000"/>
                <w:kern w:val="0"/>
                <w:szCs w:val="21"/>
                <w:lang w:bidi="ar"/>
              </w:rPr>
              <w:t>82.4</w:t>
            </w:r>
          </w:p>
        </w:tc>
        <w:tc>
          <w:tcPr>
            <w:tcW w:w="737" w:type="dxa"/>
            <w:tcBorders>
              <w:top w:val="single" w:sz="4" w:space="0" w:color="000000"/>
              <w:left w:val="nil"/>
              <w:bottom w:val="nil"/>
              <w:right w:val="nil"/>
            </w:tcBorders>
            <w:shd w:val="clear" w:color="auto" w:fill="FFFFFF"/>
            <w:tcMar>
              <w:top w:w="12" w:type="dxa"/>
              <w:left w:w="18" w:type="dxa"/>
              <w:bottom w:w="12" w:type="dxa"/>
              <w:right w:w="18" w:type="dxa"/>
            </w:tcMar>
            <w:vAlign w:val="center"/>
          </w:tcPr>
          <w:p w:rsidR="006E49BB" w:rsidRDefault="00104CDD">
            <w:pPr>
              <w:widowControl/>
              <w:snapToGrid w:val="0"/>
              <w:jc w:val="center"/>
              <w:textAlignment w:val="bottom"/>
              <w:rPr>
                <w:rFonts w:ascii="Times New Roman" w:eastAsia="宋体" w:hAnsi="Times New Roman" w:cs="Arial"/>
                <w:bCs/>
                <w:color w:val="000000"/>
                <w:szCs w:val="21"/>
              </w:rPr>
            </w:pPr>
            <w:r>
              <w:rPr>
                <w:rFonts w:ascii="Times New Roman" w:eastAsia="宋体" w:hAnsi="Times New Roman" w:cs="Arial"/>
                <w:bCs/>
                <w:color w:val="000000"/>
                <w:kern w:val="0"/>
                <w:szCs w:val="21"/>
                <w:lang w:bidi="ar"/>
              </w:rPr>
              <w:t>83.1</w:t>
            </w:r>
            <w:r>
              <w:rPr>
                <w:rFonts w:ascii="Times New Roman" w:eastAsia="宋体" w:hAnsi="Times New Roman" w:cs="Arial" w:hint="eastAsia"/>
                <w:bCs/>
                <w:color w:val="000000"/>
                <w:kern w:val="0"/>
                <w:szCs w:val="21"/>
                <w:lang w:bidi="ar"/>
              </w:rPr>
              <w:t>4</w:t>
            </w:r>
          </w:p>
        </w:tc>
        <w:tc>
          <w:tcPr>
            <w:tcW w:w="794" w:type="dxa"/>
            <w:tcBorders>
              <w:top w:val="single" w:sz="4" w:space="0" w:color="000000"/>
              <w:left w:val="nil"/>
              <w:bottom w:val="nil"/>
              <w:right w:val="nil"/>
            </w:tcBorders>
            <w:shd w:val="clear" w:color="auto" w:fill="FFFFFF"/>
            <w:tcMar>
              <w:top w:w="12" w:type="dxa"/>
              <w:left w:w="18" w:type="dxa"/>
              <w:bottom w:w="12" w:type="dxa"/>
              <w:right w:w="18" w:type="dxa"/>
            </w:tcMar>
            <w:vAlign w:val="center"/>
          </w:tcPr>
          <w:p w:rsidR="006E49BB" w:rsidRDefault="00104CDD">
            <w:pPr>
              <w:widowControl/>
              <w:snapToGrid w:val="0"/>
              <w:jc w:val="center"/>
              <w:textAlignment w:val="bottom"/>
              <w:rPr>
                <w:rFonts w:ascii="Times New Roman" w:eastAsia="宋体" w:hAnsi="Times New Roman" w:cs="Arial"/>
                <w:bCs/>
                <w:color w:val="000000"/>
                <w:szCs w:val="21"/>
              </w:rPr>
            </w:pPr>
            <w:r>
              <w:rPr>
                <w:rFonts w:ascii="Times New Roman" w:eastAsia="宋体" w:hAnsi="Times New Roman" w:cs="Arial"/>
                <w:bCs/>
                <w:color w:val="000000"/>
                <w:kern w:val="0"/>
                <w:szCs w:val="21"/>
                <w:lang w:bidi="ar"/>
              </w:rPr>
              <w:t>82.95</w:t>
            </w:r>
          </w:p>
        </w:tc>
        <w:tc>
          <w:tcPr>
            <w:tcW w:w="737" w:type="dxa"/>
            <w:tcBorders>
              <w:top w:val="single" w:sz="4" w:space="0" w:color="000000"/>
              <w:left w:val="nil"/>
              <w:bottom w:val="nil"/>
              <w:right w:val="nil"/>
            </w:tcBorders>
            <w:shd w:val="clear" w:color="auto" w:fill="FFFFFF"/>
            <w:tcMar>
              <w:top w:w="12" w:type="dxa"/>
              <w:left w:w="18" w:type="dxa"/>
              <w:bottom w:w="12" w:type="dxa"/>
              <w:right w:w="18" w:type="dxa"/>
            </w:tcMar>
            <w:vAlign w:val="center"/>
          </w:tcPr>
          <w:p w:rsidR="006E49BB" w:rsidRDefault="00104CDD">
            <w:pPr>
              <w:widowControl/>
              <w:snapToGrid w:val="0"/>
              <w:jc w:val="center"/>
              <w:textAlignment w:val="bottom"/>
              <w:rPr>
                <w:rFonts w:ascii="Times New Roman" w:eastAsia="宋体" w:hAnsi="Times New Roman" w:cs="Arial"/>
                <w:bCs/>
                <w:color w:val="000000"/>
                <w:szCs w:val="21"/>
              </w:rPr>
            </w:pPr>
            <w:r>
              <w:rPr>
                <w:rFonts w:ascii="Times New Roman" w:eastAsia="宋体" w:hAnsi="Times New Roman" w:cs="Arial"/>
                <w:bCs/>
                <w:color w:val="000000"/>
                <w:kern w:val="0"/>
                <w:szCs w:val="21"/>
                <w:lang w:bidi="ar"/>
              </w:rPr>
              <w:t>85.8</w:t>
            </w:r>
            <w:r>
              <w:rPr>
                <w:rFonts w:ascii="Times New Roman" w:eastAsia="宋体" w:hAnsi="Times New Roman" w:cs="Arial" w:hint="eastAsia"/>
                <w:bCs/>
                <w:color w:val="000000"/>
                <w:kern w:val="0"/>
                <w:szCs w:val="21"/>
                <w:lang w:bidi="ar"/>
              </w:rPr>
              <w:t>3</w:t>
            </w:r>
          </w:p>
        </w:tc>
        <w:tc>
          <w:tcPr>
            <w:tcW w:w="737" w:type="dxa"/>
            <w:tcBorders>
              <w:top w:val="single" w:sz="4" w:space="0" w:color="000000"/>
              <w:left w:val="nil"/>
              <w:bottom w:val="nil"/>
              <w:right w:val="nil"/>
            </w:tcBorders>
            <w:shd w:val="clear" w:color="auto" w:fill="FFFFFF"/>
            <w:tcMar>
              <w:top w:w="12" w:type="dxa"/>
              <w:left w:w="18" w:type="dxa"/>
              <w:bottom w:w="12" w:type="dxa"/>
              <w:right w:w="18" w:type="dxa"/>
            </w:tcMar>
            <w:vAlign w:val="center"/>
          </w:tcPr>
          <w:p w:rsidR="006E49BB" w:rsidRDefault="00104CDD">
            <w:pPr>
              <w:widowControl/>
              <w:snapToGrid w:val="0"/>
              <w:jc w:val="center"/>
              <w:textAlignment w:val="bottom"/>
              <w:rPr>
                <w:rFonts w:ascii="Times New Roman" w:eastAsia="宋体" w:hAnsi="Times New Roman" w:cs="Arial"/>
                <w:bCs/>
                <w:color w:val="000000"/>
                <w:szCs w:val="21"/>
              </w:rPr>
            </w:pPr>
            <w:r>
              <w:rPr>
                <w:rFonts w:ascii="Times New Roman" w:eastAsia="宋体" w:hAnsi="Times New Roman" w:cs="Arial"/>
                <w:bCs/>
                <w:color w:val="000000"/>
                <w:kern w:val="0"/>
                <w:szCs w:val="21"/>
                <w:lang w:bidi="ar"/>
              </w:rPr>
              <w:t>86.1</w:t>
            </w:r>
            <w:r>
              <w:rPr>
                <w:rFonts w:ascii="Times New Roman" w:eastAsia="宋体" w:hAnsi="Times New Roman" w:cs="Arial" w:hint="eastAsia"/>
                <w:bCs/>
                <w:color w:val="000000"/>
                <w:kern w:val="0"/>
                <w:szCs w:val="21"/>
                <w:lang w:bidi="ar"/>
              </w:rPr>
              <w:t>2</w:t>
            </w:r>
          </w:p>
        </w:tc>
        <w:tc>
          <w:tcPr>
            <w:tcW w:w="737" w:type="dxa"/>
            <w:tcBorders>
              <w:top w:val="single" w:sz="4" w:space="0" w:color="000000"/>
              <w:left w:val="nil"/>
              <w:bottom w:val="nil"/>
              <w:right w:val="nil"/>
            </w:tcBorders>
            <w:shd w:val="clear" w:color="auto" w:fill="FFFFFF"/>
            <w:tcMar>
              <w:top w:w="12" w:type="dxa"/>
              <w:left w:w="18" w:type="dxa"/>
              <w:bottom w:w="12" w:type="dxa"/>
              <w:right w:w="18" w:type="dxa"/>
            </w:tcMar>
            <w:vAlign w:val="center"/>
          </w:tcPr>
          <w:p w:rsidR="006E49BB" w:rsidRDefault="00104CDD">
            <w:pPr>
              <w:widowControl/>
              <w:snapToGrid w:val="0"/>
              <w:jc w:val="center"/>
              <w:textAlignment w:val="bottom"/>
              <w:rPr>
                <w:rFonts w:ascii="Times New Roman" w:eastAsia="宋体" w:hAnsi="Times New Roman" w:cs="Arial"/>
                <w:bCs/>
                <w:color w:val="000000"/>
                <w:szCs w:val="21"/>
              </w:rPr>
            </w:pPr>
            <w:r>
              <w:rPr>
                <w:rFonts w:ascii="Times New Roman" w:eastAsia="宋体" w:hAnsi="Times New Roman" w:cs="Arial"/>
                <w:bCs/>
                <w:color w:val="000000"/>
                <w:kern w:val="0"/>
                <w:szCs w:val="21"/>
                <w:lang w:bidi="ar"/>
              </w:rPr>
              <w:t>86.35</w:t>
            </w:r>
          </w:p>
        </w:tc>
      </w:tr>
      <w:tr w:rsidR="006E49BB">
        <w:trPr>
          <w:trHeight w:val="283"/>
          <w:jc w:val="center"/>
        </w:trPr>
        <w:tc>
          <w:tcPr>
            <w:tcW w:w="893" w:type="dxa"/>
            <w:vMerge/>
            <w:tcBorders>
              <w:top w:val="nil"/>
              <w:left w:val="nil"/>
              <w:bottom w:val="nil"/>
              <w:right w:val="nil"/>
            </w:tcBorders>
            <w:shd w:val="clear" w:color="auto" w:fill="FFFFFF"/>
            <w:tcMar>
              <w:top w:w="12" w:type="dxa"/>
              <w:left w:w="18" w:type="dxa"/>
              <w:bottom w:w="12" w:type="dxa"/>
              <w:right w:w="18" w:type="dxa"/>
            </w:tcMar>
            <w:vAlign w:val="center"/>
          </w:tcPr>
          <w:p w:rsidR="006E49BB" w:rsidRDefault="006E49BB">
            <w:pPr>
              <w:snapToGrid w:val="0"/>
              <w:jc w:val="center"/>
              <w:rPr>
                <w:rFonts w:ascii="Times New Roman" w:eastAsia="宋体" w:hAnsi="Times New Roman" w:cs="Arial"/>
                <w:bCs/>
                <w:color w:val="000000"/>
                <w:szCs w:val="21"/>
              </w:rPr>
            </w:pPr>
          </w:p>
        </w:tc>
        <w:tc>
          <w:tcPr>
            <w:tcW w:w="638" w:type="dxa"/>
            <w:tcBorders>
              <w:top w:val="nil"/>
              <w:left w:val="nil"/>
              <w:bottom w:val="nil"/>
              <w:right w:val="nil"/>
            </w:tcBorders>
            <w:shd w:val="clear" w:color="auto" w:fill="FFFFFF"/>
            <w:tcMar>
              <w:top w:w="12" w:type="dxa"/>
              <w:left w:w="18" w:type="dxa"/>
              <w:bottom w:w="12" w:type="dxa"/>
              <w:right w:w="18" w:type="dxa"/>
            </w:tcMar>
            <w:vAlign w:val="center"/>
          </w:tcPr>
          <w:p w:rsidR="006E49BB" w:rsidRDefault="00104CDD">
            <w:pPr>
              <w:widowControl/>
              <w:snapToGrid w:val="0"/>
              <w:jc w:val="center"/>
              <w:textAlignment w:val="bottom"/>
              <w:rPr>
                <w:rFonts w:ascii="Times New Roman" w:eastAsia="宋体" w:hAnsi="Times New Roman" w:cs="Arial"/>
                <w:bCs/>
                <w:color w:val="000000"/>
                <w:szCs w:val="21"/>
              </w:rPr>
            </w:pPr>
            <w:proofErr w:type="spellStart"/>
            <w:r>
              <w:rPr>
                <w:rFonts w:ascii="Times New Roman" w:eastAsia="宋体" w:hAnsi="Times New Roman" w:cs="Arial"/>
                <w:bCs/>
                <w:color w:val="000000"/>
                <w:kern w:val="0"/>
                <w:szCs w:val="21"/>
                <w:lang w:bidi="ar"/>
              </w:rPr>
              <w:t>mDice</w:t>
            </w:r>
            <w:proofErr w:type="spellEnd"/>
          </w:p>
        </w:tc>
        <w:tc>
          <w:tcPr>
            <w:tcW w:w="737" w:type="dxa"/>
            <w:tcBorders>
              <w:top w:val="nil"/>
              <w:left w:val="nil"/>
              <w:bottom w:val="nil"/>
              <w:right w:val="nil"/>
            </w:tcBorders>
            <w:shd w:val="clear" w:color="auto" w:fill="FFFFFF"/>
            <w:tcMar>
              <w:top w:w="12" w:type="dxa"/>
              <w:left w:w="18" w:type="dxa"/>
              <w:bottom w:w="12" w:type="dxa"/>
              <w:right w:w="18" w:type="dxa"/>
            </w:tcMar>
            <w:vAlign w:val="center"/>
          </w:tcPr>
          <w:p w:rsidR="006E49BB" w:rsidRDefault="00104CDD">
            <w:pPr>
              <w:widowControl/>
              <w:snapToGrid w:val="0"/>
              <w:jc w:val="center"/>
              <w:textAlignment w:val="bottom"/>
              <w:rPr>
                <w:rFonts w:ascii="Times New Roman" w:eastAsia="宋体" w:hAnsi="Times New Roman" w:cs="Arial"/>
                <w:b/>
                <w:color w:val="000000"/>
                <w:szCs w:val="21"/>
              </w:rPr>
            </w:pPr>
            <w:r>
              <w:rPr>
                <w:rFonts w:ascii="Times New Roman" w:eastAsia="宋体" w:hAnsi="Times New Roman" w:cs="Arial"/>
                <w:bCs/>
                <w:color w:val="000000"/>
                <w:kern w:val="0"/>
                <w:szCs w:val="21"/>
                <w:lang w:bidi="ar"/>
              </w:rPr>
              <w:t>8</w:t>
            </w:r>
            <w:r>
              <w:rPr>
                <w:rFonts w:ascii="Times New Roman" w:eastAsia="宋体" w:hAnsi="Times New Roman" w:cs="Arial" w:hint="eastAsia"/>
                <w:bCs/>
                <w:color w:val="000000"/>
                <w:kern w:val="0"/>
                <w:szCs w:val="21"/>
                <w:lang w:bidi="ar"/>
              </w:rPr>
              <w:t>8</w:t>
            </w:r>
            <w:r>
              <w:rPr>
                <w:rFonts w:ascii="Times New Roman" w:eastAsia="宋体" w:hAnsi="Times New Roman" w:cs="Arial"/>
                <w:bCs/>
                <w:color w:val="000000"/>
                <w:kern w:val="0"/>
                <w:szCs w:val="21"/>
                <w:lang w:bidi="ar"/>
              </w:rPr>
              <w:t>.</w:t>
            </w:r>
            <w:r>
              <w:rPr>
                <w:rFonts w:ascii="Times New Roman" w:eastAsia="宋体" w:hAnsi="Times New Roman" w:cs="Arial" w:hint="eastAsia"/>
                <w:bCs/>
                <w:color w:val="000000"/>
                <w:kern w:val="0"/>
                <w:szCs w:val="21"/>
                <w:lang w:bidi="ar"/>
              </w:rPr>
              <w:t>87</w:t>
            </w:r>
          </w:p>
        </w:tc>
        <w:tc>
          <w:tcPr>
            <w:tcW w:w="737" w:type="dxa"/>
            <w:tcBorders>
              <w:top w:val="nil"/>
              <w:left w:val="nil"/>
              <w:bottom w:val="nil"/>
              <w:right w:val="nil"/>
            </w:tcBorders>
            <w:shd w:val="clear" w:color="auto" w:fill="FFFFFF"/>
            <w:tcMar>
              <w:top w:w="12" w:type="dxa"/>
              <w:left w:w="18" w:type="dxa"/>
              <w:bottom w:w="12" w:type="dxa"/>
              <w:right w:w="18" w:type="dxa"/>
            </w:tcMar>
            <w:vAlign w:val="center"/>
          </w:tcPr>
          <w:p w:rsidR="006E49BB" w:rsidRDefault="00104CDD">
            <w:pPr>
              <w:widowControl/>
              <w:snapToGrid w:val="0"/>
              <w:jc w:val="center"/>
              <w:textAlignment w:val="bottom"/>
              <w:rPr>
                <w:rFonts w:ascii="Times New Roman" w:eastAsia="宋体" w:hAnsi="Times New Roman" w:cs="Arial"/>
                <w:bCs/>
                <w:color w:val="000000"/>
                <w:szCs w:val="21"/>
              </w:rPr>
            </w:pPr>
            <w:r>
              <w:rPr>
                <w:rFonts w:ascii="Times New Roman" w:eastAsia="宋体" w:hAnsi="Times New Roman" w:cs="Arial"/>
                <w:bCs/>
                <w:color w:val="000000"/>
                <w:kern w:val="0"/>
                <w:szCs w:val="21"/>
                <w:lang w:bidi="ar"/>
              </w:rPr>
              <w:t>84.2</w:t>
            </w:r>
            <w:r>
              <w:rPr>
                <w:rFonts w:ascii="Times New Roman" w:eastAsia="宋体" w:hAnsi="Times New Roman" w:cs="Arial" w:hint="eastAsia"/>
                <w:bCs/>
                <w:color w:val="000000"/>
                <w:kern w:val="0"/>
                <w:szCs w:val="21"/>
                <w:lang w:bidi="ar"/>
              </w:rPr>
              <w:t>4</w:t>
            </w:r>
          </w:p>
        </w:tc>
        <w:tc>
          <w:tcPr>
            <w:tcW w:w="737" w:type="dxa"/>
            <w:tcBorders>
              <w:top w:val="nil"/>
              <w:left w:val="nil"/>
              <w:bottom w:val="nil"/>
              <w:right w:val="nil"/>
            </w:tcBorders>
            <w:shd w:val="clear" w:color="auto" w:fill="FFFFFF"/>
            <w:tcMar>
              <w:top w:w="12" w:type="dxa"/>
              <w:left w:w="18" w:type="dxa"/>
              <w:bottom w:w="12" w:type="dxa"/>
              <w:right w:w="18" w:type="dxa"/>
            </w:tcMar>
            <w:vAlign w:val="center"/>
          </w:tcPr>
          <w:p w:rsidR="006E49BB" w:rsidRDefault="00104CDD">
            <w:pPr>
              <w:widowControl/>
              <w:snapToGrid w:val="0"/>
              <w:jc w:val="center"/>
              <w:textAlignment w:val="bottom"/>
              <w:rPr>
                <w:rFonts w:ascii="Times New Roman" w:eastAsia="宋体" w:hAnsi="Times New Roman" w:cs="Arial"/>
                <w:bCs/>
                <w:color w:val="000000"/>
                <w:szCs w:val="21"/>
              </w:rPr>
            </w:pPr>
            <w:r>
              <w:rPr>
                <w:rFonts w:ascii="Times New Roman" w:eastAsia="宋体" w:hAnsi="Times New Roman" w:cs="Arial"/>
                <w:bCs/>
                <w:color w:val="000000"/>
                <w:kern w:val="0"/>
                <w:szCs w:val="21"/>
                <w:lang w:bidi="ar"/>
              </w:rPr>
              <w:t>89.5</w:t>
            </w:r>
            <w:r>
              <w:rPr>
                <w:rFonts w:ascii="Times New Roman" w:eastAsia="宋体" w:hAnsi="Times New Roman" w:cs="Arial" w:hint="eastAsia"/>
                <w:bCs/>
                <w:color w:val="000000"/>
                <w:kern w:val="0"/>
                <w:szCs w:val="21"/>
                <w:lang w:bidi="ar"/>
              </w:rPr>
              <w:t>8</w:t>
            </w:r>
          </w:p>
        </w:tc>
        <w:tc>
          <w:tcPr>
            <w:tcW w:w="737" w:type="dxa"/>
            <w:tcBorders>
              <w:top w:val="nil"/>
              <w:left w:val="nil"/>
              <w:bottom w:val="nil"/>
              <w:right w:val="nil"/>
            </w:tcBorders>
            <w:shd w:val="clear" w:color="auto" w:fill="FFFFFF"/>
            <w:tcMar>
              <w:top w:w="12" w:type="dxa"/>
              <w:left w:w="18" w:type="dxa"/>
              <w:bottom w:w="12" w:type="dxa"/>
              <w:right w:w="18" w:type="dxa"/>
            </w:tcMar>
            <w:vAlign w:val="center"/>
          </w:tcPr>
          <w:p w:rsidR="006E49BB" w:rsidRDefault="00104CDD">
            <w:pPr>
              <w:widowControl/>
              <w:snapToGrid w:val="0"/>
              <w:jc w:val="center"/>
              <w:textAlignment w:val="bottom"/>
              <w:rPr>
                <w:rFonts w:ascii="Times New Roman" w:eastAsia="宋体" w:hAnsi="Times New Roman" w:cs="Arial"/>
                <w:bCs/>
                <w:color w:val="000000"/>
                <w:szCs w:val="21"/>
              </w:rPr>
            </w:pPr>
            <w:r>
              <w:rPr>
                <w:rFonts w:ascii="Times New Roman" w:eastAsia="宋体" w:hAnsi="Times New Roman" w:cs="Arial"/>
                <w:bCs/>
                <w:color w:val="000000"/>
                <w:kern w:val="0"/>
                <w:szCs w:val="21"/>
                <w:lang w:bidi="ar"/>
              </w:rPr>
              <w:t>89.1</w:t>
            </w:r>
            <w:r>
              <w:rPr>
                <w:rFonts w:ascii="Times New Roman" w:eastAsia="宋体" w:hAnsi="Times New Roman" w:cs="Arial" w:hint="eastAsia"/>
                <w:bCs/>
                <w:color w:val="000000"/>
                <w:kern w:val="0"/>
                <w:szCs w:val="21"/>
                <w:lang w:bidi="ar"/>
              </w:rPr>
              <w:t>4</w:t>
            </w:r>
          </w:p>
        </w:tc>
        <w:tc>
          <w:tcPr>
            <w:tcW w:w="737" w:type="dxa"/>
            <w:tcBorders>
              <w:top w:val="nil"/>
              <w:left w:val="nil"/>
              <w:bottom w:val="nil"/>
              <w:right w:val="nil"/>
            </w:tcBorders>
            <w:shd w:val="clear" w:color="auto" w:fill="FFFFFF"/>
            <w:tcMar>
              <w:top w:w="12" w:type="dxa"/>
              <w:left w:w="18" w:type="dxa"/>
              <w:bottom w:w="12" w:type="dxa"/>
              <w:right w:w="18" w:type="dxa"/>
            </w:tcMar>
            <w:vAlign w:val="center"/>
          </w:tcPr>
          <w:p w:rsidR="006E49BB" w:rsidRDefault="00104CDD">
            <w:pPr>
              <w:widowControl/>
              <w:snapToGrid w:val="0"/>
              <w:jc w:val="center"/>
              <w:textAlignment w:val="bottom"/>
              <w:rPr>
                <w:rFonts w:ascii="Times New Roman" w:eastAsia="宋体" w:hAnsi="Times New Roman" w:cs="Arial"/>
                <w:bCs/>
                <w:color w:val="000000"/>
                <w:szCs w:val="21"/>
              </w:rPr>
            </w:pPr>
            <w:r>
              <w:rPr>
                <w:rFonts w:ascii="Times New Roman" w:eastAsia="宋体" w:hAnsi="Times New Roman" w:cs="Arial"/>
                <w:bCs/>
                <w:color w:val="000000"/>
                <w:kern w:val="0"/>
                <w:szCs w:val="21"/>
                <w:lang w:bidi="ar"/>
              </w:rPr>
              <w:t>90.25</w:t>
            </w:r>
          </w:p>
        </w:tc>
        <w:tc>
          <w:tcPr>
            <w:tcW w:w="737" w:type="dxa"/>
            <w:tcBorders>
              <w:top w:val="nil"/>
              <w:left w:val="nil"/>
              <w:bottom w:val="nil"/>
              <w:right w:val="nil"/>
            </w:tcBorders>
            <w:shd w:val="clear" w:color="auto" w:fill="FFFFFF"/>
            <w:tcMar>
              <w:top w:w="12" w:type="dxa"/>
              <w:left w:w="18" w:type="dxa"/>
              <w:bottom w:w="12" w:type="dxa"/>
              <w:right w:w="18" w:type="dxa"/>
            </w:tcMar>
            <w:vAlign w:val="center"/>
          </w:tcPr>
          <w:p w:rsidR="006E49BB" w:rsidRDefault="00104CDD">
            <w:pPr>
              <w:widowControl/>
              <w:snapToGrid w:val="0"/>
              <w:jc w:val="center"/>
              <w:textAlignment w:val="bottom"/>
              <w:rPr>
                <w:rFonts w:ascii="Times New Roman" w:eastAsia="宋体" w:hAnsi="Times New Roman" w:cs="Arial"/>
                <w:bCs/>
                <w:color w:val="000000"/>
                <w:szCs w:val="21"/>
              </w:rPr>
            </w:pPr>
            <w:r>
              <w:rPr>
                <w:rFonts w:ascii="Times New Roman" w:eastAsia="宋体" w:hAnsi="Times New Roman" w:cs="Arial"/>
                <w:bCs/>
                <w:color w:val="000000"/>
                <w:kern w:val="0"/>
                <w:szCs w:val="21"/>
                <w:lang w:bidi="ar"/>
              </w:rPr>
              <w:t>90.8</w:t>
            </w:r>
            <w:r>
              <w:rPr>
                <w:rFonts w:ascii="Times New Roman" w:eastAsia="宋体" w:hAnsi="Times New Roman" w:cs="Arial" w:hint="eastAsia"/>
                <w:bCs/>
                <w:color w:val="000000"/>
                <w:kern w:val="0"/>
                <w:szCs w:val="21"/>
                <w:lang w:bidi="ar"/>
              </w:rPr>
              <w:t>5</w:t>
            </w:r>
          </w:p>
        </w:tc>
        <w:tc>
          <w:tcPr>
            <w:tcW w:w="794" w:type="dxa"/>
            <w:tcBorders>
              <w:top w:val="nil"/>
              <w:left w:val="nil"/>
              <w:bottom w:val="nil"/>
              <w:right w:val="nil"/>
            </w:tcBorders>
            <w:shd w:val="clear" w:color="auto" w:fill="FFFFFF"/>
            <w:tcMar>
              <w:top w:w="12" w:type="dxa"/>
              <w:left w:w="18" w:type="dxa"/>
              <w:bottom w:w="12" w:type="dxa"/>
              <w:right w:w="18" w:type="dxa"/>
            </w:tcMar>
            <w:vAlign w:val="center"/>
          </w:tcPr>
          <w:p w:rsidR="006E49BB" w:rsidRDefault="00104CDD">
            <w:pPr>
              <w:widowControl/>
              <w:snapToGrid w:val="0"/>
              <w:jc w:val="center"/>
              <w:textAlignment w:val="bottom"/>
              <w:rPr>
                <w:rFonts w:ascii="Times New Roman" w:eastAsia="宋体" w:hAnsi="Times New Roman" w:cs="Arial"/>
                <w:bCs/>
                <w:color w:val="000000"/>
                <w:szCs w:val="21"/>
              </w:rPr>
            </w:pPr>
            <w:r>
              <w:rPr>
                <w:rFonts w:ascii="Times New Roman" w:eastAsia="宋体" w:hAnsi="Times New Roman" w:cs="Arial"/>
                <w:bCs/>
                <w:color w:val="000000"/>
                <w:kern w:val="0"/>
                <w:szCs w:val="21"/>
                <w:lang w:bidi="ar"/>
              </w:rPr>
              <w:t>90.65</w:t>
            </w:r>
          </w:p>
        </w:tc>
        <w:tc>
          <w:tcPr>
            <w:tcW w:w="737" w:type="dxa"/>
            <w:tcBorders>
              <w:top w:val="nil"/>
              <w:left w:val="nil"/>
              <w:bottom w:val="nil"/>
              <w:right w:val="nil"/>
            </w:tcBorders>
            <w:shd w:val="clear" w:color="auto" w:fill="FFFFFF"/>
            <w:tcMar>
              <w:top w:w="12" w:type="dxa"/>
              <w:left w:w="18" w:type="dxa"/>
              <w:bottom w:w="12" w:type="dxa"/>
              <w:right w:w="18" w:type="dxa"/>
            </w:tcMar>
            <w:vAlign w:val="center"/>
          </w:tcPr>
          <w:p w:rsidR="006E49BB" w:rsidRDefault="00104CDD">
            <w:pPr>
              <w:widowControl/>
              <w:snapToGrid w:val="0"/>
              <w:jc w:val="center"/>
              <w:textAlignment w:val="bottom"/>
              <w:rPr>
                <w:rFonts w:ascii="Times New Roman" w:eastAsia="宋体" w:hAnsi="Times New Roman" w:cs="Arial"/>
                <w:bCs/>
                <w:color w:val="000000"/>
                <w:szCs w:val="21"/>
              </w:rPr>
            </w:pPr>
            <w:r>
              <w:rPr>
                <w:rFonts w:ascii="Times New Roman" w:eastAsia="宋体" w:hAnsi="Times New Roman" w:cs="Arial"/>
                <w:bCs/>
                <w:color w:val="000000"/>
                <w:kern w:val="0"/>
                <w:szCs w:val="21"/>
                <w:lang w:bidi="ar"/>
              </w:rPr>
              <w:t>92.5</w:t>
            </w:r>
            <w:r>
              <w:rPr>
                <w:rFonts w:ascii="Times New Roman" w:eastAsia="宋体" w:hAnsi="Times New Roman" w:cs="Arial" w:hint="eastAsia"/>
                <w:bCs/>
                <w:color w:val="000000"/>
                <w:kern w:val="0"/>
                <w:szCs w:val="21"/>
                <w:lang w:bidi="ar"/>
              </w:rPr>
              <w:t>6</w:t>
            </w:r>
          </w:p>
        </w:tc>
        <w:tc>
          <w:tcPr>
            <w:tcW w:w="737" w:type="dxa"/>
            <w:tcBorders>
              <w:top w:val="nil"/>
              <w:left w:val="nil"/>
              <w:bottom w:val="nil"/>
              <w:right w:val="nil"/>
            </w:tcBorders>
            <w:shd w:val="clear" w:color="auto" w:fill="FFFFFF"/>
            <w:tcMar>
              <w:top w:w="12" w:type="dxa"/>
              <w:left w:w="18" w:type="dxa"/>
              <w:bottom w:w="12" w:type="dxa"/>
              <w:right w:w="18" w:type="dxa"/>
            </w:tcMar>
            <w:vAlign w:val="center"/>
          </w:tcPr>
          <w:p w:rsidR="006E49BB" w:rsidRDefault="00104CDD">
            <w:pPr>
              <w:widowControl/>
              <w:snapToGrid w:val="0"/>
              <w:jc w:val="center"/>
              <w:textAlignment w:val="bottom"/>
              <w:rPr>
                <w:rFonts w:ascii="Times New Roman" w:eastAsia="宋体" w:hAnsi="Times New Roman" w:cs="Arial"/>
                <w:bCs/>
                <w:color w:val="000000"/>
                <w:szCs w:val="21"/>
              </w:rPr>
            </w:pPr>
            <w:r>
              <w:rPr>
                <w:rFonts w:ascii="Times New Roman" w:eastAsia="宋体" w:hAnsi="Times New Roman" w:cs="Arial"/>
                <w:bCs/>
                <w:color w:val="000000"/>
                <w:kern w:val="0"/>
                <w:szCs w:val="21"/>
                <w:lang w:bidi="ar"/>
              </w:rPr>
              <w:t>92.85</w:t>
            </w:r>
          </w:p>
        </w:tc>
        <w:tc>
          <w:tcPr>
            <w:tcW w:w="737" w:type="dxa"/>
            <w:tcBorders>
              <w:top w:val="nil"/>
              <w:left w:val="nil"/>
              <w:bottom w:val="nil"/>
              <w:right w:val="nil"/>
            </w:tcBorders>
            <w:shd w:val="clear" w:color="auto" w:fill="FFFFFF"/>
            <w:tcMar>
              <w:top w:w="12" w:type="dxa"/>
              <w:left w:w="18" w:type="dxa"/>
              <w:bottom w:w="12" w:type="dxa"/>
              <w:right w:w="18" w:type="dxa"/>
            </w:tcMar>
            <w:vAlign w:val="center"/>
          </w:tcPr>
          <w:p w:rsidR="006E49BB" w:rsidRDefault="00104CDD">
            <w:pPr>
              <w:widowControl/>
              <w:snapToGrid w:val="0"/>
              <w:jc w:val="center"/>
              <w:textAlignment w:val="bottom"/>
              <w:rPr>
                <w:rFonts w:ascii="Times New Roman" w:eastAsia="宋体" w:hAnsi="Times New Roman" w:cs="Arial"/>
                <w:bCs/>
                <w:color w:val="000000"/>
                <w:szCs w:val="21"/>
              </w:rPr>
            </w:pPr>
            <w:r>
              <w:rPr>
                <w:rFonts w:ascii="Times New Roman" w:eastAsia="宋体" w:hAnsi="Times New Roman" w:cs="Arial"/>
                <w:bCs/>
                <w:color w:val="000000"/>
                <w:kern w:val="0"/>
                <w:szCs w:val="21"/>
                <w:lang w:bidi="ar"/>
              </w:rPr>
              <w:t>92.95</w:t>
            </w:r>
          </w:p>
        </w:tc>
      </w:tr>
      <w:tr w:rsidR="006E49BB">
        <w:trPr>
          <w:trHeight w:val="283"/>
          <w:jc w:val="center"/>
        </w:trPr>
        <w:tc>
          <w:tcPr>
            <w:tcW w:w="893" w:type="dxa"/>
            <w:vMerge w:val="restart"/>
            <w:tcBorders>
              <w:top w:val="nil"/>
              <w:left w:val="nil"/>
              <w:bottom w:val="nil"/>
              <w:right w:val="nil"/>
            </w:tcBorders>
            <w:shd w:val="clear" w:color="auto" w:fill="FFFFFF"/>
            <w:tcMar>
              <w:top w:w="12" w:type="dxa"/>
              <w:left w:w="18" w:type="dxa"/>
              <w:bottom w:w="12" w:type="dxa"/>
              <w:right w:w="18" w:type="dxa"/>
            </w:tcMar>
            <w:vAlign w:val="center"/>
          </w:tcPr>
          <w:p w:rsidR="006E49BB" w:rsidRDefault="00104CDD">
            <w:pPr>
              <w:widowControl/>
              <w:snapToGrid w:val="0"/>
              <w:jc w:val="center"/>
              <w:textAlignment w:val="bottom"/>
              <w:rPr>
                <w:rFonts w:ascii="Times New Roman" w:eastAsia="宋体" w:hAnsi="Times New Roman" w:cs="Arial"/>
                <w:bCs/>
                <w:color w:val="000000"/>
                <w:szCs w:val="21"/>
              </w:rPr>
            </w:pPr>
            <w:r>
              <w:rPr>
                <w:rFonts w:ascii="Times New Roman" w:hAnsi="Times New Roman" w:cs="Times New Roman"/>
                <w:szCs w:val="21"/>
              </w:rPr>
              <w:t>Mild to moderate</w:t>
            </w:r>
          </w:p>
        </w:tc>
        <w:tc>
          <w:tcPr>
            <w:tcW w:w="638" w:type="dxa"/>
            <w:tcBorders>
              <w:top w:val="nil"/>
              <w:left w:val="nil"/>
              <w:bottom w:val="nil"/>
              <w:right w:val="nil"/>
            </w:tcBorders>
            <w:shd w:val="clear" w:color="auto" w:fill="FFFFFF"/>
            <w:tcMar>
              <w:top w:w="12" w:type="dxa"/>
              <w:left w:w="18" w:type="dxa"/>
              <w:bottom w:w="12" w:type="dxa"/>
              <w:right w:w="18" w:type="dxa"/>
            </w:tcMar>
            <w:vAlign w:val="center"/>
          </w:tcPr>
          <w:p w:rsidR="006E49BB" w:rsidRDefault="00104CDD">
            <w:pPr>
              <w:widowControl/>
              <w:snapToGrid w:val="0"/>
              <w:jc w:val="center"/>
              <w:textAlignment w:val="bottom"/>
              <w:rPr>
                <w:rFonts w:ascii="Times New Roman" w:eastAsia="宋体" w:hAnsi="Times New Roman" w:cs="Arial"/>
                <w:bCs/>
                <w:color w:val="000000"/>
                <w:szCs w:val="21"/>
              </w:rPr>
            </w:pPr>
            <w:proofErr w:type="spellStart"/>
            <w:r>
              <w:rPr>
                <w:rFonts w:ascii="Times New Roman" w:eastAsia="宋体" w:hAnsi="Times New Roman" w:cs="Arial"/>
                <w:bCs/>
                <w:color w:val="000000"/>
                <w:kern w:val="0"/>
                <w:szCs w:val="21"/>
                <w:lang w:bidi="ar"/>
              </w:rPr>
              <w:t>mIoU</w:t>
            </w:r>
            <w:proofErr w:type="spellEnd"/>
          </w:p>
        </w:tc>
        <w:tc>
          <w:tcPr>
            <w:tcW w:w="737" w:type="dxa"/>
            <w:tcBorders>
              <w:top w:val="nil"/>
              <w:left w:val="nil"/>
              <w:bottom w:val="nil"/>
              <w:right w:val="nil"/>
            </w:tcBorders>
            <w:shd w:val="clear" w:color="auto" w:fill="FFFFFF"/>
            <w:tcMar>
              <w:top w:w="12" w:type="dxa"/>
              <w:left w:w="18" w:type="dxa"/>
              <w:bottom w:w="12" w:type="dxa"/>
              <w:right w:w="18" w:type="dxa"/>
            </w:tcMar>
            <w:vAlign w:val="center"/>
          </w:tcPr>
          <w:p w:rsidR="006E49BB" w:rsidRDefault="00104CDD">
            <w:pPr>
              <w:widowControl/>
              <w:snapToGrid w:val="0"/>
              <w:jc w:val="center"/>
              <w:textAlignment w:val="bottom"/>
              <w:rPr>
                <w:rFonts w:ascii="Times New Roman" w:eastAsia="宋体" w:hAnsi="Times New Roman" w:cs="Arial"/>
                <w:bCs/>
                <w:color w:val="000000"/>
                <w:szCs w:val="21"/>
              </w:rPr>
            </w:pPr>
            <w:r>
              <w:rPr>
                <w:rFonts w:ascii="Times New Roman" w:eastAsia="宋体" w:hAnsi="Times New Roman" w:cs="Arial"/>
                <w:bCs/>
                <w:color w:val="000000"/>
                <w:kern w:val="0"/>
                <w:szCs w:val="21"/>
                <w:lang w:bidi="ar"/>
              </w:rPr>
              <w:t>68.2</w:t>
            </w:r>
            <w:r>
              <w:rPr>
                <w:rFonts w:ascii="Times New Roman" w:eastAsia="宋体" w:hAnsi="Times New Roman" w:cs="Arial" w:hint="eastAsia"/>
                <w:bCs/>
                <w:color w:val="000000"/>
                <w:kern w:val="0"/>
                <w:szCs w:val="21"/>
                <w:lang w:bidi="ar"/>
              </w:rPr>
              <w:t>4</w:t>
            </w:r>
          </w:p>
        </w:tc>
        <w:tc>
          <w:tcPr>
            <w:tcW w:w="737" w:type="dxa"/>
            <w:tcBorders>
              <w:top w:val="nil"/>
              <w:left w:val="nil"/>
              <w:bottom w:val="nil"/>
              <w:right w:val="nil"/>
            </w:tcBorders>
            <w:shd w:val="clear" w:color="auto" w:fill="FFFFFF"/>
            <w:tcMar>
              <w:top w:w="12" w:type="dxa"/>
              <w:left w:w="18" w:type="dxa"/>
              <w:bottom w:w="12" w:type="dxa"/>
              <w:right w:w="18" w:type="dxa"/>
            </w:tcMar>
            <w:vAlign w:val="center"/>
          </w:tcPr>
          <w:p w:rsidR="006E49BB" w:rsidRDefault="00104CDD">
            <w:pPr>
              <w:widowControl/>
              <w:snapToGrid w:val="0"/>
              <w:jc w:val="center"/>
              <w:textAlignment w:val="bottom"/>
              <w:rPr>
                <w:rFonts w:ascii="Times New Roman" w:eastAsia="宋体" w:hAnsi="Times New Roman" w:cs="Arial"/>
                <w:bCs/>
                <w:color w:val="000000"/>
                <w:szCs w:val="21"/>
              </w:rPr>
            </w:pPr>
            <w:r>
              <w:rPr>
                <w:rFonts w:ascii="Times New Roman" w:eastAsia="宋体" w:hAnsi="Times New Roman" w:cs="Arial"/>
                <w:bCs/>
                <w:color w:val="000000"/>
                <w:kern w:val="0"/>
                <w:szCs w:val="21"/>
                <w:lang w:bidi="ar"/>
              </w:rPr>
              <w:t>75.4</w:t>
            </w:r>
            <w:r>
              <w:rPr>
                <w:rFonts w:ascii="Times New Roman" w:eastAsia="宋体" w:hAnsi="Times New Roman" w:cs="Arial" w:hint="eastAsia"/>
                <w:bCs/>
                <w:color w:val="000000"/>
                <w:kern w:val="0"/>
                <w:szCs w:val="21"/>
                <w:lang w:bidi="ar"/>
              </w:rPr>
              <w:t>3</w:t>
            </w:r>
          </w:p>
        </w:tc>
        <w:tc>
          <w:tcPr>
            <w:tcW w:w="737" w:type="dxa"/>
            <w:tcBorders>
              <w:top w:val="nil"/>
              <w:left w:val="nil"/>
              <w:bottom w:val="nil"/>
              <w:right w:val="nil"/>
            </w:tcBorders>
            <w:shd w:val="clear" w:color="auto" w:fill="FFFFFF"/>
            <w:tcMar>
              <w:top w:w="12" w:type="dxa"/>
              <w:left w:w="18" w:type="dxa"/>
              <w:bottom w:w="12" w:type="dxa"/>
              <w:right w:w="18" w:type="dxa"/>
            </w:tcMar>
            <w:vAlign w:val="center"/>
          </w:tcPr>
          <w:p w:rsidR="006E49BB" w:rsidRDefault="00104CDD">
            <w:pPr>
              <w:widowControl/>
              <w:snapToGrid w:val="0"/>
              <w:jc w:val="center"/>
              <w:textAlignment w:val="bottom"/>
              <w:rPr>
                <w:rFonts w:ascii="Times New Roman" w:eastAsia="宋体" w:hAnsi="Times New Roman" w:cs="Arial"/>
                <w:bCs/>
                <w:color w:val="000000"/>
                <w:szCs w:val="21"/>
              </w:rPr>
            </w:pPr>
            <w:r>
              <w:rPr>
                <w:rFonts w:ascii="Times New Roman" w:eastAsia="宋体" w:hAnsi="Times New Roman" w:cs="Arial"/>
                <w:bCs/>
                <w:color w:val="000000"/>
                <w:kern w:val="0"/>
                <w:szCs w:val="21"/>
                <w:lang w:bidi="ar"/>
              </w:rPr>
              <w:t>76.8</w:t>
            </w:r>
            <w:r>
              <w:rPr>
                <w:rFonts w:ascii="Times New Roman" w:eastAsia="宋体" w:hAnsi="Times New Roman" w:cs="Arial" w:hint="eastAsia"/>
                <w:bCs/>
                <w:color w:val="000000"/>
                <w:kern w:val="0"/>
                <w:szCs w:val="21"/>
                <w:lang w:bidi="ar"/>
              </w:rPr>
              <w:t>9</w:t>
            </w:r>
          </w:p>
        </w:tc>
        <w:tc>
          <w:tcPr>
            <w:tcW w:w="737" w:type="dxa"/>
            <w:tcBorders>
              <w:top w:val="nil"/>
              <w:left w:val="nil"/>
              <w:bottom w:val="nil"/>
              <w:right w:val="nil"/>
            </w:tcBorders>
            <w:shd w:val="clear" w:color="auto" w:fill="FFFFFF"/>
            <w:tcMar>
              <w:top w:w="12" w:type="dxa"/>
              <w:left w:w="18" w:type="dxa"/>
              <w:bottom w:w="12" w:type="dxa"/>
              <w:right w:w="18" w:type="dxa"/>
            </w:tcMar>
            <w:vAlign w:val="center"/>
          </w:tcPr>
          <w:p w:rsidR="006E49BB" w:rsidRDefault="00104CDD">
            <w:pPr>
              <w:widowControl/>
              <w:snapToGrid w:val="0"/>
              <w:jc w:val="center"/>
              <w:textAlignment w:val="bottom"/>
              <w:rPr>
                <w:rFonts w:ascii="Times New Roman" w:eastAsia="宋体" w:hAnsi="Times New Roman" w:cs="Arial"/>
                <w:bCs/>
                <w:color w:val="000000"/>
                <w:szCs w:val="21"/>
              </w:rPr>
            </w:pPr>
            <w:r>
              <w:rPr>
                <w:rFonts w:ascii="Times New Roman" w:eastAsia="宋体" w:hAnsi="Times New Roman" w:cs="Arial"/>
                <w:bCs/>
                <w:color w:val="000000"/>
                <w:kern w:val="0"/>
                <w:szCs w:val="21"/>
                <w:lang w:bidi="ar"/>
              </w:rPr>
              <w:t>75.2</w:t>
            </w:r>
            <w:r>
              <w:rPr>
                <w:rFonts w:ascii="Times New Roman" w:eastAsia="宋体" w:hAnsi="Times New Roman" w:cs="Arial" w:hint="eastAsia"/>
                <w:bCs/>
                <w:color w:val="000000"/>
                <w:kern w:val="0"/>
                <w:szCs w:val="21"/>
                <w:lang w:bidi="ar"/>
              </w:rPr>
              <w:t>5</w:t>
            </w:r>
          </w:p>
        </w:tc>
        <w:tc>
          <w:tcPr>
            <w:tcW w:w="737" w:type="dxa"/>
            <w:tcBorders>
              <w:top w:val="nil"/>
              <w:left w:val="nil"/>
              <w:bottom w:val="nil"/>
              <w:right w:val="nil"/>
            </w:tcBorders>
            <w:shd w:val="clear" w:color="auto" w:fill="FFFFFF"/>
            <w:tcMar>
              <w:top w:w="12" w:type="dxa"/>
              <w:left w:w="18" w:type="dxa"/>
              <w:bottom w:w="12" w:type="dxa"/>
              <w:right w:w="18" w:type="dxa"/>
            </w:tcMar>
            <w:vAlign w:val="center"/>
          </w:tcPr>
          <w:p w:rsidR="006E49BB" w:rsidRDefault="00104CDD">
            <w:pPr>
              <w:widowControl/>
              <w:snapToGrid w:val="0"/>
              <w:jc w:val="center"/>
              <w:textAlignment w:val="bottom"/>
              <w:rPr>
                <w:rFonts w:ascii="Times New Roman" w:eastAsia="宋体" w:hAnsi="Times New Roman" w:cs="Arial"/>
                <w:bCs/>
                <w:color w:val="000000"/>
                <w:szCs w:val="21"/>
              </w:rPr>
            </w:pPr>
            <w:r>
              <w:rPr>
                <w:rFonts w:ascii="Times New Roman" w:eastAsia="宋体" w:hAnsi="Times New Roman" w:cs="Arial"/>
                <w:bCs/>
                <w:color w:val="000000"/>
                <w:kern w:val="0"/>
                <w:szCs w:val="21"/>
                <w:lang w:bidi="ar"/>
              </w:rPr>
              <w:t>78.5</w:t>
            </w:r>
            <w:r>
              <w:rPr>
                <w:rFonts w:ascii="Times New Roman" w:eastAsia="宋体" w:hAnsi="Times New Roman" w:cs="Arial" w:hint="eastAsia"/>
                <w:bCs/>
                <w:color w:val="000000"/>
                <w:kern w:val="0"/>
                <w:szCs w:val="21"/>
                <w:lang w:bidi="ar"/>
              </w:rPr>
              <w:t>4</w:t>
            </w:r>
          </w:p>
        </w:tc>
        <w:tc>
          <w:tcPr>
            <w:tcW w:w="737" w:type="dxa"/>
            <w:tcBorders>
              <w:top w:val="nil"/>
              <w:left w:val="nil"/>
              <w:bottom w:val="nil"/>
              <w:right w:val="nil"/>
            </w:tcBorders>
            <w:shd w:val="clear" w:color="auto" w:fill="FFFFFF"/>
            <w:tcMar>
              <w:top w:w="12" w:type="dxa"/>
              <w:left w:w="18" w:type="dxa"/>
              <w:bottom w:w="12" w:type="dxa"/>
              <w:right w:w="18" w:type="dxa"/>
            </w:tcMar>
            <w:vAlign w:val="center"/>
          </w:tcPr>
          <w:p w:rsidR="006E49BB" w:rsidRDefault="00104CDD">
            <w:pPr>
              <w:widowControl/>
              <w:snapToGrid w:val="0"/>
              <w:jc w:val="center"/>
              <w:textAlignment w:val="bottom"/>
              <w:rPr>
                <w:rFonts w:ascii="Times New Roman" w:eastAsia="宋体" w:hAnsi="Times New Roman" w:cs="Arial"/>
                <w:bCs/>
                <w:color w:val="000000"/>
                <w:szCs w:val="21"/>
              </w:rPr>
            </w:pPr>
            <w:r>
              <w:rPr>
                <w:rFonts w:ascii="Times New Roman" w:eastAsia="宋体" w:hAnsi="Times New Roman" w:cs="Arial"/>
                <w:bCs/>
                <w:color w:val="000000"/>
                <w:kern w:val="0"/>
                <w:szCs w:val="21"/>
                <w:lang w:bidi="ar"/>
              </w:rPr>
              <w:t>81.2</w:t>
            </w:r>
            <w:r>
              <w:rPr>
                <w:rFonts w:ascii="Times New Roman" w:eastAsia="宋体" w:hAnsi="Times New Roman" w:cs="Arial" w:hint="eastAsia"/>
                <w:bCs/>
                <w:color w:val="000000"/>
                <w:kern w:val="0"/>
                <w:szCs w:val="21"/>
                <w:lang w:bidi="ar"/>
              </w:rPr>
              <w:t>7</w:t>
            </w:r>
          </w:p>
        </w:tc>
        <w:tc>
          <w:tcPr>
            <w:tcW w:w="794" w:type="dxa"/>
            <w:tcBorders>
              <w:top w:val="nil"/>
              <w:left w:val="nil"/>
              <w:bottom w:val="nil"/>
              <w:right w:val="nil"/>
            </w:tcBorders>
            <w:shd w:val="clear" w:color="auto" w:fill="FFFFFF"/>
            <w:tcMar>
              <w:top w:w="12" w:type="dxa"/>
              <w:left w:w="18" w:type="dxa"/>
              <w:bottom w:w="12" w:type="dxa"/>
              <w:right w:w="18" w:type="dxa"/>
            </w:tcMar>
            <w:vAlign w:val="center"/>
          </w:tcPr>
          <w:p w:rsidR="006E49BB" w:rsidRDefault="00104CDD">
            <w:pPr>
              <w:widowControl/>
              <w:snapToGrid w:val="0"/>
              <w:jc w:val="center"/>
              <w:textAlignment w:val="bottom"/>
              <w:rPr>
                <w:rFonts w:ascii="Times New Roman" w:eastAsia="宋体" w:hAnsi="Times New Roman" w:cs="Arial"/>
                <w:bCs/>
                <w:color w:val="000000"/>
                <w:szCs w:val="21"/>
              </w:rPr>
            </w:pPr>
            <w:r>
              <w:rPr>
                <w:rFonts w:ascii="Times New Roman" w:eastAsia="宋体" w:hAnsi="Times New Roman" w:cs="Arial"/>
                <w:bCs/>
                <w:color w:val="000000"/>
                <w:kern w:val="0"/>
                <w:szCs w:val="21"/>
                <w:lang w:bidi="ar"/>
              </w:rPr>
              <w:t>80.9</w:t>
            </w:r>
            <w:r>
              <w:rPr>
                <w:rFonts w:ascii="Times New Roman" w:eastAsia="宋体" w:hAnsi="Times New Roman" w:cs="Arial" w:hint="eastAsia"/>
                <w:bCs/>
                <w:color w:val="000000"/>
                <w:kern w:val="0"/>
                <w:szCs w:val="21"/>
                <w:lang w:bidi="ar"/>
              </w:rPr>
              <w:t>8</w:t>
            </w:r>
          </w:p>
        </w:tc>
        <w:tc>
          <w:tcPr>
            <w:tcW w:w="737" w:type="dxa"/>
            <w:tcBorders>
              <w:top w:val="nil"/>
              <w:left w:val="nil"/>
              <w:bottom w:val="nil"/>
              <w:right w:val="nil"/>
            </w:tcBorders>
            <w:shd w:val="clear" w:color="auto" w:fill="FFFFFF"/>
            <w:tcMar>
              <w:top w:w="12" w:type="dxa"/>
              <w:left w:w="18" w:type="dxa"/>
              <w:bottom w:w="12" w:type="dxa"/>
              <w:right w:w="18" w:type="dxa"/>
            </w:tcMar>
            <w:vAlign w:val="center"/>
          </w:tcPr>
          <w:p w:rsidR="006E49BB" w:rsidRDefault="00104CDD">
            <w:pPr>
              <w:widowControl/>
              <w:snapToGrid w:val="0"/>
              <w:jc w:val="center"/>
              <w:textAlignment w:val="bottom"/>
              <w:rPr>
                <w:rFonts w:ascii="Times New Roman" w:eastAsia="宋体" w:hAnsi="Times New Roman" w:cs="Arial"/>
                <w:bCs/>
                <w:color w:val="000000"/>
                <w:szCs w:val="21"/>
              </w:rPr>
            </w:pPr>
            <w:r>
              <w:rPr>
                <w:rFonts w:ascii="Times New Roman" w:eastAsia="宋体" w:hAnsi="Times New Roman" w:cs="Arial"/>
                <w:bCs/>
                <w:color w:val="000000"/>
                <w:kern w:val="0"/>
                <w:szCs w:val="21"/>
                <w:lang w:bidi="ar"/>
              </w:rPr>
              <w:t>82.5</w:t>
            </w:r>
            <w:r>
              <w:rPr>
                <w:rFonts w:ascii="Times New Roman" w:eastAsia="宋体" w:hAnsi="Times New Roman" w:cs="Arial" w:hint="eastAsia"/>
                <w:bCs/>
                <w:color w:val="000000"/>
                <w:kern w:val="0"/>
                <w:szCs w:val="21"/>
                <w:lang w:bidi="ar"/>
              </w:rPr>
              <w:t>8</w:t>
            </w:r>
          </w:p>
        </w:tc>
        <w:tc>
          <w:tcPr>
            <w:tcW w:w="737" w:type="dxa"/>
            <w:tcBorders>
              <w:top w:val="nil"/>
              <w:left w:val="nil"/>
              <w:bottom w:val="nil"/>
              <w:right w:val="nil"/>
            </w:tcBorders>
            <w:shd w:val="clear" w:color="auto" w:fill="FFFFFF"/>
            <w:tcMar>
              <w:top w:w="12" w:type="dxa"/>
              <w:left w:w="18" w:type="dxa"/>
              <w:bottom w:w="12" w:type="dxa"/>
              <w:right w:w="18" w:type="dxa"/>
            </w:tcMar>
            <w:vAlign w:val="center"/>
          </w:tcPr>
          <w:p w:rsidR="006E49BB" w:rsidRDefault="00104CDD">
            <w:pPr>
              <w:widowControl/>
              <w:snapToGrid w:val="0"/>
              <w:jc w:val="center"/>
              <w:textAlignment w:val="bottom"/>
              <w:rPr>
                <w:rFonts w:ascii="Times New Roman" w:eastAsia="宋体" w:hAnsi="Times New Roman" w:cs="Arial"/>
                <w:b/>
                <w:color w:val="000000"/>
                <w:szCs w:val="21"/>
              </w:rPr>
            </w:pPr>
            <w:r>
              <w:rPr>
                <w:rFonts w:ascii="Times New Roman" w:eastAsia="宋体" w:hAnsi="Times New Roman" w:cs="Arial"/>
                <w:b/>
                <w:color w:val="000000"/>
                <w:kern w:val="0"/>
                <w:szCs w:val="21"/>
                <w:lang w:bidi="ar"/>
              </w:rPr>
              <w:t>83.</w:t>
            </w:r>
            <w:r>
              <w:rPr>
                <w:rFonts w:ascii="Times New Roman" w:eastAsia="宋体" w:hAnsi="Times New Roman" w:cs="Arial" w:hint="eastAsia"/>
                <w:b/>
                <w:color w:val="000000"/>
                <w:kern w:val="0"/>
                <w:szCs w:val="21"/>
                <w:lang w:bidi="ar"/>
              </w:rPr>
              <w:t>85</w:t>
            </w:r>
          </w:p>
        </w:tc>
        <w:tc>
          <w:tcPr>
            <w:tcW w:w="737" w:type="dxa"/>
            <w:tcBorders>
              <w:top w:val="nil"/>
              <w:left w:val="nil"/>
              <w:bottom w:val="nil"/>
              <w:right w:val="nil"/>
            </w:tcBorders>
            <w:shd w:val="clear" w:color="auto" w:fill="FFFFFF"/>
            <w:tcMar>
              <w:top w:w="12" w:type="dxa"/>
              <w:left w:w="18" w:type="dxa"/>
              <w:bottom w:w="12" w:type="dxa"/>
              <w:right w:w="18" w:type="dxa"/>
            </w:tcMar>
            <w:vAlign w:val="center"/>
          </w:tcPr>
          <w:p w:rsidR="006E49BB" w:rsidRDefault="00104CDD">
            <w:pPr>
              <w:widowControl/>
              <w:snapToGrid w:val="0"/>
              <w:jc w:val="center"/>
              <w:textAlignment w:val="bottom"/>
              <w:rPr>
                <w:rFonts w:ascii="Times New Roman" w:eastAsia="宋体" w:hAnsi="Times New Roman" w:cs="Arial"/>
                <w:bCs/>
                <w:color w:val="000000"/>
                <w:szCs w:val="21"/>
              </w:rPr>
            </w:pPr>
            <w:r>
              <w:rPr>
                <w:rFonts w:ascii="Times New Roman" w:eastAsia="宋体" w:hAnsi="Times New Roman" w:cs="Arial"/>
                <w:bCs/>
                <w:color w:val="000000"/>
                <w:kern w:val="0"/>
                <w:szCs w:val="21"/>
                <w:lang w:bidi="ar"/>
              </w:rPr>
              <w:t>83.</w:t>
            </w:r>
            <w:r>
              <w:rPr>
                <w:rFonts w:ascii="Times New Roman" w:eastAsia="宋体" w:hAnsi="Times New Roman" w:cs="Arial" w:hint="eastAsia"/>
                <w:bCs/>
                <w:color w:val="000000"/>
                <w:kern w:val="0"/>
                <w:szCs w:val="21"/>
                <w:lang w:bidi="ar"/>
              </w:rPr>
              <w:t>10</w:t>
            </w:r>
          </w:p>
        </w:tc>
      </w:tr>
      <w:tr w:rsidR="006E49BB">
        <w:trPr>
          <w:trHeight w:val="283"/>
          <w:jc w:val="center"/>
        </w:trPr>
        <w:tc>
          <w:tcPr>
            <w:tcW w:w="893" w:type="dxa"/>
            <w:vMerge/>
            <w:tcBorders>
              <w:top w:val="nil"/>
              <w:left w:val="nil"/>
              <w:bottom w:val="nil"/>
              <w:right w:val="nil"/>
            </w:tcBorders>
            <w:shd w:val="clear" w:color="auto" w:fill="FFFFFF"/>
            <w:tcMar>
              <w:top w:w="12" w:type="dxa"/>
              <w:left w:w="18" w:type="dxa"/>
              <w:bottom w:w="12" w:type="dxa"/>
              <w:right w:w="18" w:type="dxa"/>
            </w:tcMar>
            <w:vAlign w:val="center"/>
          </w:tcPr>
          <w:p w:rsidR="006E49BB" w:rsidRDefault="006E49BB">
            <w:pPr>
              <w:snapToGrid w:val="0"/>
              <w:jc w:val="center"/>
              <w:rPr>
                <w:rFonts w:ascii="Times New Roman" w:eastAsia="宋体" w:hAnsi="Times New Roman" w:cs="Arial"/>
                <w:bCs/>
                <w:color w:val="000000"/>
                <w:szCs w:val="21"/>
              </w:rPr>
            </w:pPr>
          </w:p>
        </w:tc>
        <w:tc>
          <w:tcPr>
            <w:tcW w:w="638" w:type="dxa"/>
            <w:tcBorders>
              <w:top w:val="nil"/>
              <w:left w:val="nil"/>
              <w:bottom w:val="nil"/>
              <w:right w:val="nil"/>
            </w:tcBorders>
            <w:shd w:val="clear" w:color="auto" w:fill="FFFFFF"/>
            <w:tcMar>
              <w:top w:w="12" w:type="dxa"/>
              <w:left w:w="18" w:type="dxa"/>
              <w:bottom w:w="12" w:type="dxa"/>
              <w:right w:w="18" w:type="dxa"/>
            </w:tcMar>
            <w:vAlign w:val="center"/>
          </w:tcPr>
          <w:p w:rsidR="006E49BB" w:rsidRDefault="00104CDD">
            <w:pPr>
              <w:widowControl/>
              <w:snapToGrid w:val="0"/>
              <w:jc w:val="center"/>
              <w:textAlignment w:val="bottom"/>
              <w:rPr>
                <w:rFonts w:ascii="Times New Roman" w:eastAsia="宋体" w:hAnsi="Times New Roman" w:cs="Arial"/>
                <w:bCs/>
                <w:color w:val="000000"/>
                <w:szCs w:val="21"/>
              </w:rPr>
            </w:pPr>
            <w:proofErr w:type="spellStart"/>
            <w:r>
              <w:rPr>
                <w:rFonts w:ascii="Times New Roman" w:eastAsia="宋体" w:hAnsi="Times New Roman" w:cs="Arial"/>
                <w:bCs/>
                <w:color w:val="000000"/>
                <w:kern w:val="0"/>
                <w:szCs w:val="21"/>
                <w:lang w:bidi="ar"/>
              </w:rPr>
              <w:t>mDice</w:t>
            </w:r>
            <w:proofErr w:type="spellEnd"/>
          </w:p>
        </w:tc>
        <w:tc>
          <w:tcPr>
            <w:tcW w:w="737" w:type="dxa"/>
            <w:tcBorders>
              <w:top w:val="nil"/>
              <w:left w:val="nil"/>
              <w:bottom w:val="nil"/>
              <w:right w:val="nil"/>
            </w:tcBorders>
            <w:shd w:val="clear" w:color="auto" w:fill="FFFFFF"/>
            <w:tcMar>
              <w:top w:w="12" w:type="dxa"/>
              <w:left w:w="18" w:type="dxa"/>
              <w:bottom w:w="12" w:type="dxa"/>
              <w:right w:w="18" w:type="dxa"/>
            </w:tcMar>
            <w:vAlign w:val="center"/>
          </w:tcPr>
          <w:p w:rsidR="006E49BB" w:rsidRDefault="00104CDD">
            <w:pPr>
              <w:widowControl/>
              <w:snapToGrid w:val="0"/>
              <w:jc w:val="center"/>
              <w:textAlignment w:val="bottom"/>
              <w:rPr>
                <w:rFonts w:ascii="Times New Roman" w:eastAsia="宋体" w:hAnsi="Times New Roman" w:cs="Arial"/>
                <w:bCs/>
                <w:color w:val="000000"/>
                <w:szCs w:val="21"/>
              </w:rPr>
            </w:pPr>
            <w:r>
              <w:rPr>
                <w:rFonts w:ascii="Times New Roman" w:eastAsia="宋体" w:hAnsi="Times New Roman" w:cs="Arial"/>
                <w:bCs/>
                <w:color w:val="000000"/>
                <w:kern w:val="0"/>
                <w:szCs w:val="21"/>
                <w:lang w:bidi="ar"/>
              </w:rPr>
              <w:t>79.5</w:t>
            </w:r>
            <w:r>
              <w:rPr>
                <w:rFonts w:ascii="Times New Roman" w:eastAsia="宋体" w:hAnsi="Times New Roman" w:cs="Arial" w:hint="eastAsia"/>
                <w:bCs/>
                <w:color w:val="000000"/>
                <w:kern w:val="0"/>
                <w:szCs w:val="21"/>
                <w:lang w:bidi="ar"/>
              </w:rPr>
              <w:t>3</w:t>
            </w:r>
          </w:p>
        </w:tc>
        <w:tc>
          <w:tcPr>
            <w:tcW w:w="737" w:type="dxa"/>
            <w:tcBorders>
              <w:top w:val="nil"/>
              <w:left w:val="nil"/>
              <w:bottom w:val="nil"/>
              <w:right w:val="nil"/>
            </w:tcBorders>
            <w:shd w:val="clear" w:color="auto" w:fill="FFFFFF"/>
            <w:tcMar>
              <w:top w:w="12" w:type="dxa"/>
              <w:left w:w="18" w:type="dxa"/>
              <w:bottom w:w="12" w:type="dxa"/>
              <w:right w:w="18" w:type="dxa"/>
            </w:tcMar>
            <w:vAlign w:val="center"/>
          </w:tcPr>
          <w:p w:rsidR="006E49BB" w:rsidRDefault="00104CDD">
            <w:pPr>
              <w:widowControl/>
              <w:snapToGrid w:val="0"/>
              <w:jc w:val="center"/>
              <w:textAlignment w:val="bottom"/>
              <w:rPr>
                <w:rFonts w:ascii="Times New Roman" w:eastAsia="宋体" w:hAnsi="Times New Roman" w:cs="Arial"/>
                <w:bCs/>
                <w:color w:val="000000"/>
                <w:szCs w:val="21"/>
              </w:rPr>
            </w:pPr>
            <w:r>
              <w:rPr>
                <w:rFonts w:ascii="Times New Roman" w:eastAsia="宋体" w:hAnsi="Times New Roman" w:cs="Arial"/>
                <w:bCs/>
                <w:color w:val="000000"/>
                <w:kern w:val="0"/>
                <w:szCs w:val="21"/>
                <w:lang w:bidi="ar"/>
              </w:rPr>
              <w:t>85.6</w:t>
            </w:r>
            <w:r>
              <w:rPr>
                <w:rFonts w:ascii="Times New Roman" w:eastAsia="宋体" w:hAnsi="Times New Roman" w:cs="Arial" w:hint="eastAsia"/>
                <w:bCs/>
                <w:color w:val="000000"/>
                <w:kern w:val="0"/>
                <w:szCs w:val="21"/>
                <w:lang w:bidi="ar"/>
              </w:rPr>
              <w:t>6</w:t>
            </w:r>
          </w:p>
        </w:tc>
        <w:tc>
          <w:tcPr>
            <w:tcW w:w="737" w:type="dxa"/>
            <w:tcBorders>
              <w:top w:val="nil"/>
              <w:left w:val="nil"/>
              <w:bottom w:val="nil"/>
              <w:right w:val="nil"/>
            </w:tcBorders>
            <w:shd w:val="clear" w:color="auto" w:fill="FFFFFF"/>
            <w:tcMar>
              <w:top w:w="12" w:type="dxa"/>
              <w:left w:w="18" w:type="dxa"/>
              <w:bottom w:w="12" w:type="dxa"/>
              <w:right w:w="18" w:type="dxa"/>
            </w:tcMar>
            <w:vAlign w:val="center"/>
          </w:tcPr>
          <w:p w:rsidR="006E49BB" w:rsidRDefault="00104CDD">
            <w:pPr>
              <w:widowControl/>
              <w:snapToGrid w:val="0"/>
              <w:jc w:val="center"/>
              <w:textAlignment w:val="bottom"/>
              <w:rPr>
                <w:rFonts w:ascii="Times New Roman" w:eastAsia="宋体" w:hAnsi="Times New Roman" w:cs="Arial"/>
                <w:bCs/>
                <w:color w:val="000000"/>
                <w:szCs w:val="21"/>
              </w:rPr>
            </w:pPr>
            <w:r>
              <w:rPr>
                <w:rFonts w:ascii="Times New Roman" w:eastAsia="宋体" w:hAnsi="Times New Roman" w:cs="Arial"/>
                <w:bCs/>
                <w:color w:val="000000"/>
                <w:kern w:val="0"/>
                <w:szCs w:val="21"/>
                <w:lang w:bidi="ar"/>
              </w:rPr>
              <w:t>86.4</w:t>
            </w:r>
            <w:r>
              <w:rPr>
                <w:rFonts w:ascii="Times New Roman" w:eastAsia="宋体" w:hAnsi="Times New Roman" w:cs="Arial" w:hint="eastAsia"/>
                <w:bCs/>
                <w:color w:val="000000"/>
                <w:kern w:val="0"/>
                <w:szCs w:val="21"/>
                <w:lang w:bidi="ar"/>
              </w:rPr>
              <w:t>4</w:t>
            </w:r>
          </w:p>
        </w:tc>
        <w:tc>
          <w:tcPr>
            <w:tcW w:w="737" w:type="dxa"/>
            <w:tcBorders>
              <w:top w:val="nil"/>
              <w:left w:val="nil"/>
              <w:bottom w:val="nil"/>
              <w:right w:val="nil"/>
            </w:tcBorders>
            <w:shd w:val="clear" w:color="auto" w:fill="FFFFFF"/>
            <w:tcMar>
              <w:top w:w="12" w:type="dxa"/>
              <w:left w:w="18" w:type="dxa"/>
              <w:bottom w:w="12" w:type="dxa"/>
              <w:right w:w="18" w:type="dxa"/>
            </w:tcMar>
            <w:vAlign w:val="center"/>
          </w:tcPr>
          <w:p w:rsidR="006E49BB" w:rsidRDefault="00104CDD">
            <w:pPr>
              <w:widowControl/>
              <w:snapToGrid w:val="0"/>
              <w:jc w:val="center"/>
              <w:textAlignment w:val="bottom"/>
              <w:rPr>
                <w:rFonts w:ascii="Times New Roman" w:eastAsia="宋体" w:hAnsi="Times New Roman" w:cs="Arial"/>
                <w:bCs/>
                <w:color w:val="000000"/>
                <w:szCs w:val="21"/>
              </w:rPr>
            </w:pPr>
            <w:r>
              <w:rPr>
                <w:rFonts w:ascii="Times New Roman" w:eastAsia="宋体" w:hAnsi="Times New Roman" w:cs="Arial"/>
                <w:bCs/>
                <w:color w:val="000000"/>
                <w:kern w:val="0"/>
                <w:szCs w:val="21"/>
                <w:lang w:bidi="ar"/>
              </w:rPr>
              <w:t>85.1</w:t>
            </w:r>
            <w:r>
              <w:rPr>
                <w:rFonts w:ascii="Times New Roman" w:eastAsia="宋体" w:hAnsi="Times New Roman" w:cs="Arial" w:hint="eastAsia"/>
                <w:bCs/>
                <w:color w:val="000000"/>
                <w:kern w:val="0"/>
                <w:szCs w:val="21"/>
                <w:lang w:bidi="ar"/>
              </w:rPr>
              <w:t>6</w:t>
            </w:r>
          </w:p>
        </w:tc>
        <w:tc>
          <w:tcPr>
            <w:tcW w:w="737" w:type="dxa"/>
            <w:tcBorders>
              <w:top w:val="nil"/>
              <w:left w:val="nil"/>
              <w:bottom w:val="nil"/>
              <w:right w:val="nil"/>
            </w:tcBorders>
            <w:shd w:val="clear" w:color="auto" w:fill="FFFFFF"/>
            <w:tcMar>
              <w:top w:w="12" w:type="dxa"/>
              <w:left w:w="18" w:type="dxa"/>
              <w:bottom w:w="12" w:type="dxa"/>
              <w:right w:w="18" w:type="dxa"/>
            </w:tcMar>
            <w:vAlign w:val="center"/>
          </w:tcPr>
          <w:p w:rsidR="006E49BB" w:rsidRDefault="00104CDD">
            <w:pPr>
              <w:widowControl/>
              <w:snapToGrid w:val="0"/>
              <w:jc w:val="center"/>
              <w:textAlignment w:val="bottom"/>
              <w:rPr>
                <w:rFonts w:ascii="Times New Roman" w:eastAsia="宋体" w:hAnsi="Times New Roman" w:cs="Arial"/>
                <w:bCs/>
                <w:color w:val="000000"/>
                <w:szCs w:val="21"/>
              </w:rPr>
            </w:pPr>
            <w:r>
              <w:rPr>
                <w:rFonts w:ascii="Times New Roman" w:eastAsia="宋体" w:hAnsi="Times New Roman" w:cs="Arial"/>
                <w:bCs/>
                <w:color w:val="000000"/>
                <w:kern w:val="0"/>
                <w:szCs w:val="21"/>
                <w:lang w:bidi="ar"/>
              </w:rPr>
              <w:t>87.8</w:t>
            </w:r>
            <w:r>
              <w:rPr>
                <w:rFonts w:ascii="Times New Roman" w:eastAsia="宋体" w:hAnsi="Times New Roman" w:cs="Arial" w:hint="eastAsia"/>
                <w:bCs/>
                <w:color w:val="000000"/>
                <w:kern w:val="0"/>
                <w:szCs w:val="21"/>
                <w:lang w:bidi="ar"/>
              </w:rPr>
              <w:t>4</w:t>
            </w:r>
          </w:p>
        </w:tc>
        <w:tc>
          <w:tcPr>
            <w:tcW w:w="737" w:type="dxa"/>
            <w:tcBorders>
              <w:top w:val="nil"/>
              <w:left w:val="nil"/>
              <w:bottom w:val="nil"/>
              <w:right w:val="nil"/>
            </w:tcBorders>
            <w:shd w:val="clear" w:color="auto" w:fill="FFFFFF"/>
            <w:tcMar>
              <w:top w:w="12" w:type="dxa"/>
              <w:left w:w="18" w:type="dxa"/>
              <w:bottom w:w="12" w:type="dxa"/>
              <w:right w:w="18" w:type="dxa"/>
            </w:tcMar>
            <w:vAlign w:val="center"/>
          </w:tcPr>
          <w:p w:rsidR="006E49BB" w:rsidRDefault="00104CDD">
            <w:pPr>
              <w:widowControl/>
              <w:snapToGrid w:val="0"/>
              <w:jc w:val="center"/>
              <w:textAlignment w:val="bottom"/>
              <w:rPr>
                <w:rFonts w:ascii="Times New Roman" w:eastAsia="宋体" w:hAnsi="Times New Roman" w:cs="Arial"/>
                <w:bCs/>
                <w:color w:val="000000"/>
                <w:szCs w:val="21"/>
              </w:rPr>
            </w:pPr>
            <w:r>
              <w:rPr>
                <w:rFonts w:ascii="Times New Roman" w:eastAsia="宋体" w:hAnsi="Times New Roman" w:cs="Arial"/>
                <w:bCs/>
                <w:color w:val="000000"/>
                <w:kern w:val="0"/>
                <w:szCs w:val="21"/>
                <w:lang w:bidi="ar"/>
              </w:rPr>
              <w:t>89.5</w:t>
            </w:r>
            <w:r>
              <w:rPr>
                <w:rFonts w:ascii="Times New Roman" w:eastAsia="宋体" w:hAnsi="Times New Roman" w:cs="Arial" w:hint="eastAsia"/>
                <w:bCs/>
                <w:color w:val="000000"/>
                <w:kern w:val="0"/>
                <w:szCs w:val="21"/>
                <w:lang w:bidi="ar"/>
              </w:rPr>
              <w:t>9</w:t>
            </w:r>
          </w:p>
        </w:tc>
        <w:tc>
          <w:tcPr>
            <w:tcW w:w="794" w:type="dxa"/>
            <w:tcBorders>
              <w:top w:val="nil"/>
              <w:left w:val="nil"/>
              <w:bottom w:val="nil"/>
              <w:right w:val="nil"/>
            </w:tcBorders>
            <w:shd w:val="clear" w:color="auto" w:fill="FFFFFF"/>
            <w:tcMar>
              <w:top w:w="12" w:type="dxa"/>
              <w:left w:w="18" w:type="dxa"/>
              <w:bottom w:w="12" w:type="dxa"/>
              <w:right w:w="18" w:type="dxa"/>
            </w:tcMar>
            <w:vAlign w:val="center"/>
          </w:tcPr>
          <w:p w:rsidR="006E49BB" w:rsidRDefault="00104CDD">
            <w:pPr>
              <w:widowControl/>
              <w:snapToGrid w:val="0"/>
              <w:jc w:val="center"/>
              <w:textAlignment w:val="bottom"/>
              <w:rPr>
                <w:rFonts w:ascii="Times New Roman" w:eastAsia="宋体" w:hAnsi="Times New Roman" w:cs="Arial"/>
                <w:bCs/>
                <w:color w:val="000000"/>
                <w:szCs w:val="21"/>
              </w:rPr>
            </w:pPr>
            <w:r>
              <w:rPr>
                <w:rFonts w:ascii="Times New Roman" w:eastAsia="宋体" w:hAnsi="Times New Roman" w:cs="Arial"/>
                <w:bCs/>
                <w:color w:val="000000"/>
                <w:kern w:val="0"/>
                <w:szCs w:val="21"/>
                <w:lang w:bidi="ar"/>
              </w:rPr>
              <w:t>89.2</w:t>
            </w:r>
            <w:r>
              <w:rPr>
                <w:rFonts w:ascii="Times New Roman" w:eastAsia="宋体" w:hAnsi="Times New Roman" w:cs="Arial" w:hint="eastAsia"/>
                <w:bCs/>
                <w:color w:val="000000"/>
                <w:kern w:val="0"/>
                <w:szCs w:val="21"/>
                <w:lang w:bidi="ar"/>
              </w:rPr>
              <w:t>2</w:t>
            </w:r>
          </w:p>
        </w:tc>
        <w:tc>
          <w:tcPr>
            <w:tcW w:w="737" w:type="dxa"/>
            <w:tcBorders>
              <w:top w:val="nil"/>
              <w:left w:val="nil"/>
              <w:bottom w:val="nil"/>
              <w:right w:val="nil"/>
            </w:tcBorders>
            <w:shd w:val="clear" w:color="auto" w:fill="FFFFFF"/>
            <w:tcMar>
              <w:top w:w="12" w:type="dxa"/>
              <w:left w:w="18" w:type="dxa"/>
              <w:bottom w:w="12" w:type="dxa"/>
              <w:right w:w="18" w:type="dxa"/>
            </w:tcMar>
            <w:vAlign w:val="center"/>
          </w:tcPr>
          <w:p w:rsidR="006E49BB" w:rsidRDefault="00104CDD">
            <w:pPr>
              <w:widowControl/>
              <w:snapToGrid w:val="0"/>
              <w:jc w:val="center"/>
              <w:textAlignment w:val="bottom"/>
              <w:rPr>
                <w:rFonts w:ascii="Times New Roman" w:eastAsia="宋体" w:hAnsi="Times New Roman" w:cs="Arial"/>
                <w:bCs/>
                <w:color w:val="000000"/>
                <w:szCs w:val="21"/>
              </w:rPr>
            </w:pPr>
            <w:r>
              <w:rPr>
                <w:rFonts w:ascii="Times New Roman" w:eastAsia="宋体" w:hAnsi="Times New Roman" w:cs="Arial"/>
                <w:bCs/>
                <w:color w:val="000000"/>
                <w:kern w:val="0"/>
                <w:szCs w:val="21"/>
                <w:lang w:bidi="ar"/>
              </w:rPr>
              <w:t>90.4</w:t>
            </w:r>
            <w:r>
              <w:rPr>
                <w:rFonts w:ascii="Times New Roman" w:eastAsia="宋体" w:hAnsi="Times New Roman" w:cs="Arial" w:hint="eastAsia"/>
                <w:bCs/>
                <w:color w:val="000000"/>
                <w:kern w:val="0"/>
                <w:szCs w:val="21"/>
                <w:lang w:bidi="ar"/>
              </w:rPr>
              <w:t>3</w:t>
            </w:r>
          </w:p>
        </w:tc>
        <w:tc>
          <w:tcPr>
            <w:tcW w:w="737" w:type="dxa"/>
            <w:tcBorders>
              <w:top w:val="nil"/>
              <w:left w:val="nil"/>
              <w:bottom w:val="nil"/>
              <w:right w:val="nil"/>
            </w:tcBorders>
            <w:shd w:val="clear" w:color="auto" w:fill="FFFFFF"/>
            <w:tcMar>
              <w:top w:w="12" w:type="dxa"/>
              <w:left w:w="18" w:type="dxa"/>
              <w:bottom w:w="12" w:type="dxa"/>
              <w:right w:w="18" w:type="dxa"/>
            </w:tcMar>
            <w:vAlign w:val="center"/>
          </w:tcPr>
          <w:p w:rsidR="006E49BB" w:rsidRDefault="00104CDD">
            <w:pPr>
              <w:widowControl/>
              <w:snapToGrid w:val="0"/>
              <w:jc w:val="center"/>
              <w:textAlignment w:val="bottom"/>
              <w:rPr>
                <w:rFonts w:ascii="Times New Roman" w:eastAsia="宋体" w:hAnsi="Times New Roman" w:cs="Arial"/>
                <w:b/>
                <w:color w:val="000000"/>
                <w:szCs w:val="21"/>
              </w:rPr>
            </w:pPr>
            <w:r>
              <w:rPr>
                <w:rFonts w:ascii="Times New Roman" w:eastAsia="宋体" w:hAnsi="Times New Roman" w:cs="Arial"/>
                <w:b/>
                <w:color w:val="000000"/>
                <w:kern w:val="0"/>
                <w:szCs w:val="21"/>
                <w:lang w:bidi="ar"/>
              </w:rPr>
              <w:t>9</w:t>
            </w:r>
            <w:r>
              <w:rPr>
                <w:rFonts w:ascii="Times New Roman" w:eastAsia="宋体" w:hAnsi="Times New Roman" w:cs="Arial" w:hint="eastAsia"/>
                <w:b/>
                <w:color w:val="000000"/>
                <w:kern w:val="0"/>
                <w:szCs w:val="21"/>
                <w:lang w:bidi="ar"/>
              </w:rPr>
              <w:t>1</w:t>
            </w:r>
            <w:r>
              <w:rPr>
                <w:rFonts w:ascii="Times New Roman" w:eastAsia="宋体" w:hAnsi="Times New Roman" w:cs="Arial"/>
                <w:b/>
                <w:color w:val="000000"/>
                <w:kern w:val="0"/>
                <w:szCs w:val="21"/>
                <w:lang w:bidi="ar"/>
              </w:rPr>
              <w:t>.</w:t>
            </w:r>
            <w:r>
              <w:rPr>
                <w:rFonts w:ascii="Times New Roman" w:eastAsia="宋体" w:hAnsi="Times New Roman" w:cs="Arial" w:hint="eastAsia"/>
                <w:b/>
                <w:color w:val="000000"/>
                <w:kern w:val="0"/>
                <w:szCs w:val="21"/>
                <w:lang w:bidi="ar"/>
              </w:rPr>
              <w:t>25</w:t>
            </w:r>
          </w:p>
        </w:tc>
        <w:tc>
          <w:tcPr>
            <w:tcW w:w="737" w:type="dxa"/>
            <w:tcBorders>
              <w:top w:val="nil"/>
              <w:left w:val="nil"/>
              <w:bottom w:val="nil"/>
              <w:right w:val="nil"/>
            </w:tcBorders>
            <w:shd w:val="clear" w:color="auto" w:fill="FFFFFF"/>
            <w:tcMar>
              <w:top w:w="12" w:type="dxa"/>
              <w:left w:w="18" w:type="dxa"/>
              <w:bottom w:w="12" w:type="dxa"/>
              <w:right w:w="18" w:type="dxa"/>
            </w:tcMar>
            <w:vAlign w:val="center"/>
          </w:tcPr>
          <w:p w:rsidR="006E49BB" w:rsidRDefault="00104CDD">
            <w:pPr>
              <w:widowControl/>
              <w:snapToGrid w:val="0"/>
              <w:jc w:val="center"/>
              <w:textAlignment w:val="bottom"/>
              <w:rPr>
                <w:rFonts w:ascii="Times New Roman" w:eastAsia="宋体" w:hAnsi="Times New Roman" w:cs="Arial"/>
                <w:bCs/>
                <w:color w:val="000000"/>
                <w:szCs w:val="21"/>
              </w:rPr>
            </w:pPr>
            <w:r>
              <w:rPr>
                <w:rFonts w:ascii="Times New Roman" w:eastAsia="宋体" w:hAnsi="Times New Roman" w:cs="Arial" w:hint="eastAsia"/>
                <w:bCs/>
                <w:color w:val="000000"/>
                <w:kern w:val="0"/>
                <w:szCs w:val="21"/>
                <w:lang w:bidi="ar"/>
              </w:rPr>
              <w:t>90</w:t>
            </w:r>
            <w:r>
              <w:rPr>
                <w:rFonts w:ascii="Times New Roman" w:eastAsia="宋体" w:hAnsi="Times New Roman" w:cs="Arial"/>
                <w:bCs/>
                <w:color w:val="000000"/>
                <w:kern w:val="0"/>
                <w:szCs w:val="21"/>
                <w:lang w:bidi="ar"/>
              </w:rPr>
              <w:t>.</w:t>
            </w:r>
            <w:r>
              <w:rPr>
                <w:rFonts w:ascii="Times New Roman" w:eastAsia="宋体" w:hAnsi="Times New Roman" w:cs="Arial" w:hint="eastAsia"/>
                <w:bCs/>
                <w:color w:val="000000"/>
                <w:kern w:val="0"/>
                <w:szCs w:val="21"/>
                <w:lang w:bidi="ar"/>
              </w:rPr>
              <w:t>80</w:t>
            </w:r>
          </w:p>
        </w:tc>
      </w:tr>
      <w:tr w:rsidR="006E49BB">
        <w:trPr>
          <w:trHeight w:val="283"/>
          <w:jc w:val="center"/>
        </w:trPr>
        <w:tc>
          <w:tcPr>
            <w:tcW w:w="893" w:type="dxa"/>
            <w:vMerge w:val="restart"/>
            <w:tcBorders>
              <w:top w:val="nil"/>
              <w:left w:val="nil"/>
              <w:bottom w:val="nil"/>
              <w:right w:val="nil"/>
            </w:tcBorders>
            <w:shd w:val="clear" w:color="auto" w:fill="FFFFFF"/>
            <w:tcMar>
              <w:top w:w="12" w:type="dxa"/>
              <w:left w:w="18" w:type="dxa"/>
              <w:bottom w:w="12" w:type="dxa"/>
              <w:right w:w="18" w:type="dxa"/>
            </w:tcMar>
            <w:vAlign w:val="center"/>
          </w:tcPr>
          <w:p w:rsidR="006E49BB" w:rsidRDefault="00104CDD">
            <w:pPr>
              <w:widowControl/>
              <w:snapToGrid w:val="0"/>
              <w:jc w:val="center"/>
              <w:textAlignment w:val="bottom"/>
              <w:rPr>
                <w:rFonts w:ascii="Times New Roman" w:eastAsia="宋体" w:hAnsi="Times New Roman" w:cs="Arial"/>
                <w:bCs/>
                <w:color w:val="000000"/>
                <w:szCs w:val="21"/>
              </w:rPr>
            </w:pPr>
            <w:r>
              <w:rPr>
                <w:rFonts w:ascii="Times New Roman" w:eastAsia="宋体" w:hAnsi="Times New Roman" w:cs="Times New Roman"/>
                <w:color w:val="000000"/>
                <w:szCs w:val="21"/>
                <w:shd w:val="clear" w:color="auto" w:fill="FFFFFF"/>
              </w:rPr>
              <w:t>Moderate</w:t>
            </w:r>
          </w:p>
        </w:tc>
        <w:tc>
          <w:tcPr>
            <w:tcW w:w="638" w:type="dxa"/>
            <w:tcBorders>
              <w:top w:val="nil"/>
              <w:left w:val="nil"/>
              <w:bottom w:val="nil"/>
              <w:right w:val="nil"/>
            </w:tcBorders>
            <w:shd w:val="clear" w:color="auto" w:fill="FFFFFF"/>
            <w:tcMar>
              <w:top w:w="12" w:type="dxa"/>
              <w:left w:w="18" w:type="dxa"/>
              <w:bottom w:w="12" w:type="dxa"/>
              <w:right w:w="18" w:type="dxa"/>
            </w:tcMar>
            <w:vAlign w:val="center"/>
          </w:tcPr>
          <w:p w:rsidR="006E49BB" w:rsidRDefault="00104CDD">
            <w:pPr>
              <w:widowControl/>
              <w:snapToGrid w:val="0"/>
              <w:jc w:val="center"/>
              <w:textAlignment w:val="bottom"/>
              <w:rPr>
                <w:rFonts w:ascii="Times New Roman" w:eastAsia="宋体" w:hAnsi="Times New Roman" w:cs="Arial"/>
                <w:bCs/>
                <w:color w:val="000000"/>
                <w:szCs w:val="21"/>
              </w:rPr>
            </w:pPr>
            <w:proofErr w:type="spellStart"/>
            <w:r>
              <w:rPr>
                <w:rFonts w:ascii="Times New Roman" w:eastAsia="宋体" w:hAnsi="Times New Roman" w:cs="Arial"/>
                <w:bCs/>
                <w:color w:val="000000"/>
                <w:kern w:val="0"/>
                <w:szCs w:val="21"/>
                <w:lang w:bidi="ar"/>
              </w:rPr>
              <w:t>mIoU</w:t>
            </w:r>
            <w:proofErr w:type="spellEnd"/>
          </w:p>
        </w:tc>
        <w:tc>
          <w:tcPr>
            <w:tcW w:w="737" w:type="dxa"/>
            <w:tcBorders>
              <w:top w:val="nil"/>
              <w:left w:val="nil"/>
              <w:bottom w:val="nil"/>
              <w:right w:val="nil"/>
            </w:tcBorders>
            <w:shd w:val="clear" w:color="auto" w:fill="FFFFFF"/>
            <w:tcMar>
              <w:top w:w="12" w:type="dxa"/>
              <w:left w:w="18" w:type="dxa"/>
              <w:bottom w:w="12" w:type="dxa"/>
              <w:right w:w="18" w:type="dxa"/>
            </w:tcMar>
            <w:vAlign w:val="center"/>
          </w:tcPr>
          <w:p w:rsidR="006E49BB" w:rsidRDefault="00104CDD">
            <w:pPr>
              <w:widowControl/>
              <w:snapToGrid w:val="0"/>
              <w:jc w:val="center"/>
              <w:textAlignment w:val="bottom"/>
              <w:rPr>
                <w:rFonts w:ascii="Times New Roman" w:eastAsia="宋体" w:hAnsi="Times New Roman" w:cs="Arial"/>
                <w:bCs/>
                <w:color w:val="000000"/>
                <w:szCs w:val="21"/>
              </w:rPr>
            </w:pPr>
            <w:r>
              <w:rPr>
                <w:rFonts w:ascii="Times New Roman" w:eastAsia="宋体" w:hAnsi="Times New Roman" w:cs="Arial"/>
                <w:bCs/>
                <w:color w:val="000000"/>
                <w:kern w:val="0"/>
                <w:szCs w:val="21"/>
                <w:lang w:bidi="ar"/>
              </w:rPr>
              <w:t>52.45</w:t>
            </w:r>
          </w:p>
        </w:tc>
        <w:tc>
          <w:tcPr>
            <w:tcW w:w="737" w:type="dxa"/>
            <w:tcBorders>
              <w:top w:val="nil"/>
              <w:left w:val="nil"/>
              <w:bottom w:val="nil"/>
              <w:right w:val="nil"/>
            </w:tcBorders>
            <w:shd w:val="clear" w:color="auto" w:fill="FFFFFF"/>
            <w:tcMar>
              <w:top w:w="12" w:type="dxa"/>
              <w:left w:w="18" w:type="dxa"/>
              <w:bottom w:w="12" w:type="dxa"/>
              <w:right w:w="18" w:type="dxa"/>
            </w:tcMar>
            <w:vAlign w:val="center"/>
          </w:tcPr>
          <w:p w:rsidR="006E49BB" w:rsidRDefault="00104CDD">
            <w:pPr>
              <w:widowControl/>
              <w:snapToGrid w:val="0"/>
              <w:jc w:val="center"/>
              <w:textAlignment w:val="bottom"/>
              <w:rPr>
                <w:rFonts w:ascii="Times New Roman" w:eastAsia="宋体" w:hAnsi="Times New Roman" w:cs="Arial"/>
                <w:bCs/>
                <w:color w:val="000000"/>
                <w:szCs w:val="21"/>
              </w:rPr>
            </w:pPr>
            <w:r>
              <w:rPr>
                <w:rFonts w:ascii="Times New Roman" w:eastAsia="宋体" w:hAnsi="Times New Roman" w:cs="Arial"/>
                <w:bCs/>
                <w:color w:val="000000"/>
                <w:kern w:val="0"/>
                <w:szCs w:val="21"/>
                <w:lang w:bidi="ar"/>
              </w:rPr>
              <w:t>66.8</w:t>
            </w:r>
            <w:r>
              <w:rPr>
                <w:rFonts w:ascii="Times New Roman" w:eastAsia="宋体" w:hAnsi="Times New Roman" w:cs="Arial" w:hint="eastAsia"/>
                <w:bCs/>
                <w:color w:val="000000"/>
                <w:kern w:val="0"/>
                <w:szCs w:val="21"/>
                <w:lang w:bidi="ar"/>
              </w:rPr>
              <w:t>7</w:t>
            </w:r>
          </w:p>
        </w:tc>
        <w:tc>
          <w:tcPr>
            <w:tcW w:w="737" w:type="dxa"/>
            <w:tcBorders>
              <w:top w:val="nil"/>
              <w:left w:val="nil"/>
              <w:bottom w:val="nil"/>
              <w:right w:val="nil"/>
            </w:tcBorders>
            <w:shd w:val="clear" w:color="auto" w:fill="FFFFFF"/>
            <w:tcMar>
              <w:top w:w="12" w:type="dxa"/>
              <w:left w:w="18" w:type="dxa"/>
              <w:bottom w:w="12" w:type="dxa"/>
              <w:right w:w="18" w:type="dxa"/>
            </w:tcMar>
            <w:vAlign w:val="center"/>
          </w:tcPr>
          <w:p w:rsidR="006E49BB" w:rsidRDefault="00104CDD">
            <w:pPr>
              <w:widowControl/>
              <w:snapToGrid w:val="0"/>
              <w:jc w:val="center"/>
              <w:textAlignment w:val="bottom"/>
              <w:rPr>
                <w:rFonts w:ascii="Times New Roman" w:eastAsia="宋体" w:hAnsi="Times New Roman" w:cs="Arial"/>
                <w:bCs/>
                <w:color w:val="000000"/>
                <w:szCs w:val="21"/>
              </w:rPr>
            </w:pPr>
            <w:r>
              <w:rPr>
                <w:rFonts w:ascii="Times New Roman" w:eastAsia="宋体" w:hAnsi="Times New Roman" w:cs="Arial"/>
                <w:bCs/>
                <w:color w:val="000000"/>
                <w:kern w:val="0"/>
                <w:szCs w:val="21"/>
                <w:lang w:bidi="ar"/>
              </w:rPr>
              <w:t>68.5</w:t>
            </w:r>
            <w:r>
              <w:rPr>
                <w:rFonts w:ascii="Times New Roman" w:eastAsia="宋体" w:hAnsi="Times New Roman" w:cs="Arial" w:hint="eastAsia"/>
                <w:bCs/>
                <w:color w:val="000000"/>
                <w:kern w:val="0"/>
                <w:szCs w:val="21"/>
                <w:lang w:bidi="ar"/>
              </w:rPr>
              <w:t>2</w:t>
            </w:r>
          </w:p>
        </w:tc>
        <w:tc>
          <w:tcPr>
            <w:tcW w:w="737" w:type="dxa"/>
            <w:tcBorders>
              <w:top w:val="nil"/>
              <w:left w:val="nil"/>
              <w:bottom w:val="nil"/>
              <w:right w:val="nil"/>
            </w:tcBorders>
            <w:shd w:val="clear" w:color="auto" w:fill="FFFFFF"/>
            <w:tcMar>
              <w:top w:w="12" w:type="dxa"/>
              <w:left w:w="18" w:type="dxa"/>
              <w:bottom w:w="12" w:type="dxa"/>
              <w:right w:w="18" w:type="dxa"/>
            </w:tcMar>
            <w:vAlign w:val="center"/>
          </w:tcPr>
          <w:p w:rsidR="006E49BB" w:rsidRDefault="00104CDD">
            <w:pPr>
              <w:widowControl/>
              <w:snapToGrid w:val="0"/>
              <w:jc w:val="center"/>
              <w:textAlignment w:val="bottom"/>
              <w:rPr>
                <w:rFonts w:ascii="Times New Roman" w:eastAsia="宋体" w:hAnsi="Times New Roman" w:cs="Arial"/>
                <w:bCs/>
                <w:color w:val="000000"/>
                <w:szCs w:val="21"/>
              </w:rPr>
            </w:pPr>
            <w:r>
              <w:rPr>
                <w:rFonts w:ascii="Times New Roman" w:eastAsia="宋体" w:hAnsi="Times New Roman" w:cs="Arial"/>
                <w:bCs/>
                <w:color w:val="000000"/>
                <w:kern w:val="0"/>
                <w:szCs w:val="21"/>
                <w:lang w:bidi="ar"/>
              </w:rPr>
              <w:t>67.2</w:t>
            </w:r>
            <w:r>
              <w:rPr>
                <w:rFonts w:ascii="Times New Roman" w:eastAsia="宋体" w:hAnsi="Times New Roman" w:cs="Arial" w:hint="eastAsia"/>
                <w:bCs/>
                <w:color w:val="000000"/>
                <w:kern w:val="0"/>
                <w:szCs w:val="21"/>
                <w:lang w:bidi="ar"/>
              </w:rPr>
              <w:t>3</w:t>
            </w:r>
          </w:p>
        </w:tc>
        <w:tc>
          <w:tcPr>
            <w:tcW w:w="737" w:type="dxa"/>
            <w:tcBorders>
              <w:top w:val="nil"/>
              <w:left w:val="nil"/>
              <w:bottom w:val="nil"/>
              <w:right w:val="nil"/>
            </w:tcBorders>
            <w:shd w:val="clear" w:color="auto" w:fill="FFFFFF"/>
            <w:tcMar>
              <w:top w:w="12" w:type="dxa"/>
              <w:left w:w="18" w:type="dxa"/>
              <w:bottom w:w="12" w:type="dxa"/>
              <w:right w:w="18" w:type="dxa"/>
            </w:tcMar>
            <w:vAlign w:val="center"/>
          </w:tcPr>
          <w:p w:rsidR="006E49BB" w:rsidRDefault="00104CDD">
            <w:pPr>
              <w:widowControl/>
              <w:snapToGrid w:val="0"/>
              <w:jc w:val="center"/>
              <w:textAlignment w:val="bottom"/>
              <w:rPr>
                <w:rFonts w:ascii="Times New Roman" w:eastAsia="宋体" w:hAnsi="Times New Roman" w:cs="Arial"/>
                <w:bCs/>
                <w:color w:val="000000"/>
                <w:szCs w:val="21"/>
              </w:rPr>
            </w:pPr>
            <w:r>
              <w:rPr>
                <w:rFonts w:ascii="Times New Roman" w:eastAsia="宋体" w:hAnsi="Times New Roman" w:cs="Arial"/>
                <w:bCs/>
                <w:color w:val="000000"/>
                <w:kern w:val="0"/>
                <w:szCs w:val="21"/>
                <w:lang w:bidi="ar"/>
              </w:rPr>
              <w:t>70.4</w:t>
            </w:r>
            <w:r>
              <w:rPr>
                <w:rFonts w:ascii="Times New Roman" w:eastAsia="宋体" w:hAnsi="Times New Roman" w:cs="Arial" w:hint="eastAsia"/>
                <w:bCs/>
                <w:color w:val="000000"/>
                <w:kern w:val="0"/>
                <w:szCs w:val="21"/>
                <w:lang w:bidi="ar"/>
              </w:rPr>
              <w:t>5</w:t>
            </w:r>
          </w:p>
        </w:tc>
        <w:tc>
          <w:tcPr>
            <w:tcW w:w="737" w:type="dxa"/>
            <w:tcBorders>
              <w:top w:val="nil"/>
              <w:left w:val="nil"/>
              <w:bottom w:val="nil"/>
              <w:right w:val="nil"/>
            </w:tcBorders>
            <w:shd w:val="clear" w:color="auto" w:fill="FFFFFF"/>
            <w:tcMar>
              <w:top w:w="12" w:type="dxa"/>
              <w:left w:w="18" w:type="dxa"/>
              <w:bottom w:w="12" w:type="dxa"/>
              <w:right w:w="18" w:type="dxa"/>
            </w:tcMar>
            <w:vAlign w:val="center"/>
          </w:tcPr>
          <w:p w:rsidR="006E49BB" w:rsidRDefault="00104CDD">
            <w:pPr>
              <w:widowControl/>
              <w:snapToGrid w:val="0"/>
              <w:jc w:val="center"/>
              <w:textAlignment w:val="bottom"/>
              <w:rPr>
                <w:rFonts w:ascii="Times New Roman" w:eastAsia="宋体" w:hAnsi="Times New Roman" w:cs="Arial"/>
                <w:bCs/>
                <w:color w:val="000000"/>
                <w:szCs w:val="21"/>
              </w:rPr>
            </w:pPr>
            <w:r>
              <w:rPr>
                <w:rFonts w:ascii="Times New Roman" w:eastAsia="宋体" w:hAnsi="Times New Roman" w:cs="Arial"/>
                <w:bCs/>
                <w:color w:val="000000"/>
                <w:kern w:val="0"/>
                <w:szCs w:val="21"/>
                <w:lang w:bidi="ar"/>
              </w:rPr>
              <w:t>75.6</w:t>
            </w:r>
            <w:r>
              <w:rPr>
                <w:rFonts w:ascii="Times New Roman" w:eastAsia="宋体" w:hAnsi="Times New Roman" w:cs="Arial" w:hint="eastAsia"/>
                <w:bCs/>
                <w:color w:val="000000"/>
                <w:kern w:val="0"/>
                <w:szCs w:val="21"/>
                <w:lang w:bidi="ar"/>
              </w:rPr>
              <w:t>2</w:t>
            </w:r>
          </w:p>
        </w:tc>
        <w:tc>
          <w:tcPr>
            <w:tcW w:w="794" w:type="dxa"/>
            <w:tcBorders>
              <w:top w:val="nil"/>
              <w:left w:val="nil"/>
              <w:bottom w:val="nil"/>
              <w:right w:val="nil"/>
            </w:tcBorders>
            <w:shd w:val="clear" w:color="auto" w:fill="FFFFFF"/>
            <w:tcMar>
              <w:top w:w="12" w:type="dxa"/>
              <w:left w:w="18" w:type="dxa"/>
              <w:bottom w:w="12" w:type="dxa"/>
              <w:right w:w="18" w:type="dxa"/>
            </w:tcMar>
            <w:vAlign w:val="center"/>
          </w:tcPr>
          <w:p w:rsidR="006E49BB" w:rsidRDefault="00104CDD">
            <w:pPr>
              <w:widowControl/>
              <w:snapToGrid w:val="0"/>
              <w:jc w:val="center"/>
              <w:textAlignment w:val="bottom"/>
              <w:rPr>
                <w:rFonts w:ascii="Times New Roman" w:eastAsia="宋体" w:hAnsi="Times New Roman" w:cs="Arial"/>
                <w:bCs/>
                <w:color w:val="000000"/>
                <w:szCs w:val="21"/>
              </w:rPr>
            </w:pPr>
            <w:r>
              <w:rPr>
                <w:rFonts w:ascii="Times New Roman" w:eastAsia="宋体" w:hAnsi="Times New Roman" w:cs="Arial"/>
                <w:bCs/>
                <w:color w:val="000000"/>
                <w:kern w:val="0"/>
                <w:szCs w:val="21"/>
                <w:lang w:bidi="ar"/>
              </w:rPr>
              <w:t>74.8</w:t>
            </w:r>
            <w:r>
              <w:rPr>
                <w:rFonts w:ascii="Times New Roman" w:eastAsia="宋体" w:hAnsi="Times New Roman" w:cs="Arial" w:hint="eastAsia"/>
                <w:bCs/>
                <w:color w:val="000000"/>
                <w:kern w:val="0"/>
                <w:szCs w:val="21"/>
                <w:lang w:bidi="ar"/>
              </w:rPr>
              <w:t>3</w:t>
            </w:r>
          </w:p>
        </w:tc>
        <w:tc>
          <w:tcPr>
            <w:tcW w:w="737" w:type="dxa"/>
            <w:tcBorders>
              <w:top w:val="nil"/>
              <w:left w:val="nil"/>
              <w:bottom w:val="nil"/>
              <w:right w:val="nil"/>
            </w:tcBorders>
            <w:shd w:val="clear" w:color="auto" w:fill="FFFFFF"/>
            <w:tcMar>
              <w:top w:w="12" w:type="dxa"/>
              <w:left w:w="18" w:type="dxa"/>
              <w:bottom w:w="12" w:type="dxa"/>
              <w:right w:w="18" w:type="dxa"/>
            </w:tcMar>
            <w:vAlign w:val="center"/>
          </w:tcPr>
          <w:p w:rsidR="006E49BB" w:rsidRDefault="00104CDD">
            <w:pPr>
              <w:widowControl/>
              <w:snapToGrid w:val="0"/>
              <w:jc w:val="center"/>
              <w:textAlignment w:val="bottom"/>
              <w:rPr>
                <w:rFonts w:ascii="Times New Roman" w:eastAsia="宋体" w:hAnsi="Times New Roman" w:cs="Arial"/>
                <w:bCs/>
                <w:color w:val="000000"/>
                <w:szCs w:val="21"/>
              </w:rPr>
            </w:pPr>
            <w:r>
              <w:rPr>
                <w:rFonts w:ascii="Times New Roman" w:eastAsia="宋体" w:hAnsi="Times New Roman" w:cs="Arial"/>
                <w:bCs/>
                <w:color w:val="000000"/>
                <w:kern w:val="0"/>
                <w:szCs w:val="21"/>
                <w:lang w:bidi="ar"/>
              </w:rPr>
              <w:t>78.2</w:t>
            </w:r>
            <w:r>
              <w:rPr>
                <w:rFonts w:ascii="Times New Roman" w:eastAsia="宋体" w:hAnsi="Times New Roman" w:cs="Arial" w:hint="eastAsia"/>
                <w:bCs/>
                <w:color w:val="000000"/>
                <w:kern w:val="0"/>
                <w:szCs w:val="21"/>
                <w:lang w:bidi="ar"/>
              </w:rPr>
              <w:t>5</w:t>
            </w:r>
          </w:p>
        </w:tc>
        <w:tc>
          <w:tcPr>
            <w:tcW w:w="737" w:type="dxa"/>
            <w:tcBorders>
              <w:top w:val="nil"/>
              <w:left w:val="nil"/>
              <w:bottom w:val="nil"/>
              <w:right w:val="nil"/>
            </w:tcBorders>
            <w:shd w:val="clear" w:color="auto" w:fill="FFFFFF"/>
            <w:tcMar>
              <w:top w:w="12" w:type="dxa"/>
              <w:left w:w="18" w:type="dxa"/>
              <w:bottom w:w="12" w:type="dxa"/>
              <w:right w:w="18" w:type="dxa"/>
            </w:tcMar>
            <w:vAlign w:val="center"/>
          </w:tcPr>
          <w:p w:rsidR="006E49BB" w:rsidRDefault="00104CDD">
            <w:pPr>
              <w:widowControl/>
              <w:snapToGrid w:val="0"/>
              <w:jc w:val="center"/>
              <w:textAlignment w:val="bottom"/>
              <w:rPr>
                <w:rFonts w:ascii="Times New Roman" w:eastAsia="宋体" w:hAnsi="Times New Roman" w:cs="Arial"/>
                <w:bCs/>
                <w:color w:val="000000"/>
                <w:szCs w:val="21"/>
              </w:rPr>
            </w:pPr>
            <w:r>
              <w:rPr>
                <w:rFonts w:ascii="Times New Roman" w:eastAsia="宋体" w:hAnsi="Times New Roman" w:cs="Arial"/>
                <w:bCs/>
                <w:color w:val="000000"/>
                <w:kern w:val="0"/>
                <w:szCs w:val="21"/>
                <w:lang w:bidi="ar"/>
              </w:rPr>
              <w:t>79.5</w:t>
            </w:r>
            <w:r>
              <w:rPr>
                <w:rFonts w:ascii="Times New Roman" w:eastAsia="宋体" w:hAnsi="Times New Roman" w:cs="Arial" w:hint="eastAsia"/>
                <w:bCs/>
                <w:color w:val="000000"/>
                <w:kern w:val="0"/>
                <w:szCs w:val="21"/>
                <w:lang w:bidi="ar"/>
              </w:rPr>
              <w:t>5</w:t>
            </w:r>
          </w:p>
        </w:tc>
        <w:tc>
          <w:tcPr>
            <w:tcW w:w="737" w:type="dxa"/>
            <w:tcBorders>
              <w:top w:val="nil"/>
              <w:left w:val="nil"/>
              <w:bottom w:val="nil"/>
              <w:right w:val="nil"/>
            </w:tcBorders>
            <w:shd w:val="clear" w:color="auto" w:fill="FFFFFF"/>
            <w:tcMar>
              <w:top w:w="12" w:type="dxa"/>
              <w:left w:w="18" w:type="dxa"/>
              <w:bottom w:w="12" w:type="dxa"/>
              <w:right w:w="18" w:type="dxa"/>
            </w:tcMar>
            <w:vAlign w:val="center"/>
          </w:tcPr>
          <w:p w:rsidR="006E49BB" w:rsidRDefault="00104CDD">
            <w:pPr>
              <w:widowControl/>
              <w:snapToGrid w:val="0"/>
              <w:jc w:val="center"/>
              <w:textAlignment w:val="bottom"/>
              <w:rPr>
                <w:rFonts w:ascii="Times New Roman" w:eastAsia="宋体" w:hAnsi="Times New Roman" w:cs="Arial"/>
                <w:b/>
                <w:color w:val="000000"/>
                <w:szCs w:val="21"/>
              </w:rPr>
            </w:pPr>
            <w:r>
              <w:rPr>
                <w:rFonts w:ascii="Times New Roman" w:eastAsia="宋体" w:hAnsi="Times New Roman" w:cs="Arial"/>
                <w:b/>
                <w:color w:val="000000"/>
                <w:kern w:val="0"/>
                <w:szCs w:val="21"/>
                <w:lang w:bidi="ar"/>
              </w:rPr>
              <w:t>80.4</w:t>
            </w:r>
            <w:r>
              <w:rPr>
                <w:rFonts w:ascii="Times New Roman" w:eastAsia="宋体" w:hAnsi="Times New Roman" w:cs="Arial" w:hint="eastAsia"/>
                <w:b/>
                <w:color w:val="000000"/>
                <w:kern w:val="0"/>
                <w:szCs w:val="21"/>
                <w:lang w:bidi="ar"/>
              </w:rPr>
              <w:t>3</w:t>
            </w:r>
          </w:p>
        </w:tc>
      </w:tr>
      <w:tr w:rsidR="006E49BB">
        <w:trPr>
          <w:trHeight w:val="283"/>
          <w:jc w:val="center"/>
        </w:trPr>
        <w:tc>
          <w:tcPr>
            <w:tcW w:w="893" w:type="dxa"/>
            <w:vMerge/>
            <w:tcBorders>
              <w:top w:val="nil"/>
              <w:left w:val="nil"/>
              <w:bottom w:val="nil"/>
              <w:right w:val="nil"/>
            </w:tcBorders>
            <w:shd w:val="clear" w:color="auto" w:fill="FFFFFF"/>
            <w:tcMar>
              <w:top w:w="12" w:type="dxa"/>
              <w:left w:w="18" w:type="dxa"/>
              <w:bottom w:w="12" w:type="dxa"/>
              <w:right w:w="18" w:type="dxa"/>
            </w:tcMar>
            <w:vAlign w:val="center"/>
          </w:tcPr>
          <w:p w:rsidR="006E49BB" w:rsidRDefault="006E49BB">
            <w:pPr>
              <w:snapToGrid w:val="0"/>
              <w:jc w:val="center"/>
              <w:rPr>
                <w:rFonts w:ascii="Times New Roman" w:eastAsia="宋体" w:hAnsi="Times New Roman" w:cs="Arial"/>
                <w:bCs/>
                <w:color w:val="000000"/>
                <w:szCs w:val="21"/>
              </w:rPr>
            </w:pPr>
          </w:p>
        </w:tc>
        <w:tc>
          <w:tcPr>
            <w:tcW w:w="638" w:type="dxa"/>
            <w:tcBorders>
              <w:top w:val="nil"/>
              <w:left w:val="nil"/>
              <w:bottom w:val="nil"/>
              <w:right w:val="nil"/>
            </w:tcBorders>
            <w:shd w:val="clear" w:color="auto" w:fill="FFFFFF"/>
            <w:tcMar>
              <w:top w:w="12" w:type="dxa"/>
              <w:left w:w="18" w:type="dxa"/>
              <w:bottom w:w="12" w:type="dxa"/>
              <w:right w:w="18" w:type="dxa"/>
            </w:tcMar>
            <w:vAlign w:val="center"/>
          </w:tcPr>
          <w:p w:rsidR="006E49BB" w:rsidRDefault="00104CDD">
            <w:pPr>
              <w:widowControl/>
              <w:snapToGrid w:val="0"/>
              <w:jc w:val="center"/>
              <w:textAlignment w:val="bottom"/>
              <w:rPr>
                <w:rFonts w:ascii="Times New Roman" w:eastAsia="宋体" w:hAnsi="Times New Roman" w:cs="Arial"/>
                <w:bCs/>
                <w:color w:val="000000"/>
                <w:szCs w:val="21"/>
              </w:rPr>
            </w:pPr>
            <w:proofErr w:type="spellStart"/>
            <w:r>
              <w:rPr>
                <w:rFonts w:ascii="Times New Roman" w:eastAsia="宋体" w:hAnsi="Times New Roman" w:cs="Arial"/>
                <w:bCs/>
                <w:color w:val="000000"/>
                <w:kern w:val="0"/>
                <w:szCs w:val="21"/>
                <w:lang w:bidi="ar"/>
              </w:rPr>
              <w:t>mDice</w:t>
            </w:r>
            <w:proofErr w:type="spellEnd"/>
          </w:p>
        </w:tc>
        <w:tc>
          <w:tcPr>
            <w:tcW w:w="737" w:type="dxa"/>
            <w:tcBorders>
              <w:top w:val="nil"/>
              <w:left w:val="nil"/>
              <w:bottom w:val="nil"/>
              <w:right w:val="nil"/>
            </w:tcBorders>
            <w:shd w:val="clear" w:color="auto" w:fill="FFFFFF"/>
            <w:tcMar>
              <w:top w:w="12" w:type="dxa"/>
              <w:left w:w="18" w:type="dxa"/>
              <w:bottom w:w="12" w:type="dxa"/>
              <w:right w:w="18" w:type="dxa"/>
            </w:tcMar>
            <w:vAlign w:val="center"/>
          </w:tcPr>
          <w:p w:rsidR="006E49BB" w:rsidRDefault="00104CDD">
            <w:pPr>
              <w:widowControl/>
              <w:snapToGrid w:val="0"/>
              <w:jc w:val="center"/>
              <w:textAlignment w:val="bottom"/>
              <w:rPr>
                <w:rFonts w:ascii="Times New Roman" w:eastAsia="宋体" w:hAnsi="Times New Roman" w:cs="Arial"/>
                <w:bCs/>
                <w:color w:val="000000"/>
                <w:szCs w:val="21"/>
              </w:rPr>
            </w:pPr>
            <w:r>
              <w:rPr>
                <w:rFonts w:ascii="Times New Roman" w:eastAsia="宋体" w:hAnsi="Times New Roman" w:cs="Arial"/>
                <w:bCs/>
                <w:color w:val="000000"/>
                <w:kern w:val="0"/>
                <w:szCs w:val="21"/>
                <w:lang w:bidi="ar"/>
              </w:rPr>
              <w:t>66.8</w:t>
            </w:r>
            <w:r>
              <w:rPr>
                <w:rFonts w:ascii="Times New Roman" w:eastAsia="宋体" w:hAnsi="Times New Roman" w:cs="Arial" w:hint="eastAsia"/>
                <w:bCs/>
                <w:color w:val="000000"/>
                <w:kern w:val="0"/>
                <w:szCs w:val="21"/>
                <w:lang w:bidi="ar"/>
              </w:rPr>
              <w:t>3</w:t>
            </w:r>
          </w:p>
        </w:tc>
        <w:tc>
          <w:tcPr>
            <w:tcW w:w="737" w:type="dxa"/>
            <w:tcBorders>
              <w:top w:val="nil"/>
              <w:left w:val="nil"/>
              <w:bottom w:val="nil"/>
              <w:right w:val="nil"/>
            </w:tcBorders>
            <w:shd w:val="clear" w:color="auto" w:fill="FFFFFF"/>
            <w:tcMar>
              <w:top w:w="12" w:type="dxa"/>
              <w:left w:w="18" w:type="dxa"/>
              <w:bottom w:w="12" w:type="dxa"/>
              <w:right w:w="18" w:type="dxa"/>
            </w:tcMar>
            <w:vAlign w:val="center"/>
          </w:tcPr>
          <w:p w:rsidR="006E49BB" w:rsidRDefault="00104CDD">
            <w:pPr>
              <w:widowControl/>
              <w:snapToGrid w:val="0"/>
              <w:jc w:val="center"/>
              <w:textAlignment w:val="bottom"/>
              <w:rPr>
                <w:rFonts w:ascii="Times New Roman" w:eastAsia="宋体" w:hAnsi="Times New Roman" w:cs="Arial"/>
                <w:bCs/>
                <w:color w:val="000000"/>
                <w:szCs w:val="21"/>
              </w:rPr>
            </w:pPr>
            <w:r>
              <w:rPr>
                <w:rFonts w:ascii="Times New Roman" w:eastAsia="宋体" w:hAnsi="Times New Roman" w:cs="Arial"/>
                <w:bCs/>
                <w:color w:val="000000"/>
                <w:kern w:val="0"/>
                <w:szCs w:val="21"/>
                <w:lang w:bidi="ar"/>
              </w:rPr>
              <w:t>79.5</w:t>
            </w:r>
            <w:r>
              <w:rPr>
                <w:rFonts w:ascii="Times New Roman" w:eastAsia="宋体" w:hAnsi="Times New Roman" w:cs="Arial" w:hint="eastAsia"/>
                <w:bCs/>
                <w:color w:val="000000"/>
                <w:kern w:val="0"/>
                <w:szCs w:val="21"/>
                <w:lang w:bidi="ar"/>
              </w:rPr>
              <w:t>3</w:t>
            </w:r>
          </w:p>
        </w:tc>
        <w:tc>
          <w:tcPr>
            <w:tcW w:w="737" w:type="dxa"/>
            <w:tcBorders>
              <w:top w:val="nil"/>
              <w:left w:val="nil"/>
              <w:bottom w:val="nil"/>
              <w:right w:val="nil"/>
            </w:tcBorders>
            <w:shd w:val="clear" w:color="auto" w:fill="FFFFFF"/>
            <w:tcMar>
              <w:top w:w="12" w:type="dxa"/>
              <w:left w:w="18" w:type="dxa"/>
              <w:bottom w:w="12" w:type="dxa"/>
              <w:right w:w="18" w:type="dxa"/>
            </w:tcMar>
            <w:vAlign w:val="center"/>
          </w:tcPr>
          <w:p w:rsidR="006E49BB" w:rsidRDefault="00104CDD">
            <w:pPr>
              <w:widowControl/>
              <w:snapToGrid w:val="0"/>
              <w:jc w:val="center"/>
              <w:textAlignment w:val="bottom"/>
              <w:rPr>
                <w:rFonts w:ascii="Times New Roman" w:eastAsia="宋体" w:hAnsi="Times New Roman" w:cs="Arial"/>
                <w:bCs/>
                <w:color w:val="000000"/>
                <w:szCs w:val="21"/>
              </w:rPr>
            </w:pPr>
            <w:r>
              <w:rPr>
                <w:rFonts w:ascii="Times New Roman" w:eastAsia="宋体" w:hAnsi="Times New Roman" w:cs="Arial"/>
                <w:bCs/>
                <w:color w:val="000000"/>
                <w:kern w:val="0"/>
                <w:szCs w:val="21"/>
                <w:lang w:bidi="ar"/>
              </w:rPr>
              <w:t>80.6</w:t>
            </w:r>
            <w:r>
              <w:rPr>
                <w:rFonts w:ascii="Times New Roman" w:eastAsia="宋体" w:hAnsi="Times New Roman" w:cs="Arial" w:hint="eastAsia"/>
                <w:bCs/>
                <w:color w:val="000000"/>
                <w:kern w:val="0"/>
                <w:szCs w:val="21"/>
                <w:lang w:bidi="ar"/>
              </w:rPr>
              <w:t>6</w:t>
            </w:r>
          </w:p>
        </w:tc>
        <w:tc>
          <w:tcPr>
            <w:tcW w:w="737" w:type="dxa"/>
            <w:tcBorders>
              <w:top w:val="nil"/>
              <w:left w:val="nil"/>
              <w:bottom w:val="nil"/>
              <w:right w:val="nil"/>
            </w:tcBorders>
            <w:shd w:val="clear" w:color="auto" w:fill="FFFFFF"/>
            <w:tcMar>
              <w:top w:w="12" w:type="dxa"/>
              <w:left w:w="18" w:type="dxa"/>
              <w:bottom w:w="12" w:type="dxa"/>
              <w:right w:w="18" w:type="dxa"/>
            </w:tcMar>
            <w:vAlign w:val="center"/>
          </w:tcPr>
          <w:p w:rsidR="006E49BB" w:rsidRDefault="00104CDD">
            <w:pPr>
              <w:widowControl/>
              <w:snapToGrid w:val="0"/>
              <w:jc w:val="center"/>
              <w:textAlignment w:val="bottom"/>
              <w:rPr>
                <w:rFonts w:ascii="Times New Roman" w:eastAsia="宋体" w:hAnsi="Times New Roman" w:cs="Arial"/>
                <w:bCs/>
                <w:color w:val="000000"/>
                <w:szCs w:val="21"/>
              </w:rPr>
            </w:pPr>
            <w:r>
              <w:rPr>
                <w:rFonts w:ascii="Times New Roman" w:eastAsia="宋体" w:hAnsi="Times New Roman" w:cs="Arial"/>
                <w:bCs/>
                <w:color w:val="000000"/>
                <w:kern w:val="0"/>
                <w:szCs w:val="21"/>
                <w:lang w:bidi="ar"/>
              </w:rPr>
              <w:t>79.8</w:t>
            </w:r>
            <w:r>
              <w:rPr>
                <w:rFonts w:ascii="Times New Roman" w:eastAsia="宋体" w:hAnsi="Times New Roman" w:cs="Arial" w:hint="eastAsia"/>
                <w:bCs/>
                <w:color w:val="000000"/>
                <w:kern w:val="0"/>
                <w:szCs w:val="21"/>
                <w:lang w:bidi="ar"/>
              </w:rPr>
              <w:t>3</w:t>
            </w:r>
          </w:p>
        </w:tc>
        <w:tc>
          <w:tcPr>
            <w:tcW w:w="737" w:type="dxa"/>
            <w:tcBorders>
              <w:top w:val="nil"/>
              <w:left w:val="nil"/>
              <w:bottom w:val="nil"/>
              <w:right w:val="nil"/>
            </w:tcBorders>
            <w:shd w:val="clear" w:color="auto" w:fill="FFFFFF"/>
            <w:tcMar>
              <w:top w:w="12" w:type="dxa"/>
              <w:left w:w="18" w:type="dxa"/>
              <w:bottom w:w="12" w:type="dxa"/>
              <w:right w:w="18" w:type="dxa"/>
            </w:tcMar>
            <w:vAlign w:val="center"/>
          </w:tcPr>
          <w:p w:rsidR="006E49BB" w:rsidRDefault="00104CDD">
            <w:pPr>
              <w:widowControl/>
              <w:snapToGrid w:val="0"/>
              <w:jc w:val="center"/>
              <w:textAlignment w:val="bottom"/>
              <w:rPr>
                <w:rFonts w:ascii="Times New Roman" w:eastAsia="宋体" w:hAnsi="Times New Roman" w:cs="Arial"/>
                <w:bCs/>
                <w:color w:val="000000"/>
                <w:szCs w:val="21"/>
              </w:rPr>
            </w:pPr>
            <w:r>
              <w:rPr>
                <w:rFonts w:ascii="Times New Roman" w:eastAsia="宋体" w:hAnsi="Times New Roman" w:cs="Arial"/>
                <w:bCs/>
                <w:color w:val="000000"/>
                <w:kern w:val="0"/>
                <w:szCs w:val="21"/>
                <w:lang w:bidi="ar"/>
              </w:rPr>
              <w:t>82.1</w:t>
            </w:r>
            <w:r>
              <w:rPr>
                <w:rFonts w:ascii="Times New Roman" w:eastAsia="宋体" w:hAnsi="Times New Roman" w:cs="Arial" w:hint="eastAsia"/>
                <w:bCs/>
                <w:color w:val="000000"/>
                <w:kern w:val="0"/>
                <w:szCs w:val="21"/>
                <w:lang w:bidi="ar"/>
              </w:rPr>
              <w:t>4</w:t>
            </w:r>
          </w:p>
        </w:tc>
        <w:tc>
          <w:tcPr>
            <w:tcW w:w="737" w:type="dxa"/>
            <w:tcBorders>
              <w:top w:val="nil"/>
              <w:left w:val="nil"/>
              <w:bottom w:val="nil"/>
              <w:right w:val="nil"/>
            </w:tcBorders>
            <w:shd w:val="clear" w:color="auto" w:fill="FFFFFF"/>
            <w:tcMar>
              <w:top w:w="12" w:type="dxa"/>
              <w:left w:w="18" w:type="dxa"/>
              <w:bottom w:w="12" w:type="dxa"/>
              <w:right w:w="18" w:type="dxa"/>
            </w:tcMar>
            <w:vAlign w:val="center"/>
          </w:tcPr>
          <w:p w:rsidR="006E49BB" w:rsidRDefault="00104CDD">
            <w:pPr>
              <w:widowControl/>
              <w:snapToGrid w:val="0"/>
              <w:jc w:val="center"/>
              <w:textAlignment w:val="bottom"/>
              <w:rPr>
                <w:rFonts w:ascii="Times New Roman" w:eastAsia="宋体" w:hAnsi="Times New Roman" w:cs="Arial"/>
                <w:bCs/>
                <w:color w:val="000000"/>
                <w:szCs w:val="21"/>
              </w:rPr>
            </w:pPr>
            <w:r>
              <w:rPr>
                <w:rFonts w:ascii="Times New Roman" w:eastAsia="宋体" w:hAnsi="Times New Roman" w:cs="Arial"/>
                <w:bCs/>
                <w:color w:val="000000"/>
                <w:kern w:val="0"/>
                <w:szCs w:val="21"/>
                <w:lang w:bidi="ar"/>
              </w:rPr>
              <w:t>85.4</w:t>
            </w:r>
            <w:r>
              <w:rPr>
                <w:rFonts w:ascii="Times New Roman" w:eastAsia="宋体" w:hAnsi="Times New Roman" w:cs="Arial" w:hint="eastAsia"/>
                <w:bCs/>
                <w:color w:val="000000"/>
                <w:kern w:val="0"/>
                <w:szCs w:val="21"/>
                <w:lang w:bidi="ar"/>
              </w:rPr>
              <w:t>3</w:t>
            </w:r>
          </w:p>
        </w:tc>
        <w:tc>
          <w:tcPr>
            <w:tcW w:w="794" w:type="dxa"/>
            <w:tcBorders>
              <w:top w:val="nil"/>
              <w:left w:val="nil"/>
              <w:bottom w:val="nil"/>
              <w:right w:val="nil"/>
            </w:tcBorders>
            <w:shd w:val="clear" w:color="auto" w:fill="FFFFFF"/>
            <w:tcMar>
              <w:top w:w="12" w:type="dxa"/>
              <w:left w:w="18" w:type="dxa"/>
              <w:bottom w:w="12" w:type="dxa"/>
              <w:right w:w="18" w:type="dxa"/>
            </w:tcMar>
            <w:vAlign w:val="center"/>
          </w:tcPr>
          <w:p w:rsidR="006E49BB" w:rsidRDefault="00104CDD">
            <w:pPr>
              <w:widowControl/>
              <w:snapToGrid w:val="0"/>
              <w:jc w:val="center"/>
              <w:textAlignment w:val="bottom"/>
              <w:rPr>
                <w:rFonts w:ascii="Times New Roman" w:eastAsia="宋体" w:hAnsi="Times New Roman" w:cs="Arial"/>
                <w:bCs/>
                <w:color w:val="000000"/>
                <w:szCs w:val="21"/>
              </w:rPr>
            </w:pPr>
            <w:r>
              <w:rPr>
                <w:rFonts w:ascii="Times New Roman" w:eastAsia="宋体" w:hAnsi="Times New Roman" w:cs="Arial"/>
                <w:bCs/>
                <w:color w:val="000000"/>
                <w:kern w:val="0"/>
                <w:szCs w:val="21"/>
                <w:lang w:bidi="ar"/>
              </w:rPr>
              <w:t>84.9</w:t>
            </w:r>
            <w:r>
              <w:rPr>
                <w:rFonts w:ascii="Times New Roman" w:eastAsia="宋体" w:hAnsi="Times New Roman" w:cs="Arial" w:hint="eastAsia"/>
                <w:bCs/>
                <w:color w:val="000000"/>
                <w:kern w:val="0"/>
                <w:szCs w:val="21"/>
                <w:lang w:bidi="ar"/>
              </w:rPr>
              <w:t>3</w:t>
            </w:r>
          </w:p>
        </w:tc>
        <w:tc>
          <w:tcPr>
            <w:tcW w:w="737" w:type="dxa"/>
            <w:tcBorders>
              <w:top w:val="nil"/>
              <w:left w:val="nil"/>
              <w:bottom w:val="nil"/>
              <w:right w:val="nil"/>
            </w:tcBorders>
            <w:shd w:val="clear" w:color="auto" w:fill="FFFFFF"/>
            <w:tcMar>
              <w:top w:w="12" w:type="dxa"/>
              <w:left w:w="18" w:type="dxa"/>
              <w:bottom w:w="12" w:type="dxa"/>
              <w:right w:w="18" w:type="dxa"/>
            </w:tcMar>
            <w:vAlign w:val="center"/>
          </w:tcPr>
          <w:p w:rsidR="006E49BB" w:rsidRDefault="00104CDD">
            <w:pPr>
              <w:widowControl/>
              <w:snapToGrid w:val="0"/>
              <w:jc w:val="center"/>
              <w:textAlignment w:val="bottom"/>
              <w:rPr>
                <w:rFonts w:ascii="Times New Roman" w:eastAsia="宋体" w:hAnsi="Times New Roman" w:cs="Arial"/>
                <w:bCs/>
                <w:color w:val="000000"/>
                <w:szCs w:val="21"/>
              </w:rPr>
            </w:pPr>
            <w:r>
              <w:rPr>
                <w:rFonts w:ascii="Times New Roman" w:eastAsia="宋体" w:hAnsi="Times New Roman" w:cs="Arial"/>
                <w:bCs/>
                <w:color w:val="000000"/>
                <w:kern w:val="0"/>
                <w:szCs w:val="21"/>
                <w:lang w:bidi="ar"/>
              </w:rPr>
              <w:t>87.6</w:t>
            </w:r>
            <w:r>
              <w:rPr>
                <w:rFonts w:ascii="Times New Roman" w:eastAsia="宋体" w:hAnsi="Times New Roman" w:cs="Arial" w:hint="eastAsia"/>
                <w:bCs/>
                <w:color w:val="000000"/>
                <w:kern w:val="0"/>
                <w:szCs w:val="21"/>
                <w:lang w:bidi="ar"/>
              </w:rPr>
              <w:t>1</w:t>
            </w:r>
          </w:p>
        </w:tc>
        <w:tc>
          <w:tcPr>
            <w:tcW w:w="737" w:type="dxa"/>
            <w:tcBorders>
              <w:top w:val="nil"/>
              <w:left w:val="nil"/>
              <w:bottom w:val="nil"/>
              <w:right w:val="nil"/>
            </w:tcBorders>
            <w:shd w:val="clear" w:color="auto" w:fill="FFFFFF"/>
            <w:tcMar>
              <w:top w:w="12" w:type="dxa"/>
              <w:left w:w="18" w:type="dxa"/>
              <w:bottom w:w="12" w:type="dxa"/>
              <w:right w:w="18" w:type="dxa"/>
            </w:tcMar>
            <w:vAlign w:val="center"/>
          </w:tcPr>
          <w:p w:rsidR="006E49BB" w:rsidRDefault="00104CDD">
            <w:pPr>
              <w:widowControl/>
              <w:snapToGrid w:val="0"/>
              <w:jc w:val="center"/>
              <w:textAlignment w:val="bottom"/>
              <w:rPr>
                <w:rFonts w:ascii="Times New Roman" w:eastAsia="宋体" w:hAnsi="Times New Roman" w:cs="Arial"/>
                <w:bCs/>
                <w:color w:val="000000"/>
                <w:szCs w:val="21"/>
              </w:rPr>
            </w:pPr>
            <w:r>
              <w:rPr>
                <w:rFonts w:ascii="Times New Roman" w:eastAsia="宋体" w:hAnsi="Times New Roman" w:cs="Arial"/>
                <w:bCs/>
                <w:color w:val="000000"/>
                <w:kern w:val="0"/>
                <w:szCs w:val="21"/>
                <w:lang w:bidi="ar"/>
              </w:rPr>
              <w:t>88.5</w:t>
            </w:r>
            <w:r>
              <w:rPr>
                <w:rFonts w:ascii="Times New Roman" w:eastAsia="宋体" w:hAnsi="Times New Roman" w:cs="Arial" w:hint="eastAsia"/>
                <w:bCs/>
                <w:color w:val="000000"/>
                <w:kern w:val="0"/>
                <w:szCs w:val="21"/>
                <w:lang w:bidi="ar"/>
              </w:rPr>
              <w:t>2</w:t>
            </w:r>
          </w:p>
        </w:tc>
        <w:tc>
          <w:tcPr>
            <w:tcW w:w="737" w:type="dxa"/>
            <w:tcBorders>
              <w:top w:val="nil"/>
              <w:left w:val="nil"/>
              <w:bottom w:val="nil"/>
              <w:right w:val="nil"/>
            </w:tcBorders>
            <w:shd w:val="clear" w:color="auto" w:fill="FFFFFF"/>
            <w:tcMar>
              <w:top w:w="12" w:type="dxa"/>
              <w:left w:w="18" w:type="dxa"/>
              <w:bottom w:w="12" w:type="dxa"/>
              <w:right w:w="18" w:type="dxa"/>
            </w:tcMar>
            <w:vAlign w:val="center"/>
          </w:tcPr>
          <w:p w:rsidR="006E49BB" w:rsidRDefault="00104CDD">
            <w:pPr>
              <w:widowControl/>
              <w:snapToGrid w:val="0"/>
              <w:jc w:val="center"/>
              <w:textAlignment w:val="bottom"/>
              <w:rPr>
                <w:rFonts w:ascii="Times New Roman" w:eastAsia="宋体" w:hAnsi="Times New Roman" w:cs="Arial"/>
                <w:b/>
                <w:color w:val="000000"/>
                <w:szCs w:val="21"/>
              </w:rPr>
            </w:pPr>
            <w:r>
              <w:rPr>
                <w:rFonts w:ascii="Times New Roman" w:eastAsia="宋体" w:hAnsi="Times New Roman" w:cs="Arial"/>
                <w:b/>
                <w:color w:val="000000"/>
                <w:kern w:val="0"/>
                <w:szCs w:val="21"/>
                <w:lang w:bidi="ar"/>
              </w:rPr>
              <w:t>89.1</w:t>
            </w:r>
            <w:r>
              <w:rPr>
                <w:rFonts w:ascii="Times New Roman" w:eastAsia="宋体" w:hAnsi="Times New Roman" w:cs="Arial" w:hint="eastAsia"/>
                <w:b/>
                <w:color w:val="000000"/>
                <w:kern w:val="0"/>
                <w:szCs w:val="21"/>
                <w:lang w:bidi="ar"/>
              </w:rPr>
              <w:t>6</w:t>
            </w:r>
          </w:p>
        </w:tc>
      </w:tr>
      <w:tr w:rsidR="006E49BB">
        <w:trPr>
          <w:trHeight w:val="283"/>
          <w:jc w:val="center"/>
        </w:trPr>
        <w:tc>
          <w:tcPr>
            <w:tcW w:w="893" w:type="dxa"/>
            <w:vMerge w:val="restart"/>
            <w:tcBorders>
              <w:top w:val="nil"/>
              <w:left w:val="nil"/>
              <w:right w:val="nil"/>
            </w:tcBorders>
            <w:shd w:val="clear" w:color="auto" w:fill="FFFFFF"/>
            <w:tcMar>
              <w:top w:w="12" w:type="dxa"/>
              <w:left w:w="18" w:type="dxa"/>
              <w:bottom w:w="12" w:type="dxa"/>
              <w:right w:w="18" w:type="dxa"/>
            </w:tcMar>
            <w:vAlign w:val="center"/>
          </w:tcPr>
          <w:p w:rsidR="006E49BB" w:rsidRDefault="00104CDD">
            <w:pPr>
              <w:snapToGrid w:val="0"/>
              <w:jc w:val="center"/>
              <w:rPr>
                <w:rFonts w:ascii="Times New Roman" w:eastAsia="宋体" w:hAnsi="Times New Roman" w:cs="Arial"/>
                <w:bCs/>
                <w:color w:val="000000"/>
                <w:szCs w:val="21"/>
              </w:rPr>
            </w:pPr>
            <w:r>
              <w:rPr>
                <w:rFonts w:ascii="Times New Roman" w:eastAsia="宋体" w:hAnsi="Times New Roman" w:cs="Times New Roman"/>
                <w:color w:val="000000"/>
                <w:szCs w:val="21"/>
                <w:shd w:val="clear" w:color="auto" w:fill="FFFFFF"/>
              </w:rPr>
              <w:t>Moderate to severe</w:t>
            </w:r>
          </w:p>
        </w:tc>
        <w:tc>
          <w:tcPr>
            <w:tcW w:w="638" w:type="dxa"/>
            <w:tcBorders>
              <w:top w:val="nil"/>
              <w:left w:val="nil"/>
              <w:bottom w:val="nil"/>
              <w:right w:val="nil"/>
            </w:tcBorders>
            <w:shd w:val="clear" w:color="auto" w:fill="FFFFFF"/>
            <w:tcMar>
              <w:top w:w="12" w:type="dxa"/>
              <w:left w:w="18" w:type="dxa"/>
              <w:bottom w:w="12" w:type="dxa"/>
              <w:right w:w="18" w:type="dxa"/>
            </w:tcMar>
            <w:vAlign w:val="center"/>
          </w:tcPr>
          <w:p w:rsidR="006E49BB" w:rsidRDefault="00104CDD">
            <w:pPr>
              <w:widowControl/>
              <w:snapToGrid w:val="0"/>
              <w:jc w:val="center"/>
              <w:textAlignment w:val="bottom"/>
              <w:rPr>
                <w:rFonts w:ascii="Times New Roman" w:eastAsia="宋体" w:hAnsi="Times New Roman" w:cs="Arial"/>
                <w:bCs/>
                <w:color w:val="000000"/>
                <w:kern w:val="0"/>
                <w:szCs w:val="21"/>
                <w:lang w:bidi="ar"/>
              </w:rPr>
            </w:pPr>
            <w:proofErr w:type="spellStart"/>
            <w:r>
              <w:rPr>
                <w:rFonts w:ascii="Times New Roman" w:eastAsia="宋体" w:hAnsi="Times New Roman" w:cs="Arial"/>
                <w:bCs/>
                <w:color w:val="000000"/>
                <w:kern w:val="0"/>
                <w:szCs w:val="21"/>
                <w:lang w:bidi="ar"/>
              </w:rPr>
              <w:t>mIoU</w:t>
            </w:r>
            <w:proofErr w:type="spellEnd"/>
          </w:p>
        </w:tc>
        <w:tc>
          <w:tcPr>
            <w:tcW w:w="737" w:type="dxa"/>
            <w:tcBorders>
              <w:top w:val="nil"/>
              <w:left w:val="nil"/>
              <w:bottom w:val="nil"/>
              <w:right w:val="nil"/>
            </w:tcBorders>
            <w:shd w:val="clear" w:color="auto" w:fill="FFFFFF"/>
            <w:tcMar>
              <w:top w:w="12" w:type="dxa"/>
              <w:left w:w="18" w:type="dxa"/>
              <w:bottom w:w="12" w:type="dxa"/>
              <w:right w:w="18" w:type="dxa"/>
            </w:tcMar>
            <w:vAlign w:val="center"/>
          </w:tcPr>
          <w:p w:rsidR="006E49BB" w:rsidRDefault="00104CDD">
            <w:pPr>
              <w:widowControl/>
              <w:snapToGrid w:val="0"/>
              <w:jc w:val="center"/>
              <w:textAlignment w:val="bottom"/>
              <w:rPr>
                <w:rFonts w:ascii="Times New Roman" w:eastAsia="宋体" w:hAnsi="Times New Roman" w:cs="Arial"/>
                <w:bCs/>
                <w:color w:val="000000"/>
                <w:kern w:val="0"/>
                <w:szCs w:val="21"/>
                <w:lang w:bidi="ar"/>
              </w:rPr>
            </w:pPr>
            <w:r>
              <w:rPr>
                <w:rFonts w:ascii="Times New Roman" w:eastAsia="宋体" w:hAnsi="Times New Roman" w:cs="Arial" w:hint="eastAsia"/>
                <w:bCs/>
                <w:color w:val="000000"/>
                <w:kern w:val="0"/>
                <w:szCs w:val="21"/>
                <w:lang w:bidi="ar"/>
              </w:rPr>
              <w:t>44.06</w:t>
            </w:r>
          </w:p>
        </w:tc>
        <w:tc>
          <w:tcPr>
            <w:tcW w:w="737" w:type="dxa"/>
            <w:tcBorders>
              <w:top w:val="nil"/>
              <w:left w:val="nil"/>
              <w:bottom w:val="nil"/>
              <w:right w:val="nil"/>
            </w:tcBorders>
            <w:shd w:val="clear" w:color="auto" w:fill="FFFFFF"/>
            <w:tcMar>
              <w:top w:w="12" w:type="dxa"/>
              <w:left w:w="18" w:type="dxa"/>
              <w:bottom w:w="12" w:type="dxa"/>
              <w:right w:w="18" w:type="dxa"/>
            </w:tcMar>
            <w:vAlign w:val="center"/>
          </w:tcPr>
          <w:p w:rsidR="006E49BB" w:rsidRDefault="00104CDD">
            <w:pPr>
              <w:widowControl/>
              <w:snapToGrid w:val="0"/>
              <w:jc w:val="center"/>
              <w:textAlignment w:val="bottom"/>
              <w:rPr>
                <w:rFonts w:ascii="Times New Roman" w:eastAsia="宋体" w:hAnsi="Times New Roman" w:cs="Arial"/>
                <w:bCs/>
                <w:color w:val="000000"/>
                <w:kern w:val="0"/>
                <w:szCs w:val="21"/>
                <w:lang w:bidi="ar"/>
              </w:rPr>
            </w:pPr>
            <w:r>
              <w:rPr>
                <w:rFonts w:ascii="Times New Roman" w:eastAsia="宋体" w:hAnsi="Times New Roman" w:cs="Arial" w:hint="eastAsia"/>
                <w:bCs/>
                <w:color w:val="000000"/>
                <w:kern w:val="0"/>
                <w:szCs w:val="21"/>
                <w:lang w:bidi="ar"/>
              </w:rPr>
              <w:t>60.56</w:t>
            </w:r>
          </w:p>
        </w:tc>
        <w:tc>
          <w:tcPr>
            <w:tcW w:w="737" w:type="dxa"/>
            <w:tcBorders>
              <w:top w:val="nil"/>
              <w:left w:val="nil"/>
              <w:bottom w:val="nil"/>
              <w:right w:val="nil"/>
            </w:tcBorders>
            <w:shd w:val="clear" w:color="auto" w:fill="FFFFFF"/>
            <w:tcMar>
              <w:top w:w="12" w:type="dxa"/>
              <w:left w:w="18" w:type="dxa"/>
              <w:bottom w:w="12" w:type="dxa"/>
              <w:right w:w="18" w:type="dxa"/>
            </w:tcMar>
            <w:vAlign w:val="center"/>
          </w:tcPr>
          <w:p w:rsidR="006E49BB" w:rsidRDefault="00104CDD">
            <w:pPr>
              <w:widowControl/>
              <w:snapToGrid w:val="0"/>
              <w:jc w:val="center"/>
              <w:textAlignment w:val="bottom"/>
              <w:rPr>
                <w:rFonts w:ascii="Times New Roman" w:eastAsia="宋体" w:hAnsi="Times New Roman" w:cs="Arial"/>
                <w:bCs/>
                <w:color w:val="000000"/>
                <w:kern w:val="0"/>
                <w:szCs w:val="21"/>
                <w:lang w:bidi="ar"/>
              </w:rPr>
            </w:pPr>
            <w:r>
              <w:rPr>
                <w:rFonts w:ascii="Times New Roman" w:eastAsia="宋体" w:hAnsi="Times New Roman" w:cs="Arial" w:hint="eastAsia"/>
                <w:bCs/>
                <w:color w:val="000000"/>
                <w:kern w:val="0"/>
                <w:szCs w:val="21"/>
                <w:lang w:bidi="ar"/>
              </w:rPr>
              <w:t>62.71</w:t>
            </w:r>
          </w:p>
        </w:tc>
        <w:tc>
          <w:tcPr>
            <w:tcW w:w="737" w:type="dxa"/>
            <w:tcBorders>
              <w:top w:val="nil"/>
              <w:left w:val="nil"/>
              <w:bottom w:val="nil"/>
              <w:right w:val="nil"/>
            </w:tcBorders>
            <w:shd w:val="clear" w:color="auto" w:fill="FFFFFF"/>
            <w:tcMar>
              <w:top w:w="12" w:type="dxa"/>
              <w:left w:w="18" w:type="dxa"/>
              <w:bottom w:w="12" w:type="dxa"/>
              <w:right w:w="18" w:type="dxa"/>
            </w:tcMar>
            <w:vAlign w:val="center"/>
          </w:tcPr>
          <w:p w:rsidR="006E49BB" w:rsidRDefault="00104CDD">
            <w:pPr>
              <w:widowControl/>
              <w:snapToGrid w:val="0"/>
              <w:jc w:val="center"/>
              <w:textAlignment w:val="bottom"/>
              <w:rPr>
                <w:rFonts w:ascii="Times New Roman" w:eastAsia="宋体" w:hAnsi="Times New Roman" w:cs="Arial"/>
                <w:bCs/>
                <w:color w:val="000000"/>
                <w:kern w:val="0"/>
                <w:szCs w:val="21"/>
                <w:lang w:bidi="ar"/>
              </w:rPr>
            </w:pPr>
            <w:r>
              <w:rPr>
                <w:rFonts w:ascii="Times New Roman" w:eastAsia="宋体" w:hAnsi="Times New Roman" w:cs="Arial" w:hint="eastAsia"/>
                <w:bCs/>
                <w:color w:val="000000"/>
                <w:kern w:val="0"/>
                <w:szCs w:val="21"/>
                <w:lang w:bidi="ar"/>
              </w:rPr>
              <w:t>61.34</w:t>
            </w:r>
          </w:p>
        </w:tc>
        <w:tc>
          <w:tcPr>
            <w:tcW w:w="737" w:type="dxa"/>
            <w:tcBorders>
              <w:top w:val="nil"/>
              <w:left w:val="nil"/>
              <w:bottom w:val="nil"/>
              <w:right w:val="nil"/>
            </w:tcBorders>
            <w:shd w:val="clear" w:color="auto" w:fill="FFFFFF"/>
            <w:tcMar>
              <w:top w:w="12" w:type="dxa"/>
              <w:left w:w="18" w:type="dxa"/>
              <w:bottom w:w="12" w:type="dxa"/>
              <w:right w:w="18" w:type="dxa"/>
            </w:tcMar>
            <w:vAlign w:val="center"/>
          </w:tcPr>
          <w:p w:rsidR="006E49BB" w:rsidRDefault="00104CDD">
            <w:pPr>
              <w:widowControl/>
              <w:snapToGrid w:val="0"/>
              <w:jc w:val="center"/>
              <w:textAlignment w:val="bottom"/>
              <w:rPr>
                <w:rFonts w:ascii="Times New Roman" w:eastAsia="宋体" w:hAnsi="Times New Roman" w:cs="Arial"/>
                <w:bCs/>
                <w:color w:val="000000"/>
                <w:kern w:val="0"/>
                <w:szCs w:val="21"/>
                <w:lang w:bidi="ar"/>
              </w:rPr>
            </w:pPr>
            <w:r>
              <w:rPr>
                <w:rFonts w:ascii="Times New Roman" w:eastAsia="宋体" w:hAnsi="Times New Roman" w:cs="Arial" w:hint="eastAsia"/>
                <w:bCs/>
                <w:color w:val="000000"/>
                <w:kern w:val="0"/>
                <w:szCs w:val="21"/>
                <w:lang w:bidi="ar"/>
              </w:rPr>
              <w:t>65.01</w:t>
            </w:r>
          </w:p>
        </w:tc>
        <w:tc>
          <w:tcPr>
            <w:tcW w:w="737" w:type="dxa"/>
            <w:tcBorders>
              <w:top w:val="nil"/>
              <w:left w:val="nil"/>
              <w:bottom w:val="nil"/>
              <w:right w:val="nil"/>
            </w:tcBorders>
            <w:shd w:val="clear" w:color="auto" w:fill="FFFFFF"/>
            <w:tcMar>
              <w:top w:w="12" w:type="dxa"/>
              <w:left w:w="18" w:type="dxa"/>
              <w:bottom w:w="12" w:type="dxa"/>
              <w:right w:w="18" w:type="dxa"/>
            </w:tcMar>
            <w:vAlign w:val="center"/>
          </w:tcPr>
          <w:p w:rsidR="006E49BB" w:rsidRDefault="00104CDD">
            <w:pPr>
              <w:widowControl/>
              <w:snapToGrid w:val="0"/>
              <w:jc w:val="center"/>
              <w:textAlignment w:val="bottom"/>
              <w:rPr>
                <w:rFonts w:ascii="Times New Roman" w:eastAsia="宋体" w:hAnsi="Times New Roman" w:cs="Arial"/>
                <w:bCs/>
                <w:color w:val="000000"/>
                <w:kern w:val="0"/>
                <w:szCs w:val="21"/>
                <w:lang w:bidi="ar"/>
              </w:rPr>
            </w:pPr>
            <w:r>
              <w:rPr>
                <w:rFonts w:ascii="Times New Roman" w:eastAsia="宋体" w:hAnsi="Times New Roman" w:cs="Arial" w:hint="eastAsia"/>
                <w:bCs/>
                <w:color w:val="000000"/>
                <w:kern w:val="0"/>
                <w:szCs w:val="21"/>
                <w:lang w:bidi="ar"/>
              </w:rPr>
              <w:t>70.73</w:t>
            </w:r>
          </w:p>
        </w:tc>
        <w:tc>
          <w:tcPr>
            <w:tcW w:w="794" w:type="dxa"/>
            <w:tcBorders>
              <w:top w:val="nil"/>
              <w:left w:val="nil"/>
              <w:bottom w:val="nil"/>
              <w:right w:val="nil"/>
            </w:tcBorders>
            <w:shd w:val="clear" w:color="auto" w:fill="FFFFFF"/>
            <w:tcMar>
              <w:top w:w="12" w:type="dxa"/>
              <w:left w:w="18" w:type="dxa"/>
              <w:bottom w:w="12" w:type="dxa"/>
              <w:right w:w="18" w:type="dxa"/>
            </w:tcMar>
            <w:vAlign w:val="center"/>
          </w:tcPr>
          <w:p w:rsidR="006E49BB" w:rsidRDefault="00104CDD">
            <w:pPr>
              <w:widowControl/>
              <w:snapToGrid w:val="0"/>
              <w:jc w:val="center"/>
              <w:textAlignment w:val="bottom"/>
              <w:rPr>
                <w:rFonts w:ascii="Times New Roman" w:eastAsia="宋体" w:hAnsi="Times New Roman" w:cs="Arial"/>
                <w:bCs/>
                <w:color w:val="000000"/>
                <w:kern w:val="0"/>
                <w:szCs w:val="21"/>
                <w:lang w:bidi="ar"/>
              </w:rPr>
            </w:pPr>
            <w:r>
              <w:rPr>
                <w:rFonts w:ascii="Times New Roman" w:eastAsia="宋体" w:hAnsi="Times New Roman" w:cs="Arial" w:hint="eastAsia"/>
                <w:bCs/>
                <w:color w:val="000000"/>
                <w:kern w:val="0"/>
                <w:szCs w:val="21"/>
                <w:lang w:bidi="ar"/>
              </w:rPr>
              <w:t>69.69</w:t>
            </w:r>
          </w:p>
        </w:tc>
        <w:tc>
          <w:tcPr>
            <w:tcW w:w="737" w:type="dxa"/>
            <w:tcBorders>
              <w:top w:val="nil"/>
              <w:left w:val="nil"/>
              <w:bottom w:val="nil"/>
              <w:right w:val="nil"/>
            </w:tcBorders>
            <w:shd w:val="clear" w:color="auto" w:fill="FFFFFF"/>
            <w:tcMar>
              <w:top w:w="12" w:type="dxa"/>
              <w:left w:w="18" w:type="dxa"/>
              <w:bottom w:w="12" w:type="dxa"/>
              <w:right w:w="18" w:type="dxa"/>
            </w:tcMar>
            <w:vAlign w:val="center"/>
          </w:tcPr>
          <w:p w:rsidR="006E49BB" w:rsidRDefault="00104CDD">
            <w:pPr>
              <w:widowControl/>
              <w:snapToGrid w:val="0"/>
              <w:jc w:val="center"/>
              <w:textAlignment w:val="bottom"/>
              <w:rPr>
                <w:rFonts w:ascii="Times New Roman" w:eastAsia="宋体" w:hAnsi="Times New Roman" w:cs="Arial"/>
                <w:bCs/>
                <w:color w:val="000000"/>
                <w:kern w:val="0"/>
                <w:szCs w:val="21"/>
                <w:lang w:bidi="ar"/>
              </w:rPr>
            </w:pPr>
            <w:r>
              <w:rPr>
                <w:rFonts w:ascii="Times New Roman" w:eastAsia="宋体" w:hAnsi="Times New Roman" w:cs="Arial" w:hint="eastAsia"/>
                <w:bCs/>
                <w:color w:val="000000"/>
                <w:kern w:val="0"/>
                <w:szCs w:val="21"/>
                <w:lang w:bidi="ar"/>
              </w:rPr>
              <w:t>74.34</w:t>
            </w:r>
          </w:p>
        </w:tc>
        <w:tc>
          <w:tcPr>
            <w:tcW w:w="737" w:type="dxa"/>
            <w:tcBorders>
              <w:top w:val="nil"/>
              <w:left w:val="nil"/>
              <w:bottom w:val="nil"/>
              <w:right w:val="nil"/>
            </w:tcBorders>
            <w:shd w:val="clear" w:color="auto" w:fill="FFFFFF"/>
            <w:tcMar>
              <w:top w:w="12" w:type="dxa"/>
              <w:left w:w="18" w:type="dxa"/>
              <w:bottom w:w="12" w:type="dxa"/>
              <w:right w:w="18" w:type="dxa"/>
            </w:tcMar>
            <w:vAlign w:val="center"/>
          </w:tcPr>
          <w:p w:rsidR="006E49BB" w:rsidRDefault="00104CDD">
            <w:pPr>
              <w:widowControl/>
              <w:snapToGrid w:val="0"/>
              <w:jc w:val="center"/>
              <w:textAlignment w:val="bottom"/>
              <w:rPr>
                <w:rFonts w:ascii="Times New Roman" w:eastAsia="宋体" w:hAnsi="Times New Roman" w:cs="Arial"/>
                <w:b/>
                <w:color w:val="000000"/>
                <w:kern w:val="0"/>
                <w:szCs w:val="21"/>
                <w:lang w:bidi="ar"/>
              </w:rPr>
            </w:pPr>
            <w:r>
              <w:rPr>
                <w:rFonts w:ascii="Times New Roman" w:eastAsia="宋体" w:hAnsi="Times New Roman" w:cs="Arial" w:hint="eastAsia"/>
                <w:b/>
                <w:color w:val="000000"/>
                <w:kern w:val="0"/>
                <w:szCs w:val="21"/>
                <w:lang w:bidi="ar"/>
              </w:rPr>
              <w:t>76.65</w:t>
            </w:r>
          </w:p>
        </w:tc>
        <w:tc>
          <w:tcPr>
            <w:tcW w:w="737" w:type="dxa"/>
            <w:tcBorders>
              <w:top w:val="nil"/>
              <w:left w:val="nil"/>
              <w:bottom w:val="nil"/>
              <w:right w:val="nil"/>
            </w:tcBorders>
            <w:shd w:val="clear" w:color="auto" w:fill="FFFFFF"/>
            <w:tcMar>
              <w:top w:w="12" w:type="dxa"/>
              <w:left w:w="18" w:type="dxa"/>
              <w:bottom w:w="12" w:type="dxa"/>
              <w:right w:w="18" w:type="dxa"/>
            </w:tcMar>
            <w:vAlign w:val="center"/>
          </w:tcPr>
          <w:p w:rsidR="006E49BB" w:rsidRDefault="00104CDD">
            <w:pPr>
              <w:widowControl/>
              <w:snapToGrid w:val="0"/>
              <w:jc w:val="center"/>
              <w:textAlignment w:val="bottom"/>
              <w:rPr>
                <w:rFonts w:ascii="Times New Roman" w:eastAsia="宋体" w:hAnsi="Times New Roman" w:cs="Arial"/>
                <w:bCs/>
                <w:color w:val="000000"/>
                <w:kern w:val="0"/>
                <w:szCs w:val="21"/>
                <w:lang w:bidi="ar"/>
              </w:rPr>
            </w:pPr>
            <w:r>
              <w:rPr>
                <w:rFonts w:ascii="Times New Roman" w:eastAsia="宋体" w:hAnsi="Times New Roman" w:cs="Arial" w:hint="eastAsia"/>
                <w:bCs/>
                <w:color w:val="000000"/>
                <w:kern w:val="0"/>
                <w:szCs w:val="21"/>
                <w:lang w:bidi="ar"/>
              </w:rPr>
              <w:t>76.50</w:t>
            </w:r>
          </w:p>
        </w:tc>
      </w:tr>
      <w:tr w:rsidR="006E49BB">
        <w:trPr>
          <w:trHeight w:val="283"/>
          <w:jc w:val="center"/>
        </w:trPr>
        <w:tc>
          <w:tcPr>
            <w:tcW w:w="893" w:type="dxa"/>
            <w:vMerge/>
            <w:tcBorders>
              <w:left w:val="nil"/>
              <w:bottom w:val="nil"/>
              <w:right w:val="nil"/>
            </w:tcBorders>
            <w:shd w:val="clear" w:color="auto" w:fill="FFFFFF"/>
            <w:tcMar>
              <w:top w:w="12" w:type="dxa"/>
              <w:left w:w="18" w:type="dxa"/>
              <w:bottom w:w="12" w:type="dxa"/>
              <w:right w:w="18" w:type="dxa"/>
            </w:tcMar>
            <w:vAlign w:val="center"/>
          </w:tcPr>
          <w:p w:rsidR="006E49BB" w:rsidRDefault="006E49BB">
            <w:pPr>
              <w:snapToGrid w:val="0"/>
              <w:jc w:val="center"/>
              <w:rPr>
                <w:rFonts w:ascii="Times New Roman" w:eastAsia="宋体" w:hAnsi="Times New Roman" w:cs="Arial"/>
                <w:bCs/>
                <w:color w:val="000000"/>
                <w:szCs w:val="21"/>
              </w:rPr>
            </w:pPr>
          </w:p>
        </w:tc>
        <w:tc>
          <w:tcPr>
            <w:tcW w:w="638" w:type="dxa"/>
            <w:tcBorders>
              <w:top w:val="nil"/>
              <w:left w:val="nil"/>
              <w:bottom w:val="nil"/>
              <w:right w:val="nil"/>
            </w:tcBorders>
            <w:shd w:val="clear" w:color="auto" w:fill="FFFFFF"/>
            <w:tcMar>
              <w:top w:w="12" w:type="dxa"/>
              <w:left w:w="18" w:type="dxa"/>
              <w:bottom w:w="12" w:type="dxa"/>
              <w:right w:w="18" w:type="dxa"/>
            </w:tcMar>
            <w:vAlign w:val="center"/>
          </w:tcPr>
          <w:p w:rsidR="006E49BB" w:rsidRDefault="00104CDD">
            <w:pPr>
              <w:widowControl/>
              <w:snapToGrid w:val="0"/>
              <w:jc w:val="center"/>
              <w:textAlignment w:val="bottom"/>
              <w:rPr>
                <w:rFonts w:ascii="Times New Roman" w:eastAsia="宋体" w:hAnsi="Times New Roman" w:cs="Arial"/>
                <w:bCs/>
                <w:color w:val="000000"/>
                <w:kern w:val="0"/>
                <w:szCs w:val="21"/>
                <w:lang w:bidi="ar"/>
              </w:rPr>
            </w:pPr>
            <w:proofErr w:type="spellStart"/>
            <w:r>
              <w:rPr>
                <w:rFonts w:ascii="Times New Roman" w:eastAsia="宋体" w:hAnsi="Times New Roman" w:cs="Arial"/>
                <w:bCs/>
                <w:color w:val="000000"/>
                <w:kern w:val="0"/>
                <w:szCs w:val="21"/>
                <w:lang w:bidi="ar"/>
              </w:rPr>
              <w:t>mDice</w:t>
            </w:r>
            <w:proofErr w:type="spellEnd"/>
          </w:p>
        </w:tc>
        <w:tc>
          <w:tcPr>
            <w:tcW w:w="737" w:type="dxa"/>
            <w:tcBorders>
              <w:top w:val="nil"/>
              <w:left w:val="nil"/>
              <w:bottom w:val="nil"/>
              <w:right w:val="nil"/>
            </w:tcBorders>
            <w:shd w:val="clear" w:color="auto" w:fill="FFFFFF"/>
            <w:tcMar>
              <w:top w:w="12" w:type="dxa"/>
              <w:left w:w="18" w:type="dxa"/>
              <w:bottom w:w="12" w:type="dxa"/>
              <w:right w:w="18" w:type="dxa"/>
            </w:tcMar>
            <w:vAlign w:val="center"/>
          </w:tcPr>
          <w:p w:rsidR="006E49BB" w:rsidRDefault="00104CDD">
            <w:pPr>
              <w:widowControl/>
              <w:snapToGrid w:val="0"/>
              <w:jc w:val="center"/>
              <w:textAlignment w:val="bottom"/>
              <w:rPr>
                <w:rFonts w:ascii="Times New Roman" w:eastAsia="宋体" w:hAnsi="Times New Roman" w:cs="Arial"/>
                <w:bCs/>
                <w:color w:val="000000"/>
                <w:kern w:val="0"/>
                <w:szCs w:val="21"/>
                <w:lang w:bidi="ar"/>
              </w:rPr>
            </w:pPr>
            <w:r>
              <w:rPr>
                <w:rFonts w:ascii="Times New Roman" w:eastAsia="宋体" w:hAnsi="Times New Roman" w:cs="Arial" w:hint="eastAsia"/>
                <w:bCs/>
                <w:color w:val="000000"/>
                <w:kern w:val="0"/>
                <w:szCs w:val="21"/>
                <w:lang w:bidi="ar"/>
              </w:rPr>
              <w:t>59.06</w:t>
            </w:r>
          </w:p>
        </w:tc>
        <w:tc>
          <w:tcPr>
            <w:tcW w:w="737" w:type="dxa"/>
            <w:tcBorders>
              <w:top w:val="nil"/>
              <w:left w:val="nil"/>
              <w:bottom w:val="nil"/>
              <w:right w:val="nil"/>
            </w:tcBorders>
            <w:shd w:val="clear" w:color="auto" w:fill="FFFFFF"/>
            <w:tcMar>
              <w:top w:w="12" w:type="dxa"/>
              <w:left w:w="18" w:type="dxa"/>
              <w:bottom w:w="12" w:type="dxa"/>
              <w:right w:w="18" w:type="dxa"/>
            </w:tcMar>
            <w:vAlign w:val="center"/>
          </w:tcPr>
          <w:p w:rsidR="006E49BB" w:rsidRDefault="00104CDD">
            <w:pPr>
              <w:widowControl/>
              <w:snapToGrid w:val="0"/>
              <w:jc w:val="center"/>
              <w:textAlignment w:val="bottom"/>
              <w:rPr>
                <w:rFonts w:ascii="Times New Roman" w:eastAsia="宋体" w:hAnsi="Times New Roman" w:cs="Arial"/>
                <w:bCs/>
                <w:color w:val="000000"/>
                <w:kern w:val="0"/>
                <w:szCs w:val="21"/>
                <w:lang w:bidi="ar"/>
              </w:rPr>
            </w:pPr>
            <w:r>
              <w:rPr>
                <w:rFonts w:ascii="Times New Roman" w:eastAsia="宋体" w:hAnsi="Times New Roman" w:cs="Arial" w:hint="eastAsia"/>
                <w:bCs/>
                <w:color w:val="000000"/>
                <w:kern w:val="0"/>
                <w:szCs w:val="21"/>
                <w:lang w:bidi="ar"/>
              </w:rPr>
              <w:t>74.71</w:t>
            </w:r>
          </w:p>
        </w:tc>
        <w:tc>
          <w:tcPr>
            <w:tcW w:w="737" w:type="dxa"/>
            <w:tcBorders>
              <w:top w:val="nil"/>
              <w:left w:val="nil"/>
              <w:bottom w:val="nil"/>
              <w:right w:val="nil"/>
            </w:tcBorders>
            <w:shd w:val="clear" w:color="auto" w:fill="FFFFFF"/>
            <w:tcMar>
              <w:top w:w="12" w:type="dxa"/>
              <w:left w:w="18" w:type="dxa"/>
              <w:bottom w:w="12" w:type="dxa"/>
              <w:right w:w="18" w:type="dxa"/>
            </w:tcMar>
            <w:vAlign w:val="center"/>
          </w:tcPr>
          <w:p w:rsidR="006E49BB" w:rsidRDefault="00104CDD">
            <w:pPr>
              <w:widowControl/>
              <w:snapToGrid w:val="0"/>
              <w:jc w:val="center"/>
              <w:textAlignment w:val="bottom"/>
              <w:rPr>
                <w:rFonts w:ascii="Times New Roman" w:eastAsia="宋体" w:hAnsi="Times New Roman" w:cs="Arial"/>
                <w:bCs/>
                <w:color w:val="000000"/>
                <w:kern w:val="0"/>
                <w:szCs w:val="21"/>
                <w:lang w:bidi="ar"/>
              </w:rPr>
            </w:pPr>
            <w:r>
              <w:rPr>
                <w:rFonts w:ascii="Times New Roman" w:eastAsia="宋体" w:hAnsi="Times New Roman" w:cs="Arial" w:hint="eastAsia"/>
                <w:bCs/>
                <w:color w:val="000000"/>
                <w:kern w:val="0"/>
                <w:szCs w:val="21"/>
                <w:lang w:bidi="ar"/>
              </w:rPr>
              <w:t>76.13</w:t>
            </w:r>
          </w:p>
        </w:tc>
        <w:tc>
          <w:tcPr>
            <w:tcW w:w="737" w:type="dxa"/>
            <w:tcBorders>
              <w:top w:val="nil"/>
              <w:left w:val="nil"/>
              <w:bottom w:val="nil"/>
              <w:right w:val="nil"/>
            </w:tcBorders>
            <w:shd w:val="clear" w:color="auto" w:fill="FFFFFF"/>
            <w:tcMar>
              <w:top w:w="12" w:type="dxa"/>
              <w:left w:w="18" w:type="dxa"/>
              <w:bottom w:w="12" w:type="dxa"/>
              <w:right w:w="18" w:type="dxa"/>
            </w:tcMar>
            <w:vAlign w:val="center"/>
          </w:tcPr>
          <w:p w:rsidR="006E49BB" w:rsidRDefault="00104CDD">
            <w:pPr>
              <w:widowControl/>
              <w:snapToGrid w:val="0"/>
              <w:jc w:val="center"/>
              <w:textAlignment w:val="bottom"/>
              <w:rPr>
                <w:rFonts w:ascii="Times New Roman" w:eastAsia="宋体" w:hAnsi="Times New Roman" w:cs="Arial"/>
                <w:bCs/>
                <w:color w:val="000000"/>
                <w:kern w:val="0"/>
                <w:szCs w:val="21"/>
                <w:lang w:bidi="ar"/>
              </w:rPr>
            </w:pPr>
            <w:r>
              <w:rPr>
                <w:rFonts w:ascii="Times New Roman" w:eastAsia="宋体" w:hAnsi="Times New Roman" w:cs="Arial" w:hint="eastAsia"/>
                <w:bCs/>
                <w:color w:val="000000"/>
                <w:kern w:val="0"/>
                <w:szCs w:val="21"/>
                <w:lang w:bidi="ar"/>
              </w:rPr>
              <w:t>75.03</w:t>
            </w:r>
          </w:p>
        </w:tc>
        <w:tc>
          <w:tcPr>
            <w:tcW w:w="737" w:type="dxa"/>
            <w:tcBorders>
              <w:top w:val="nil"/>
              <w:left w:val="nil"/>
              <w:bottom w:val="nil"/>
              <w:right w:val="nil"/>
            </w:tcBorders>
            <w:shd w:val="clear" w:color="auto" w:fill="FFFFFF"/>
            <w:tcMar>
              <w:top w:w="12" w:type="dxa"/>
              <w:left w:w="18" w:type="dxa"/>
              <w:bottom w:w="12" w:type="dxa"/>
              <w:right w:w="18" w:type="dxa"/>
            </w:tcMar>
            <w:vAlign w:val="center"/>
          </w:tcPr>
          <w:p w:rsidR="006E49BB" w:rsidRDefault="00104CDD">
            <w:pPr>
              <w:widowControl/>
              <w:snapToGrid w:val="0"/>
              <w:jc w:val="center"/>
              <w:textAlignment w:val="bottom"/>
              <w:rPr>
                <w:rFonts w:ascii="Times New Roman" w:eastAsia="宋体" w:hAnsi="Times New Roman" w:cs="Arial"/>
                <w:bCs/>
                <w:color w:val="000000"/>
                <w:kern w:val="0"/>
                <w:szCs w:val="21"/>
                <w:lang w:bidi="ar"/>
              </w:rPr>
            </w:pPr>
            <w:r>
              <w:rPr>
                <w:rFonts w:ascii="Times New Roman" w:eastAsia="宋体" w:hAnsi="Times New Roman" w:cs="Arial" w:hint="eastAsia"/>
                <w:bCs/>
                <w:color w:val="000000"/>
                <w:kern w:val="0"/>
                <w:szCs w:val="21"/>
                <w:lang w:bidi="ar"/>
              </w:rPr>
              <w:t>77.91</w:t>
            </w:r>
          </w:p>
        </w:tc>
        <w:tc>
          <w:tcPr>
            <w:tcW w:w="737" w:type="dxa"/>
            <w:tcBorders>
              <w:top w:val="nil"/>
              <w:left w:val="nil"/>
              <w:bottom w:val="nil"/>
              <w:right w:val="nil"/>
            </w:tcBorders>
            <w:shd w:val="clear" w:color="auto" w:fill="FFFFFF"/>
            <w:tcMar>
              <w:top w:w="12" w:type="dxa"/>
              <w:left w:w="18" w:type="dxa"/>
              <w:bottom w:w="12" w:type="dxa"/>
              <w:right w:w="18" w:type="dxa"/>
            </w:tcMar>
            <w:vAlign w:val="center"/>
          </w:tcPr>
          <w:p w:rsidR="006E49BB" w:rsidRDefault="00104CDD">
            <w:pPr>
              <w:widowControl/>
              <w:snapToGrid w:val="0"/>
              <w:jc w:val="center"/>
              <w:textAlignment w:val="bottom"/>
              <w:rPr>
                <w:rFonts w:ascii="Times New Roman" w:eastAsia="宋体" w:hAnsi="Times New Roman" w:cs="Arial"/>
                <w:bCs/>
                <w:color w:val="000000"/>
                <w:kern w:val="0"/>
                <w:szCs w:val="21"/>
                <w:lang w:bidi="ar"/>
              </w:rPr>
            </w:pPr>
            <w:r>
              <w:rPr>
                <w:rFonts w:ascii="Times New Roman" w:eastAsia="宋体" w:hAnsi="Times New Roman" w:cs="Arial" w:hint="eastAsia"/>
                <w:bCs/>
                <w:color w:val="000000"/>
                <w:kern w:val="0"/>
                <w:szCs w:val="21"/>
                <w:lang w:bidi="ar"/>
              </w:rPr>
              <w:t>81.85</w:t>
            </w:r>
          </w:p>
        </w:tc>
        <w:tc>
          <w:tcPr>
            <w:tcW w:w="794" w:type="dxa"/>
            <w:tcBorders>
              <w:top w:val="nil"/>
              <w:left w:val="nil"/>
              <w:bottom w:val="nil"/>
              <w:right w:val="nil"/>
            </w:tcBorders>
            <w:shd w:val="clear" w:color="auto" w:fill="FFFFFF"/>
            <w:tcMar>
              <w:top w:w="12" w:type="dxa"/>
              <w:left w:w="18" w:type="dxa"/>
              <w:bottom w:w="12" w:type="dxa"/>
              <w:right w:w="18" w:type="dxa"/>
            </w:tcMar>
            <w:vAlign w:val="center"/>
          </w:tcPr>
          <w:p w:rsidR="006E49BB" w:rsidRDefault="00104CDD">
            <w:pPr>
              <w:widowControl/>
              <w:snapToGrid w:val="0"/>
              <w:jc w:val="center"/>
              <w:textAlignment w:val="bottom"/>
              <w:rPr>
                <w:rFonts w:ascii="Times New Roman" w:eastAsia="宋体" w:hAnsi="Times New Roman" w:cs="Arial"/>
                <w:bCs/>
                <w:color w:val="000000"/>
                <w:kern w:val="0"/>
                <w:szCs w:val="21"/>
                <w:lang w:bidi="ar"/>
              </w:rPr>
            </w:pPr>
            <w:r>
              <w:rPr>
                <w:rFonts w:ascii="Times New Roman" w:eastAsia="宋体" w:hAnsi="Times New Roman" w:cs="Arial" w:hint="eastAsia"/>
                <w:bCs/>
                <w:color w:val="000000"/>
                <w:kern w:val="0"/>
                <w:szCs w:val="21"/>
                <w:lang w:bidi="ar"/>
              </w:rPr>
              <w:t>81.22</w:t>
            </w:r>
          </w:p>
        </w:tc>
        <w:tc>
          <w:tcPr>
            <w:tcW w:w="737" w:type="dxa"/>
            <w:tcBorders>
              <w:top w:val="nil"/>
              <w:left w:val="nil"/>
              <w:bottom w:val="nil"/>
              <w:right w:val="nil"/>
            </w:tcBorders>
            <w:shd w:val="clear" w:color="auto" w:fill="FFFFFF"/>
            <w:tcMar>
              <w:top w:w="12" w:type="dxa"/>
              <w:left w:w="18" w:type="dxa"/>
              <w:bottom w:w="12" w:type="dxa"/>
              <w:right w:w="18" w:type="dxa"/>
            </w:tcMar>
            <w:vAlign w:val="center"/>
          </w:tcPr>
          <w:p w:rsidR="006E49BB" w:rsidRDefault="00104CDD">
            <w:pPr>
              <w:widowControl/>
              <w:snapToGrid w:val="0"/>
              <w:jc w:val="center"/>
              <w:textAlignment w:val="bottom"/>
              <w:rPr>
                <w:rFonts w:ascii="Times New Roman" w:eastAsia="宋体" w:hAnsi="Times New Roman" w:cs="Arial"/>
                <w:bCs/>
                <w:color w:val="000000"/>
                <w:kern w:val="0"/>
                <w:szCs w:val="21"/>
                <w:lang w:bidi="ar"/>
              </w:rPr>
            </w:pPr>
            <w:r>
              <w:rPr>
                <w:rFonts w:ascii="Times New Roman" w:eastAsia="宋体" w:hAnsi="Times New Roman" w:cs="Arial" w:hint="eastAsia"/>
                <w:bCs/>
                <w:color w:val="000000"/>
                <w:kern w:val="0"/>
                <w:szCs w:val="21"/>
                <w:lang w:bidi="ar"/>
              </w:rPr>
              <w:t>85.05</w:t>
            </w:r>
          </w:p>
        </w:tc>
        <w:tc>
          <w:tcPr>
            <w:tcW w:w="737" w:type="dxa"/>
            <w:tcBorders>
              <w:top w:val="nil"/>
              <w:left w:val="nil"/>
              <w:bottom w:val="nil"/>
              <w:right w:val="nil"/>
            </w:tcBorders>
            <w:shd w:val="clear" w:color="auto" w:fill="FFFFFF"/>
            <w:tcMar>
              <w:top w:w="12" w:type="dxa"/>
              <w:left w:w="18" w:type="dxa"/>
              <w:bottom w:w="12" w:type="dxa"/>
              <w:right w:w="18" w:type="dxa"/>
            </w:tcMar>
            <w:vAlign w:val="center"/>
          </w:tcPr>
          <w:p w:rsidR="006E49BB" w:rsidRDefault="00104CDD">
            <w:pPr>
              <w:widowControl/>
              <w:snapToGrid w:val="0"/>
              <w:jc w:val="center"/>
              <w:textAlignment w:val="bottom"/>
              <w:rPr>
                <w:rFonts w:ascii="Times New Roman" w:eastAsia="宋体" w:hAnsi="Times New Roman" w:cs="Arial"/>
                <w:b/>
                <w:color w:val="000000"/>
                <w:kern w:val="0"/>
                <w:szCs w:val="21"/>
                <w:lang w:bidi="ar"/>
              </w:rPr>
            </w:pPr>
            <w:r>
              <w:rPr>
                <w:rFonts w:ascii="Times New Roman" w:eastAsia="宋体" w:hAnsi="Times New Roman" w:cs="Arial" w:hint="eastAsia"/>
                <w:b/>
                <w:color w:val="000000"/>
                <w:kern w:val="0"/>
                <w:szCs w:val="21"/>
                <w:lang w:bidi="ar"/>
              </w:rPr>
              <w:t>86.23</w:t>
            </w:r>
          </w:p>
        </w:tc>
        <w:tc>
          <w:tcPr>
            <w:tcW w:w="737" w:type="dxa"/>
            <w:tcBorders>
              <w:top w:val="nil"/>
              <w:left w:val="nil"/>
              <w:bottom w:val="nil"/>
              <w:right w:val="nil"/>
            </w:tcBorders>
            <w:shd w:val="clear" w:color="auto" w:fill="FFFFFF"/>
            <w:tcMar>
              <w:top w:w="12" w:type="dxa"/>
              <w:left w:w="18" w:type="dxa"/>
              <w:bottom w:w="12" w:type="dxa"/>
              <w:right w:w="18" w:type="dxa"/>
            </w:tcMar>
            <w:vAlign w:val="center"/>
          </w:tcPr>
          <w:p w:rsidR="006E49BB" w:rsidRDefault="00104CDD">
            <w:pPr>
              <w:widowControl/>
              <w:snapToGrid w:val="0"/>
              <w:jc w:val="center"/>
              <w:textAlignment w:val="bottom"/>
              <w:rPr>
                <w:rFonts w:ascii="Times New Roman" w:eastAsia="宋体" w:hAnsi="Times New Roman" w:cs="Arial"/>
                <w:bCs/>
                <w:color w:val="000000"/>
                <w:kern w:val="0"/>
                <w:szCs w:val="21"/>
                <w:lang w:bidi="ar"/>
              </w:rPr>
            </w:pPr>
            <w:r>
              <w:rPr>
                <w:rFonts w:ascii="Times New Roman" w:eastAsia="宋体" w:hAnsi="Times New Roman" w:cs="Arial" w:hint="eastAsia"/>
                <w:bCs/>
                <w:color w:val="000000"/>
                <w:kern w:val="0"/>
                <w:szCs w:val="21"/>
                <w:lang w:bidi="ar"/>
              </w:rPr>
              <w:t>87.20</w:t>
            </w:r>
          </w:p>
        </w:tc>
      </w:tr>
      <w:tr w:rsidR="006E49BB">
        <w:trPr>
          <w:trHeight w:val="283"/>
          <w:jc w:val="center"/>
        </w:trPr>
        <w:tc>
          <w:tcPr>
            <w:tcW w:w="893" w:type="dxa"/>
            <w:vMerge w:val="restart"/>
            <w:tcBorders>
              <w:top w:val="nil"/>
              <w:left w:val="nil"/>
              <w:bottom w:val="nil"/>
              <w:right w:val="nil"/>
            </w:tcBorders>
            <w:shd w:val="clear" w:color="auto" w:fill="FFFFFF"/>
            <w:tcMar>
              <w:top w:w="12" w:type="dxa"/>
              <w:left w:w="18" w:type="dxa"/>
              <w:bottom w:w="12" w:type="dxa"/>
              <w:right w:w="18" w:type="dxa"/>
            </w:tcMar>
            <w:vAlign w:val="center"/>
          </w:tcPr>
          <w:p w:rsidR="006E49BB" w:rsidRDefault="00104CDD">
            <w:pPr>
              <w:widowControl/>
              <w:snapToGrid w:val="0"/>
              <w:jc w:val="center"/>
              <w:textAlignment w:val="bottom"/>
              <w:rPr>
                <w:rFonts w:ascii="Times New Roman" w:eastAsia="宋体" w:hAnsi="Times New Roman" w:cs="Arial"/>
                <w:bCs/>
                <w:color w:val="000000"/>
                <w:szCs w:val="21"/>
              </w:rPr>
            </w:pPr>
            <w:r>
              <w:rPr>
                <w:rFonts w:ascii="Times New Roman" w:eastAsia="宋体" w:hAnsi="Times New Roman" w:cs="Times New Roman" w:hint="eastAsia"/>
                <w:color w:val="000000"/>
                <w:szCs w:val="21"/>
                <w:shd w:val="clear" w:color="auto" w:fill="FFFFFF"/>
              </w:rPr>
              <w:t>S</w:t>
            </w:r>
            <w:r>
              <w:rPr>
                <w:rFonts w:ascii="Times New Roman" w:eastAsia="宋体" w:hAnsi="Times New Roman" w:cs="Times New Roman"/>
                <w:color w:val="000000"/>
                <w:szCs w:val="21"/>
                <w:shd w:val="clear" w:color="auto" w:fill="FFFFFF"/>
              </w:rPr>
              <w:t>evere</w:t>
            </w:r>
          </w:p>
        </w:tc>
        <w:tc>
          <w:tcPr>
            <w:tcW w:w="638" w:type="dxa"/>
            <w:tcBorders>
              <w:top w:val="nil"/>
              <w:left w:val="nil"/>
              <w:bottom w:val="nil"/>
              <w:right w:val="nil"/>
            </w:tcBorders>
            <w:shd w:val="clear" w:color="auto" w:fill="FFFFFF"/>
            <w:tcMar>
              <w:top w:w="12" w:type="dxa"/>
              <w:left w:w="18" w:type="dxa"/>
              <w:bottom w:w="12" w:type="dxa"/>
              <w:right w:w="18" w:type="dxa"/>
            </w:tcMar>
            <w:vAlign w:val="center"/>
          </w:tcPr>
          <w:p w:rsidR="006E49BB" w:rsidRDefault="00104CDD">
            <w:pPr>
              <w:widowControl/>
              <w:snapToGrid w:val="0"/>
              <w:jc w:val="center"/>
              <w:textAlignment w:val="bottom"/>
              <w:rPr>
                <w:rFonts w:ascii="Times New Roman" w:eastAsia="宋体" w:hAnsi="Times New Roman" w:cs="Arial"/>
                <w:bCs/>
                <w:color w:val="000000"/>
                <w:szCs w:val="21"/>
              </w:rPr>
            </w:pPr>
            <w:proofErr w:type="spellStart"/>
            <w:r>
              <w:rPr>
                <w:rFonts w:ascii="Times New Roman" w:eastAsia="宋体" w:hAnsi="Times New Roman" w:cs="Arial"/>
                <w:bCs/>
                <w:color w:val="000000"/>
                <w:kern w:val="0"/>
                <w:szCs w:val="21"/>
                <w:lang w:bidi="ar"/>
              </w:rPr>
              <w:t>mIoU</w:t>
            </w:r>
            <w:proofErr w:type="spellEnd"/>
          </w:p>
        </w:tc>
        <w:tc>
          <w:tcPr>
            <w:tcW w:w="737" w:type="dxa"/>
            <w:tcBorders>
              <w:top w:val="nil"/>
              <w:left w:val="nil"/>
              <w:bottom w:val="nil"/>
              <w:right w:val="nil"/>
            </w:tcBorders>
            <w:shd w:val="clear" w:color="auto" w:fill="FFFFFF"/>
            <w:tcMar>
              <w:top w:w="12" w:type="dxa"/>
              <w:left w:w="18" w:type="dxa"/>
              <w:bottom w:w="12" w:type="dxa"/>
              <w:right w:w="18" w:type="dxa"/>
            </w:tcMar>
            <w:vAlign w:val="center"/>
          </w:tcPr>
          <w:p w:rsidR="006E49BB" w:rsidRDefault="00104CDD">
            <w:pPr>
              <w:widowControl/>
              <w:snapToGrid w:val="0"/>
              <w:jc w:val="center"/>
              <w:textAlignment w:val="bottom"/>
              <w:rPr>
                <w:rFonts w:ascii="Times New Roman" w:eastAsia="宋体" w:hAnsi="Times New Roman" w:cs="Arial"/>
                <w:bCs/>
                <w:color w:val="000000"/>
                <w:szCs w:val="21"/>
              </w:rPr>
            </w:pPr>
            <w:r>
              <w:rPr>
                <w:rFonts w:ascii="Times New Roman" w:eastAsia="宋体" w:hAnsi="Times New Roman" w:cs="Arial"/>
                <w:bCs/>
                <w:color w:val="000000"/>
                <w:kern w:val="0"/>
                <w:szCs w:val="21"/>
                <w:lang w:bidi="ar"/>
              </w:rPr>
              <w:t>35.6</w:t>
            </w:r>
            <w:r>
              <w:rPr>
                <w:rFonts w:ascii="Times New Roman" w:eastAsia="宋体" w:hAnsi="Times New Roman" w:cs="Arial" w:hint="eastAsia"/>
                <w:bCs/>
                <w:color w:val="000000"/>
                <w:kern w:val="0"/>
                <w:szCs w:val="21"/>
                <w:lang w:bidi="ar"/>
              </w:rPr>
              <w:t>6</w:t>
            </w:r>
          </w:p>
        </w:tc>
        <w:tc>
          <w:tcPr>
            <w:tcW w:w="737" w:type="dxa"/>
            <w:tcBorders>
              <w:top w:val="nil"/>
              <w:left w:val="nil"/>
              <w:bottom w:val="nil"/>
              <w:right w:val="nil"/>
            </w:tcBorders>
            <w:shd w:val="clear" w:color="auto" w:fill="FFFFFF"/>
            <w:tcMar>
              <w:top w:w="12" w:type="dxa"/>
              <w:left w:w="18" w:type="dxa"/>
              <w:bottom w:w="12" w:type="dxa"/>
              <w:right w:w="18" w:type="dxa"/>
            </w:tcMar>
            <w:vAlign w:val="center"/>
          </w:tcPr>
          <w:p w:rsidR="006E49BB" w:rsidRDefault="00104CDD">
            <w:pPr>
              <w:widowControl/>
              <w:snapToGrid w:val="0"/>
              <w:jc w:val="center"/>
              <w:textAlignment w:val="bottom"/>
              <w:rPr>
                <w:rFonts w:ascii="Times New Roman" w:eastAsia="宋体" w:hAnsi="Times New Roman" w:cs="Arial"/>
                <w:bCs/>
                <w:color w:val="000000"/>
                <w:szCs w:val="21"/>
              </w:rPr>
            </w:pPr>
            <w:r>
              <w:rPr>
                <w:rFonts w:ascii="Times New Roman" w:eastAsia="宋体" w:hAnsi="Times New Roman" w:cs="Arial"/>
                <w:bCs/>
                <w:color w:val="000000"/>
                <w:kern w:val="0"/>
                <w:szCs w:val="21"/>
                <w:lang w:bidi="ar"/>
              </w:rPr>
              <w:t>54.2</w:t>
            </w:r>
            <w:r>
              <w:rPr>
                <w:rFonts w:ascii="Times New Roman" w:eastAsia="宋体" w:hAnsi="Times New Roman" w:cs="Arial" w:hint="eastAsia"/>
                <w:bCs/>
                <w:color w:val="000000"/>
                <w:kern w:val="0"/>
                <w:szCs w:val="21"/>
                <w:lang w:bidi="ar"/>
              </w:rPr>
              <w:t>5</w:t>
            </w:r>
          </w:p>
        </w:tc>
        <w:tc>
          <w:tcPr>
            <w:tcW w:w="737" w:type="dxa"/>
            <w:tcBorders>
              <w:top w:val="nil"/>
              <w:left w:val="nil"/>
              <w:bottom w:val="nil"/>
              <w:right w:val="nil"/>
            </w:tcBorders>
            <w:shd w:val="clear" w:color="auto" w:fill="FFFFFF"/>
            <w:tcMar>
              <w:top w:w="12" w:type="dxa"/>
              <w:left w:w="18" w:type="dxa"/>
              <w:bottom w:w="12" w:type="dxa"/>
              <w:right w:w="18" w:type="dxa"/>
            </w:tcMar>
            <w:vAlign w:val="center"/>
          </w:tcPr>
          <w:p w:rsidR="006E49BB" w:rsidRDefault="00104CDD">
            <w:pPr>
              <w:widowControl/>
              <w:snapToGrid w:val="0"/>
              <w:jc w:val="center"/>
              <w:textAlignment w:val="bottom"/>
              <w:rPr>
                <w:rFonts w:ascii="Times New Roman" w:eastAsia="宋体" w:hAnsi="Times New Roman" w:cs="Arial"/>
                <w:bCs/>
                <w:color w:val="000000"/>
                <w:szCs w:val="21"/>
              </w:rPr>
            </w:pPr>
            <w:r>
              <w:rPr>
                <w:rFonts w:ascii="Times New Roman" w:eastAsia="宋体" w:hAnsi="Times New Roman" w:cs="Arial"/>
                <w:bCs/>
                <w:color w:val="000000"/>
                <w:kern w:val="0"/>
                <w:szCs w:val="21"/>
                <w:lang w:bidi="ar"/>
              </w:rPr>
              <w:t>56.8</w:t>
            </w:r>
            <w:r>
              <w:rPr>
                <w:rFonts w:ascii="Times New Roman" w:eastAsia="宋体" w:hAnsi="Times New Roman" w:cs="Arial" w:hint="eastAsia"/>
                <w:bCs/>
                <w:color w:val="000000"/>
                <w:kern w:val="0"/>
                <w:szCs w:val="21"/>
                <w:lang w:bidi="ar"/>
              </w:rPr>
              <w:t>9</w:t>
            </w:r>
          </w:p>
        </w:tc>
        <w:tc>
          <w:tcPr>
            <w:tcW w:w="737" w:type="dxa"/>
            <w:tcBorders>
              <w:top w:val="nil"/>
              <w:left w:val="nil"/>
              <w:bottom w:val="nil"/>
              <w:right w:val="nil"/>
            </w:tcBorders>
            <w:shd w:val="clear" w:color="auto" w:fill="FFFFFF"/>
            <w:tcMar>
              <w:top w:w="12" w:type="dxa"/>
              <w:left w:w="18" w:type="dxa"/>
              <w:bottom w:w="12" w:type="dxa"/>
              <w:right w:w="18" w:type="dxa"/>
            </w:tcMar>
            <w:vAlign w:val="center"/>
          </w:tcPr>
          <w:p w:rsidR="006E49BB" w:rsidRDefault="00104CDD">
            <w:pPr>
              <w:widowControl/>
              <w:snapToGrid w:val="0"/>
              <w:jc w:val="center"/>
              <w:textAlignment w:val="bottom"/>
              <w:rPr>
                <w:rFonts w:ascii="Times New Roman" w:eastAsia="宋体" w:hAnsi="Times New Roman" w:cs="Arial"/>
                <w:bCs/>
                <w:color w:val="000000"/>
                <w:szCs w:val="21"/>
              </w:rPr>
            </w:pPr>
            <w:r>
              <w:rPr>
                <w:rFonts w:ascii="Times New Roman" w:eastAsia="宋体" w:hAnsi="Times New Roman" w:cs="Arial"/>
                <w:bCs/>
                <w:color w:val="000000"/>
                <w:kern w:val="0"/>
                <w:szCs w:val="21"/>
                <w:lang w:bidi="ar"/>
              </w:rPr>
              <w:t>55.4</w:t>
            </w:r>
            <w:r>
              <w:rPr>
                <w:rFonts w:ascii="Times New Roman" w:eastAsia="宋体" w:hAnsi="Times New Roman" w:cs="Arial" w:hint="eastAsia"/>
                <w:bCs/>
                <w:color w:val="000000"/>
                <w:kern w:val="0"/>
                <w:szCs w:val="21"/>
                <w:lang w:bidi="ar"/>
              </w:rPr>
              <w:t>5</w:t>
            </w:r>
          </w:p>
        </w:tc>
        <w:tc>
          <w:tcPr>
            <w:tcW w:w="737" w:type="dxa"/>
            <w:tcBorders>
              <w:top w:val="nil"/>
              <w:left w:val="nil"/>
              <w:bottom w:val="nil"/>
              <w:right w:val="nil"/>
            </w:tcBorders>
            <w:shd w:val="clear" w:color="auto" w:fill="FFFFFF"/>
            <w:tcMar>
              <w:top w:w="12" w:type="dxa"/>
              <w:left w:w="18" w:type="dxa"/>
              <w:bottom w:w="12" w:type="dxa"/>
              <w:right w:w="18" w:type="dxa"/>
            </w:tcMar>
            <w:vAlign w:val="center"/>
          </w:tcPr>
          <w:p w:rsidR="006E49BB" w:rsidRDefault="00104CDD">
            <w:pPr>
              <w:widowControl/>
              <w:snapToGrid w:val="0"/>
              <w:jc w:val="center"/>
              <w:textAlignment w:val="bottom"/>
              <w:rPr>
                <w:rFonts w:ascii="Times New Roman" w:eastAsia="宋体" w:hAnsi="Times New Roman" w:cs="Arial"/>
                <w:bCs/>
                <w:color w:val="000000"/>
                <w:szCs w:val="21"/>
              </w:rPr>
            </w:pPr>
            <w:r>
              <w:rPr>
                <w:rFonts w:ascii="Times New Roman" w:eastAsia="宋体" w:hAnsi="Times New Roman" w:cs="Arial"/>
                <w:bCs/>
                <w:color w:val="000000"/>
                <w:kern w:val="0"/>
                <w:szCs w:val="21"/>
                <w:lang w:bidi="ar"/>
              </w:rPr>
              <w:t>59.5</w:t>
            </w:r>
            <w:r>
              <w:rPr>
                <w:rFonts w:ascii="Times New Roman" w:eastAsia="宋体" w:hAnsi="Times New Roman" w:cs="Arial" w:hint="eastAsia"/>
                <w:bCs/>
                <w:color w:val="000000"/>
                <w:kern w:val="0"/>
                <w:szCs w:val="21"/>
                <w:lang w:bidi="ar"/>
              </w:rPr>
              <w:t>7</w:t>
            </w:r>
          </w:p>
        </w:tc>
        <w:tc>
          <w:tcPr>
            <w:tcW w:w="737" w:type="dxa"/>
            <w:tcBorders>
              <w:top w:val="nil"/>
              <w:left w:val="nil"/>
              <w:bottom w:val="nil"/>
              <w:right w:val="nil"/>
            </w:tcBorders>
            <w:shd w:val="clear" w:color="auto" w:fill="FFFFFF"/>
            <w:tcMar>
              <w:top w:w="12" w:type="dxa"/>
              <w:left w:w="18" w:type="dxa"/>
              <w:bottom w:w="12" w:type="dxa"/>
              <w:right w:w="18" w:type="dxa"/>
            </w:tcMar>
            <w:vAlign w:val="center"/>
          </w:tcPr>
          <w:p w:rsidR="006E49BB" w:rsidRDefault="00104CDD">
            <w:pPr>
              <w:widowControl/>
              <w:snapToGrid w:val="0"/>
              <w:jc w:val="center"/>
              <w:textAlignment w:val="bottom"/>
              <w:rPr>
                <w:rFonts w:ascii="Times New Roman" w:eastAsia="宋体" w:hAnsi="Times New Roman" w:cs="Arial"/>
                <w:bCs/>
                <w:color w:val="000000"/>
                <w:szCs w:val="21"/>
              </w:rPr>
            </w:pPr>
            <w:r>
              <w:rPr>
                <w:rFonts w:ascii="Times New Roman" w:eastAsia="宋体" w:hAnsi="Times New Roman" w:cs="Arial"/>
                <w:bCs/>
                <w:color w:val="000000"/>
                <w:kern w:val="0"/>
                <w:szCs w:val="21"/>
                <w:lang w:bidi="ar"/>
              </w:rPr>
              <w:t>65.8</w:t>
            </w:r>
            <w:r>
              <w:rPr>
                <w:rFonts w:ascii="Times New Roman" w:eastAsia="宋体" w:hAnsi="Times New Roman" w:cs="Arial" w:hint="eastAsia"/>
                <w:bCs/>
                <w:color w:val="000000"/>
                <w:kern w:val="0"/>
                <w:szCs w:val="21"/>
                <w:lang w:bidi="ar"/>
              </w:rPr>
              <w:t>3</w:t>
            </w:r>
          </w:p>
        </w:tc>
        <w:tc>
          <w:tcPr>
            <w:tcW w:w="794" w:type="dxa"/>
            <w:tcBorders>
              <w:top w:val="nil"/>
              <w:left w:val="nil"/>
              <w:bottom w:val="nil"/>
              <w:right w:val="nil"/>
            </w:tcBorders>
            <w:shd w:val="clear" w:color="auto" w:fill="FFFFFF"/>
            <w:tcMar>
              <w:top w:w="12" w:type="dxa"/>
              <w:left w:w="18" w:type="dxa"/>
              <w:bottom w:w="12" w:type="dxa"/>
              <w:right w:w="18" w:type="dxa"/>
            </w:tcMar>
            <w:vAlign w:val="center"/>
          </w:tcPr>
          <w:p w:rsidR="006E49BB" w:rsidRDefault="00104CDD">
            <w:pPr>
              <w:widowControl/>
              <w:snapToGrid w:val="0"/>
              <w:jc w:val="center"/>
              <w:textAlignment w:val="bottom"/>
              <w:rPr>
                <w:rFonts w:ascii="Times New Roman" w:eastAsia="宋体" w:hAnsi="Times New Roman" w:cs="Arial"/>
                <w:bCs/>
                <w:color w:val="000000"/>
                <w:szCs w:val="21"/>
              </w:rPr>
            </w:pPr>
            <w:r>
              <w:rPr>
                <w:rFonts w:ascii="Times New Roman" w:eastAsia="宋体" w:hAnsi="Times New Roman" w:cs="Arial"/>
                <w:bCs/>
                <w:color w:val="000000"/>
                <w:kern w:val="0"/>
                <w:szCs w:val="21"/>
                <w:lang w:bidi="ar"/>
              </w:rPr>
              <w:t>64.5</w:t>
            </w:r>
            <w:r>
              <w:rPr>
                <w:rFonts w:ascii="Times New Roman" w:eastAsia="宋体" w:hAnsi="Times New Roman" w:cs="Arial" w:hint="eastAsia"/>
                <w:bCs/>
                <w:color w:val="000000"/>
                <w:kern w:val="0"/>
                <w:szCs w:val="21"/>
                <w:lang w:bidi="ar"/>
              </w:rPr>
              <w:t>4</w:t>
            </w:r>
          </w:p>
        </w:tc>
        <w:tc>
          <w:tcPr>
            <w:tcW w:w="737" w:type="dxa"/>
            <w:tcBorders>
              <w:top w:val="nil"/>
              <w:left w:val="nil"/>
              <w:bottom w:val="nil"/>
              <w:right w:val="nil"/>
            </w:tcBorders>
            <w:shd w:val="clear" w:color="auto" w:fill="FFFFFF"/>
            <w:tcMar>
              <w:top w:w="12" w:type="dxa"/>
              <w:left w:w="18" w:type="dxa"/>
              <w:bottom w:w="12" w:type="dxa"/>
              <w:right w:w="18" w:type="dxa"/>
            </w:tcMar>
            <w:vAlign w:val="center"/>
          </w:tcPr>
          <w:p w:rsidR="006E49BB" w:rsidRDefault="00104CDD">
            <w:pPr>
              <w:widowControl/>
              <w:snapToGrid w:val="0"/>
              <w:jc w:val="center"/>
              <w:textAlignment w:val="bottom"/>
              <w:rPr>
                <w:rFonts w:ascii="Times New Roman" w:eastAsia="宋体" w:hAnsi="Times New Roman" w:cs="Arial"/>
                <w:bCs/>
                <w:color w:val="000000"/>
                <w:szCs w:val="21"/>
              </w:rPr>
            </w:pPr>
            <w:r>
              <w:rPr>
                <w:rFonts w:ascii="Times New Roman" w:eastAsia="宋体" w:hAnsi="Times New Roman" w:cs="Arial"/>
                <w:bCs/>
                <w:color w:val="000000"/>
                <w:kern w:val="0"/>
                <w:szCs w:val="21"/>
                <w:lang w:bidi="ar"/>
              </w:rPr>
              <w:t>70.5</w:t>
            </w:r>
            <w:r>
              <w:rPr>
                <w:rFonts w:ascii="Times New Roman" w:eastAsia="宋体" w:hAnsi="Times New Roman" w:cs="Arial" w:hint="eastAsia"/>
                <w:bCs/>
                <w:color w:val="000000"/>
                <w:kern w:val="0"/>
                <w:szCs w:val="21"/>
                <w:lang w:bidi="ar"/>
              </w:rPr>
              <w:t>8</w:t>
            </w:r>
          </w:p>
        </w:tc>
        <w:tc>
          <w:tcPr>
            <w:tcW w:w="737" w:type="dxa"/>
            <w:tcBorders>
              <w:top w:val="nil"/>
              <w:left w:val="nil"/>
              <w:bottom w:val="nil"/>
              <w:right w:val="nil"/>
            </w:tcBorders>
            <w:shd w:val="clear" w:color="auto" w:fill="FFFFFF"/>
            <w:tcMar>
              <w:top w:w="12" w:type="dxa"/>
              <w:left w:w="18" w:type="dxa"/>
              <w:bottom w:w="12" w:type="dxa"/>
              <w:right w:w="18" w:type="dxa"/>
            </w:tcMar>
            <w:vAlign w:val="center"/>
          </w:tcPr>
          <w:p w:rsidR="006E49BB" w:rsidRDefault="00104CDD">
            <w:pPr>
              <w:widowControl/>
              <w:snapToGrid w:val="0"/>
              <w:jc w:val="center"/>
              <w:textAlignment w:val="bottom"/>
              <w:rPr>
                <w:rFonts w:ascii="Times New Roman" w:eastAsia="宋体" w:hAnsi="Times New Roman" w:cs="Arial"/>
                <w:bCs/>
                <w:color w:val="000000"/>
                <w:szCs w:val="21"/>
              </w:rPr>
            </w:pPr>
            <w:r>
              <w:rPr>
                <w:rFonts w:ascii="Times New Roman" w:eastAsia="宋体" w:hAnsi="Times New Roman" w:cs="Arial"/>
                <w:bCs/>
                <w:color w:val="000000"/>
                <w:kern w:val="0"/>
                <w:szCs w:val="21"/>
                <w:lang w:bidi="ar"/>
              </w:rPr>
              <w:t>72.8</w:t>
            </w:r>
            <w:r>
              <w:rPr>
                <w:rFonts w:ascii="Times New Roman" w:eastAsia="宋体" w:hAnsi="Times New Roman" w:cs="Arial" w:hint="eastAsia"/>
                <w:bCs/>
                <w:color w:val="000000"/>
                <w:kern w:val="0"/>
                <w:szCs w:val="21"/>
                <w:lang w:bidi="ar"/>
              </w:rPr>
              <w:t>4</w:t>
            </w:r>
          </w:p>
        </w:tc>
        <w:tc>
          <w:tcPr>
            <w:tcW w:w="737" w:type="dxa"/>
            <w:tcBorders>
              <w:top w:val="nil"/>
              <w:left w:val="nil"/>
              <w:bottom w:val="nil"/>
              <w:right w:val="nil"/>
            </w:tcBorders>
            <w:shd w:val="clear" w:color="auto" w:fill="FFFFFF"/>
            <w:tcMar>
              <w:top w:w="12" w:type="dxa"/>
              <w:left w:w="18" w:type="dxa"/>
              <w:bottom w:w="12" w:type="dxa"/>
              <w:right w:w="18" w:type="dxa"/>
            </w:tcMar>
            <w:vAlign w:val="center"/>
          </w:tcPr>
          <w:p w:rsidR="006E49BB" w:rsidRDefault="00104CDD">
            <w:pPr>
              <w:widowControl/>
              <w:snapToGrid w:val="0"/>
              <w:jc w:val="center"/>
              <w:textAlignment w:val="bottom"/>
              <w:rPr>
                <w:rFonts w:ascii="Times New Roman" w:eastAsia="宋体" w:hAnsi="Times New Roman" w:cs="Arial"/>
                <w:b/>
                <w:color w:val="000000"/>
                <w:szCs w:val="21"/>
              </w:rPr>
            </w:pPr>
            <w:r>
              <w:rPr>
                <w:rFonts w:ascii="Times New Roman" w:eastAsia="宋体" w:hAnsi="Times New Roman" w:cs="Arial"/>
                <w:b/>
                <w:color w:val="000000"/>
                <w:kern w:val="0"/>
                <w:szCs w:val="21"/>
                <w:lang w:bidi="ar"/>
              </w:rPr>
              <w:t>74.15</w:t>
            </w:r>
          </w:p>
        </w:tc>
      </w:tr>
      <w:tr w:rsidR="006E49BB">
        <w:trPr>
          <w:trHeight w:val="283"/>
          <w:jc w:val="center"/>
        </w:trPr>
        <w:tc>
          <w:tcPr>
            <w:tcW w:w="893" w:type="dxa"/>
            <w:vMerge/>
            <w:tcBorders>
              <w:top w:val="nil"/>
              <w:left w:val="nil"/>
              <w:bottom w:val="single" w:sz="12" w:space="0" w:color="000000"/>
              <w:right w:val="nil"/>
            </w:tcBorders>
            <w:shd w:val="clear" w:color="auto" w:fill="FFFFFF"/>
            <w:tcMar>
              <w:top w:w="12" w:type="dxa"/>
              <w:left w:w="18" w:type="dxa"/>
              <w:bottom w:w="12" w:type="dxa"/>
              <w:right w:w="18" w:type="dxa"/>
            </w:tcMar>
            <w:vAlign w:val="center"/>
          </w:tcPr>
          <w:p w:rsidR="006E49BB" w:rsidRDefault="006E49BB">
            <w:pPr>
              <w:snapToGrid w:val="0"/>
              <w:jc w:val="center"/>
              <w:rPr>
                <w:rFonts w:ascii="Times New Roman" w:eastAsia="宋体" w:hAnsi="Times New Roman" w:cs="Arial"/>
                <w:bCs/>
                <w:color w:val="000000"/>
                <w:szCs w:val="21"/>
              </w:rPr>
            </w:pPr>
          </w:p>
        </w:tc>
        <w:tc>
          <w:tcPr>
            <w:tcW w:w="638" w:type="dxa"/>
            <w:tcBorders>
              <w:top w:val="nil"/>
              <w:left w:val="nil"/>
              <w:bottom w:val="single" w:sz="12" w:space="0" w:color="000000"/>
              <w:right w:val="nil"/>
            </w:tcBorders>
            <w:shd w:val="clear" w:color="auto" w:fill="FFFFFF"/>
            <w:tcMar>
              <w:top w:w="12" w:type="dxa"/>
              <w:left w:w="18" w:type="dxa"/>
              <w:bottom w:w="12" w:type="dxa"/>
              <w:right w:w="18" w:type="dxa"/>
            </w:tcMar>
            <w:vAlign w:val="center"/>
          </w:tcPr>
          <w:p w:rsidR="006E49BB" w:rsidRDefault="00104CDD">
            <w:pPr>
              <w:widowControl/>
              <w:snapToGrid w:val="0"/>
              <w:jc w:val="center"/>
              <w:textAlignment w:val="bottom"/>
              <w:rPr>
                <w:rFonts w:ascii="Times New Roman" w:eastAsia="宋体" w:hAnsi="Times New Roman" w:cs="Arial"/>
                <w:bCs/>
                <w:color w:val="000000"/>
                <w:szCs w:val="21"/>
              </w:rPr>
            </w:pPr>
            <w:proofErr w:type="spellStart"/>
            <w:r>
              <w:rPr>
                <w:rFonts w:ascii="Times New Roman" w:eastAsia="宋体" w:hAnsi="Times New Roman" w:cs="Arial"/>
                <w:bCs/>
                <w:color w:val="000000"/>
                <w:kern w:val="0"/>
                <w:szCs w:val="21"/>
                <w:lang w:bidi="ar"/>
              </w:rPr>
              <w:t>mDice</w:t>
            </w:r>
            <w:proofErr w:type="spellEnd"/>
          </w:p>
        </w:tc>
        <w:tc>
          <w:tcPr>
            <w:tcW w:w="737" w:type="dxa"/>
            <w:tcBorders>
              <w:top w:val="nil"/>
              <w:left w:val="nil"/>
              <w:bottom w:val="single" w:sz="12" w:space="0" w:color="000000"/>
              <w:right w:val="nil"/>
            </w:tcBorders>
            <w:shd w:val="clear" w:color="auto" w:fill="FFFFFF"/>
            <w:tcMar>
              <w:top w:w="12" w:type="dxa"/>
              <w:left w:w="18" w:type="dxa"/>
              <w:bottom w:w="12" w:type="dxa"/>
              <w:right w:w="18" w:type="dxa"/>
            </w:tcMar>
            <w:vAlign w:val="center"/>
          </w:tcPr>
          <w:p w:rsidR="006E49BB" w:rsidRDefault="00104CDD">
            <w:pPr>
              <w:widowControl/>
              <w:snapToGrid w:val="0"/>
              <w:jc w:val="center"/>
              <w:textAlignment w:val="bottom"/>
              <w:rPr>
                <w:rFonts w:ascii="Times New Roman" w:eastAsia="宋体" w:hAnsi="Times New Roman" w:cs="Arial"/>
                <w:bCs/>
                <w:color w:val="000000"/>
                <w:szCs w:val="21"/>
              </w:rPr>
            </w:pPr>
            <w:r>
              <w:rPr>
                <w:rFonts w:ascii="Times New Roman" w:eastAsia="宋体" w:hAnsi="Times New Roman" w:cs="Arial"/>
                <w:bCs/>
                <w:color w:val="000000"/>
                <w:kern w:val="0"/>
                <w:szCs w:val="21"/>
                <w:lang w:bidi="ar"/>
              </w:rPr>
              <w:t>51.2</w:t>
            </w:r>
            <w:r>
              <w:rPr>
                <w:rFonts w:ascii="Times New Roman" w:eastAsia="宋体" w:hAnsi="Times New Roman" w:cs="Arial" w:hint="eastAsia"/>
                <w:bCs/>
                <w:color w:val="000000"/>
                <w:kern w:val="0"/>
                <w:szCs w:val="21"/>
                <w:lang w:bidi="ar"/>
              </w:rPr>
              <w:t>8</w:t>
            </w:r>
          </w:p>
        </w:tc>
        <w:tc>
          <w:tcPr>
            <w:tcW w:w="737" w:type="dxa"/>
            <w:tcBorders>
              <w:top w:val="nil"/>
              <w:left w:val="nil"/>
              <w:bottom w:val="single" w:sz="12" w:space="0" w:color="000000"/>
              <w:right w:val="nil"/>
            </w:tcBorders>
            <w:shd w:val="clear" w:color="auto" w:fill="FFFFFF"/>
            <w:tcMar>
              <w:top w:w="12" w:type="dxa"/>
              <w:left w:w="18" w:type="dxa"/>
              <w:bottom w:w="12" w:type="dxa"/>
              <w:right w:w="18" w:type="dxa"/>
            </w:tcMar>
            <w:vAlign w:val="center"/>
          </w:tcPr>
          <w:p w:rsidR="006E49BB" w:rsidRDefault="00104CDD">
            <w:pPr>
              <w:widowControl/>
              <w:snapToGrid w:val="0"/>
              <w:jc w:val="center"/>
              <w:textAlignment w:val="bottom"/>
              <w:rPr>
                <w:rFonts w:ascii="Times New Roman" w:eastAsia="宋体" w:hAnsi="Times New Roman" w:cs="Arial"/>
                <w:bCs/>
                <w:color w:val="000000"/>
                <w:szCs w:val="21"/>
              </w:rPr>
            </w:pPr>
            <w:r>
              <w:rPr>
                <w:rFonts w:ascii="Times New Roman" w:eastAsia="宋体" w:hAnsi="Times New Roman" w:cs="Arial"/>
                <w:bCs/>
                <w:color w:val="000000"/>
                <w:kern w:val="0"/>
                <w:szCs w:val="21"/>
                <w:lang w:bidi="ar"/>
              </w:rPr>
              <w:t>69.8</w:t>
            </w:r>
            <w:r>
              <w:rPr>
                <w:rFonts w:ascii="Times New Roman" w:eastAsia="宋体" w:hAnsi="Times New Roman" w:cs="Arial" w:hint="eastAsia"/>
                <w:bCs/>
                <w:color w:val="000000"/>
                <w:kern w:val="0"/>
                <w:szCs w:val="21"/>
                <w:lang w:bidi="ar"/>
              </w:rPr>
              <w:t>9</w:t>
            </w:r>
          </w:p>
        </w:tc>
        <w:tc>
          <w:tcPr>
            <w:tcW w:w="737" w:type="dxa"/>
            <w:tcBorders>
              <w:top w:val="nil"/>
              <w:left w:val="nil"/>
              <w:bottom w:val="single" w:sz="12" w:space="0" w:color="000000"/>
              <w:right w:val="nil"/>
            </w:tcBorders>
            <w:shd w:val="clear" w:color="auto" w:fill="FFFFFF"/>
            <w:tcMar>
              <w:top w:w="12" w:type="dxa"/>
              <w:left w:w="18" w:type="dxa"/>
              <w:bottom w:w="12" w:type="dxa"/>
              <w:right w:w="18" w:type="dxa"/>
            </w:tcMar>
            <w:vAlign w:val="center"/>
          </w:tcPr>
          <w:p w:rsidR="006E49BB" w:rsidRDefault="00104CDD">
            <w:pPr>
              <w:widowControl/>
              <w:snapToGrid w:val="0"/>
              <w:jc w:val="center"/>
              <w:textAlignment w:val="bottom"/>
              <w:rPr>
                <w:rFonts w:ascii="Times New Roman" w:eastAsia="宋体" w:hAnsi="Times New Roman" w:cs="Arial"/>
                <w:bCs/>
                <w:color w:val="000000"/>
                <w:szCs w:val="21"/>
              </w:rPr>
            </w:pPr>
            <w:r>
              <w:rPr>
                <w:rFonts w:ascii="Times New Roman" w:eastAsia="宋体" w:hAnsi="Times New Roman" w:cs="Arial"/>
                <w:bCs/>
                <w:color w:val="000000"/>
                <w:kern w:val="0"/>
                <w:szCs w:val="21"/>
                <w:lang w:bidi="ar"/>
              </w:rPr>
              <w:t>71.5</w:t>
            </w:r>
            <w:r>
              <w:rPr>
                <w:rFonts w:ascii="Times New Roman" w:eastAsia="宋体" w:hAnsi="Times New Roman" w:cs="Arial" w:hint="eastAsia"/>
                <w:bCs/>
                <w:color w:val="000000"/>
                <w:kern w:val="0"/>
                <w:szCs w:val="21"/>
                <w:lang w:bidi="ar"/>
              </w:rPr>
              <w:t>3</w:t>
            </w:r>
          </w:p>
        </w:tc>
        <w:tc>
          <w:tcPr>
            <w:tcW w:w="737" w:type="dxa"/>
            <w:tcBorders>
              <w:top w:val="nil"/>
              <w:left w:val="nil"/>
              <w:bottom w:val="single" w:sz="12" w:space="0" w:color="000000"/>
              <w:right w:val="nil"/>
            </w:tcBorders>
            <w:shd w:val="clear" w:color="auto" w:fill="FFFFFF"/>
            <w:tcMar>
              <w:top w:w="12" w:type="dxa"/>
              <w:left w:w="18" w:type="dxa"/>
              <w:bottom w:w="12" w:type="dxa"/>
              <w:right w:w="18" w:type="dxa"/>
            </w:tcMar>
            <w:vAlign w:val="center"/>
          </w:tcPr>
          <w:p w:rsidR="006E49BB" w:rsidRDefault="00104CDD">
            <w:pPr>
              <w:widowControl/>
              <w:snapToGrid w:val="0"/>
              <w:jc w:val="center"/>
              <w:textAlignment w:val="bottom"/>
              <w:rPr>
                <w:rFonts w:ascii="Times New Roman" w:eastAsia="宋体" w:hAnsi="Times New Roman" w:cs="Arial"/>
                <w:bCs/>
                <w:color w:val="000000"/>
                <w:szCs w:val="21"/>
              </w:rPr>
            </w:pPr>
            <w:r>
              <w:rPr>
                <w:rFonts w:ascii="Times New Roman" w:eastAsia="宋体" w:hAnsi="Times New Roman" w:cs="Arial"/>
                <w:bCs/>
                <w:color w:val="000000"/>
                <w:kern w:val="0"/>
                <w:szCs w:val="21"/>
                <w:lang w:bidi="ar"/>
              </w:rPr>
              <w:t>70.2</w:t>
            </w:r>
            <w:r>
              <w:rPr>
                <w:rFonts w:ascii="Times New Roman" w:eastAsia="宋体" w:hAnsi="Times New Roman" w:cs="Arial" w:hint="eastAsia"/>
                <w:bCs/>
                <w:color w:val="000000"/>
                <w:kern w:val="0"/>
                <w:szCs w:val="21"/>
                <w:lang w:bidi="ar"/>
              </w:rPr>
              <w:t>3</w:t>
            </w:r>
          </w:p>
        </w:tc>
        <w:tc>
          <w:tcPr>
            <w:tcW w:w="737" w:type="dxa"/>
            <w:tcBorders>
              <w:top w:val="nil"/>
              <w:left w:val="nil"/>
              <w:bottom w:val="single" w:sz="12" w:space="0" w:color="000000"/>
              <w:right w:val="nil"/>
            </w:tcBorders>
            <w:shd w:val="clear" w:color="auto" w:fill="FFFFFF"/>
            <w:tcMar>
              <w:top w:w="12" w:type="dxa"/>
              <w:left w:w="18" w:type="dxa"/>
              <w:bottom w:w="12" w:type="dxa"/>
              <w:right w:w="18" w:type="dxa"/>
            </w:tcMar>
            <w:vAlign w:val="center"/>
          </w:tcPr>
          <w:p w:rsidR="006E49BB" w:rsidRDefault="00104CDD">
            <w:pPr>
              <w:widowControl/>
              <w:snapToGrid w:val="0"/>
              <w:jc w:val="center"/>
              <w:textAlignment w:val="bottom"/>
              <w:rPr>
                <w:rFonts w:ascii="Times New Roman" w:eastAsia="宋体" w:hAnsi="Times New Roman" w:cs="Arial"/>
                <w:bCs/>
                <w:color w:val="000000"/>
                <w:szCs w:val="21"/>
              </w:rPr>
            </w:pPr>
            <w:r>
              <w:rPr>
                <w:rFonts w:ascii="Times New Roman" w:eastAsia="宋体" w:hAnsi="Times New Roman" w:cs="Arial"/>
                <w:bCs/>
                <w:color w:val="000000"/>
                <w:kern w:val="0"/>
                <w:szCs w:val="21"/>
                <w:lang w:bidi="ar"/>
              </w:rPr>
              <w:t>73.6</w:t>
            </w:r>
            <w:r>
              <w:rPr>
                <w:rFonts w:ascii="Times New Roman" w:eastAsia="宋体" w:hAnsi="Times New Roman" w:cs="Arial" w:hint="eastAsia"/>
                <w:bCs/>
                <w:color w:val="000000"/>
                <w:kern w:val="0"/>
                <w:szCs w:val="21"/>
                <w:lang w:bidi="ar"/>
              </w:rPr>
              <w:t>8</w:t>
            </w:r>
          </w:p>
        </w:tc>
        <w:tc>
          <w:tcPr>
            <w:tcW w:w="737" w:type="dxa"/>
            <w:tcBorders>
              <w:top w:val="nil"/>
              <w:left w:val="nil"/>
              <w:bottom w:val="single" w:sz="12" w:space="0" w:color="000000"/>
              <w:right w:val="nil"/>
            </w:tcBorders>
            <w:shd w:val="clear" w:color="auto" w:fill="FFFFFF"/>
            <w:tcMar>
              <w:top w:w="12" w:type="dxa"/>
              <w:left w:w="18" w:type="dxa"/>
              <w:bottom w:w="12" w:type="dxa"/>
              <w:right w:w="18" w:type="dxa"/>
            </w:tcMar>
            <w:vAlign w:val="center"/>
          </w:tcPr>
          <w:p w:rsidR="006E49BB" w:rsidRDefault="00104CDD">
            <w:pPr>
              <w:widowControl/>
              <w:snapToGrid w:val="0"/>
              <w:jc w:val="center"/>
              <w:textAlignment w:val="bottom"/>
              <w:rPr>
                <w:rFonts w:ascii="Times New Roman" w:eastAsia="宋体" w:hAnsi="Times New Roman" w:cs="Arial"/>
                <w:bCs/>
                <w:color w:val="000000"/>
                <w:szCs w:val="21"/>
              </w:rPr>
            </w:pPr>
            <w:r>
              <w:rPr>
                <w:rFonts w:ascii="Times New Roman" w:eastAsia="宋体" w:hAnsi="Times New Roman" w:cs="Arial"/>
                <w:bCs/>
                <w:color w:val="000000"/>
                <w:kern w:val="0"/>
                <w:szCs w:val="21"/>
                <w:lang w:bidi="ar"/>
              </w:rPr>
              <w:t>78.2</w:t>
            </w:r>
            <w:r>
              <w:rPr>
                <w:rFonts w:ascii="Times New Roman" w:eastAsia="宋体" w:hAnsi="Times New Roman" w:cs="Arial" w:hint="eastAsia"/>
                <w:bCs/>
                <w:color w:val="000000"/>
                <w:kern w:val="0"/>
                <w:szCs w:val="21"/>
                <w:lang w:bidi="ar"/>
              </w:rPr>
              <w:t>6</w:t>
            </w:r>
          </w:p>
        </w:tc>
        <w:tc>
          <w:tcPr>
            <w:tcW w:w="794" w:type="dxa"/>
            <w:tcBorders>
              <w:top w:val="nil"/>
              <w:left w:val="nil"/>
              <w:bottom w:val="single" w:sz="12" w:space="0" w:color="000000"/>
              <w:right w:val="nil"/>
            </w:tcBorders>
            <w:shd w:val="clear" w:color="auto" w:fill="FFFFFF"/>
            <w:tcMar>
              <w:top w:w="12" w:type="dxa"/>
              <w:left w:w="18" w:type="dxa"/>
              <w:bottom w:w="12" w:type="dxa"/>
              <w:right w:w="18" w:type="dxa"/>
            </w:tcMar>
            <w:vAlign w:val="center"/>
          </w:tcPr>
          <w:p w:rsidR="006E49BB" w:rsidRDefault="00104CDD">
            <w:pPr>
              <w:widowControl/>
              <w:snapToGrid w:val="0"/>
              <w:jc w:val="center"/>
              <w:textAlignment w:val="bottom"/>
              <w:rPr>
                <w:rFonts w:ascii="Times New Roman" w:eastAsia="宋体" w:hAnsi="Times New Roman" w:cs="Arial"/>
                <w:bCs/>
                <w:color w:val="000000"/>
                <w:szCs w:val="21"/>
              </w:rPr>
            </w:pPr>
            <w:r>
              <w:rPr>
                <w:rFonts w:ascii="Times New Roman" w:eastAsia="宋体" w:hAnsi="Times New Roman" w:cs="Arial"/>
                <w:bCs/>
                <w:color w:val="000000"/>
                <w:kern w:val="0"/>
                <w:szCs w:val="21"/>
                <w:lang w:bidi="ar"/>
              </w:rPr>
              <w:t>77.5</w:t>
            </w:r>
            <w:r>
              <w:rPr>
                <w:rFonts w:ascii="Times New Roman" w:eastAsia="宋体" w:hAnsi="Times New Roman" w:cs="Arial" w:hint="eastAsia"/>
                <w:bCs/>
                <w:color w:val="000000"/>
                <w:kern w:val="0"/>
                <w:szCs w:val="21"/>
                <w:lang w:bidi="ar"/>
              </w:rPr>
              <w:t>0</w:t>
            </w:r>
          </w:p>
        </w:tc>
        <w:tc>
          <w:tcPr>
            <w:tcW w:w="737" w:type="dxa"/>
            <w:tcBorders>
              <w:top w:val="nil"/>
              <w:left w:val="nil"/>
              <w:bottom w:val="single" w:sz="12" w:space="0" w:color="000000"/>
              <w:right w:val="nil"/>
            </w:tcBorders>
            <w:shd w:val="clear" w:color="auto" w:fill="FFFFFF"/>
            <w:tcMar>
              <w:top w:w="12" w:type="dxa"/>
              <w:left w:w="18" w:type="dxa"/>
              <w:bottom w:w="12" w:type="dxa"/>
              <w:right w:w="18" w:type="dxa"/>
            </w:tcMar>
            <w:vAlign w:val="center"/>
          </w:tcPr>
          <w:p w:rsidR="006E49BB" w:rsidRDefault="00104CDD">
            <w:pPr>
              <w:widowControl/>
              <w:snapToGrid w:val="0"/>
              <w:jc w:val="center"/>
              <w:textAlignment w:val="bottom"/>
              <w:rPr>
                <w:rFonts w:ascii="Times New Roman" w:eastAsia="宋体" w:hAnsi="Times New Roman" w:cs="Arial"/>
                <w:bCs/>
                <w:color w:val="000000"/>
                <w:szCs w:val="21"/>
              </w:rPr>
            </w:pPr>
            <w:r>
              <w:rPr>
                <w:rFonts w:ascii="Times New Roman" w:eastAsia="宋体" w:hAnsi="Times New Roman" w:cs="Arial"/>
                <w:bCs/>
                <w:color w:val="000000"/>
                <w:kern w:val="0"/>
                <w:szCs w:val="21"/>
                <w:lang w:bidi="ar"/>
              </w:rPr>
              <w:t>82.4</w:t>
            </w:r>
            <w:r>
              <w:rPr>
                <w:rFonts w:ascii="Times New Roman" w:eastAsia="宋体" w:hAnsi="Times New Roman" w:cs="Arial" w:hint="eastAsia"/>
                <w:bCs/>
                <w:color w:val="000000"/>
                <w:kern w:val="0"/>
                <w:szCs w:val="21"/>
                <w:lang w:bidi="ar"/>
              </w:rPr>
              <w:t>9</w:t>
            </w:r>
          </w:p>
        </w:tc>
        <w:tc>
          <w:tcPr>
            <w:tcW w:w="737" w:type="dxa"/>
            <w:tcBorders>
              <w:top w:val="nil"/>
              <w:left w:val="nil"/>
              <w:bottom w:val="single" w:sz="12" w:space="0" w:color="000000"/>
              <w:right w:val="nil"/>
            </w:tcBorders>
            <w:shd w:val="clear" w:color="auto" w:fill="FFFFFF"/>
            <w:tcMar>
              <w:top w:w="12" w:type="dxa"/>
              <w:left w:w="18" w:type="dxa"/>
              <w:bottom w:w="12" w:type="dxa"/>
              <w:right w:w="18" w:type="dxa"/>
            </w:tcMar>
            <w:vAlign w:val="center"/>
          </w:tcPr>
          <w:p w:rsidR="006E49BB" w:rsidRDefault="00104CDD">
            <w:pPr>
              <w:widowControl/>
              <w:snapToGrid w:val="0"/>
              <w:jc w:val="center"/>
              <w:textAlignment w:val="bottom"/>
              <w:rPr>
                <w:rFonts w:ascii="Times New Roman" w:eastAsia="宋体" w:hAnsi="Times New Roman" w:cs="Arial"/>
                <w:bCs/>
                <w:color w:val="000000"/>
                <w:szCs w:val="21"/>
              </w:rPr>
            </w:pPr>
            <w:r>
              <w:rPr>
                <w:rFonts w:ascii="Times New Roman" w:eastAsia="宋体" w:hAnsi="Times New Roman" w:cs="Arial"/>
                <w:bCs/>
                <w:color w:val="000000"/>
                <w:kern w:val="0"/>
                <w:szCs w:val="21"/>
                <w:lang w:bidi="ar"/>
              </w:rPr>
              <w:t>83.9</w:t>
            </w:r>
            <w:r>
              <w:rPr>
                <w:rFonts w:ascii="Times New Roman" w:eastAsia="宋体" w:hAnsi="Times New Roman" w:cs="Arial" w:hint="eastAsia"/>
                <w:bCs/>
                <w:color w:val="000000"/>
                <w:kern w:val="0"/>
                <w:szCs w:val="21"/>
                <w:lang w:bidi="ar"/>
              </w:rPr>
              <w:t>4</w:t>
            </w:r>
          </w:p>
        </w:tc>
        <w:tc>
          <w:tcPr>
            <w:tcW w:w="737" w:type="dxa"/>
            <w:tcBorders>
              <w:top w:val="nil"/>
              <w:left w:val="nil"/>
              <w:bottom w:val="single" w:sz="12" w:space="0" w:color="000000"/>
              <w:right w:val="nil"/>
            </w:tcBorders>
            <w:shd w:val="clear" w:color="auto" w:fill="FFFFFF"/>
            <w:tcMar>
              <w:top w:w="12" w:type="dxa"/>
              <w:left w:w="18" w:type="dxa"/>
              <w:bottom w:w="12" w:type="dxa"/>
              <w:right w:w="18" w:type="dxa"/>
            </w:tcMar>
            <w:vAlign w:val="center"/>
          </w:tcPr>
          <w:p w:rsidR="006E49BB" w:rsidRDefault="00104CDD">
            <w:pPr>
              <w:widowControl/>
              <w:snapToGrid w:val="0"/>
              <w:jc w:val="center"/>
              <w:textAlignment w:val="bottom"/>
              <w:rPr>
                <w:rFonts w:ascii="Times New Roman" w:eastAsia="宋体" w:hAnsi="Times New Roman" w:cs="Arial"/>
                <w:b/>
                <w:color w:val="000000"/>
                <w:szCs w:val="21"/>
              </w:rPr>
            </w:pPr>
            <w:r>
              <w:rPr>
                <w:rFonts w:ascii="Times New Roman" w:eastAsia="宋体" w:hAnsi="Times New Roman" w:cs="Arial"/>
                <w:b/>
                <w:color w:val="000000"/>
                <w:kern w:val="0"/>
                <w:szCs w:val="21"/>
                <w:lang w:bidi="ar"/>
              </w:rPr>
              <w:t>84.8</w:t>
            </w:r>
            <w:r>
              <w:rPr>
                <w:rFonts w:ascii="Times New Roman" w:eastAsia="宋体" w:hAnsi="Times New Roman" w:cs="Arial" w:hint="eastAsia"/>
                <w:b/>
                <w:color w:val="000000"/>
                <w:kern w:val="0"/>
                <w:szCs w:val="21"/>
                <w:lang w:bidi="ar"/>
              </w:rPr>
              <w:t>8</w:t>
            </w:r>
          </w:p>
        </w:tc>
      </w:tr>
    </w:tbl>
    <w:p w:rsidR="006E49BB" w:rsidRDefault="00104CDD">
      <w:pPr>
        <w:spacing w:line="360" w:lineRule="auto"/>
        <w:ind w:firstLineChars="200" w:firstLine="480"/>
        <w:jc w:val="left"/>
        <w:rPr>
          <w:rFonts w:ascii="Times New Roman" w:hAnsi="Times New Roman" w:cs="Times New Roman"/>
          <w:sz w:val="24"/>
        </w:rPr>
      </w:pPr>
      <w:r>
        <w:rPr>
          <w:rFonts w:ascii="Times New Roman" w:hAnsi="Times New Roman" w:cs="Times New Roman" w:hint="eastAsia"/>
          <w:sz w:val="24"/>
        </w:rPr>
        <w:t>Here's a detailed breakdown of the five mist concentration stages:</w:t>
      </w:r>
    </w:p>
    <w:p w:rsidR="006E49BB" w:rsidRDefault="00104CDD">
      <w:pPr>
        <w:spacing w:line="360" w:lineRule="auto"/>
        <w:jc w:val="left"/>
        <w:rPr>
          <w:rFonts w:ascii="Times New Roman" w:hAnsi="Times New Roman" w:cs="Times New Roman"/>
          <w:b/>
          <w:bCs/>
          <w:sz w:val="24"/>
        </w:rPr>
      </w:pPr>
      <w:r>
        <w:rPr>
          <w:rFonts w:ascii="Times New Roman" w:hAnsi="Times New Roman" w:cs="Times New Roman" w:hint="eastAsia"/>
          <w:b/>
          <w:bCs/>
          <w:sz w:val="24"/>
        </w:rPr>
        <w:t>A. Light Haze Scene:</w:t>
      </w:r>
    </w:p>
    <w:p w:rsidR="006E49BB" w:rsidRDefault="00104CDD">
      <w:pPr>
        <w:spacing w:line="360" w:lineRule="auto"/>
        <w:ind w:firstLineChars="200" w:firstLine="480"/>
        <w:jc w:val="left"/>
        <w:rPr>
          <w:rFonts w:ascii="Times New Roman" w:hAnsi="Times New Roman" w:cs="Times New Roman"/>
          <w:sz w:val="24"/>
        </w:rPr>
      </w:pPr>
      <w:r>
        <w:rPr>
          <w:rFonts w:ascii="Times New Roman" w:hAnsi="Times New Roman" w:cs="Times New Roman" w:hint="eastAsia"/>
          <w:sz w:val="24"/>
        </w:rPr>
        <w:t xml:space="preserve">In light fog, the </w:t>
      </w:r>
      <w:proofErr w:type="spellStart"/>
      <w:r>
        <w:rPr>
          <w:rFonts w:ascii="Times New Roman" w:hAnsi="Times New Roman" w:cs="Times New Roman" w:hint="eastAsia"/>
          <w:sz w:val="24"/>
        </w:rPr>
        <w:t>mIoU</w:t>
      </w:r>
      <w:proofErr w:type="spellEnd"/>
      <w:r>
        <w:rPr>
          <w:rFonts w:ascii="Times New Roman" w:hAnsi="Times New Roman" w:cs="Times New Roman" w:hint="eastAsia"/>
          <w:sz w:val="24"/>
        </w:rPr>
        <w:t xml:space="preserve"> of the original image (Ori Image) is 78.58%, which is still available. At this point, the core challenge of the dehazing algorithm is to avoid destroying the image texture due to </w:t>
      </w:r>
      <w:proofErr w:type="spellStart"/>
      <w:r>
        <w:rPr>
          <w:rFonts w:ascii="Times New Roman" w:hAnsi="Times New Roman" w:cs="Times New Roman" w:hint="eastAsia"/>
          <w:sz w:val="24"/>
        </w:rPr>
        <w:t>overprocessing</w:t>
      </w:r>
      <w:proofErr w:type="spellEnd"/>
      <w:r>
        <w:rPr>
          <w:rFonts w:ascii="Times New Roman" w:hAnsi="Times New Roman" w:cs="Times New Roman" w:hint="eastAsia"/>
          <w:sz w:val="24"/>
        </w:rPr>
        <w:t xml:space="preserve">, which can lead to a decrease in segmentation accuracy (e.g., the DCP algorithm causes the </w:t>
      </w:r>
      <w:proofErr w:type="spellStart"/>
      <w:r>
        <w:rPr>
          <w:rFonts w:ascii="Times New Roman" w:hAnsi="Times New Roman" w:cs="Times New Roman" w:hint="eastAsia"/>
          <w:sz w:val="24"/>
        </w:rPr>
        <w:t>mIoU</w:t>
      </w:r>
      <w:proofErr w:type="spellEnd"/>
      <w:r>
        <w:rPr>
          <w:rFonts w:ascii="Times New Roman" w:hAnsi="Times New Roman" w:cs="Times New Roman" w:hint="eastAsia"/>
          <w:sz w:val="24"/>
        </w:rPr>
        <w:t xml:space="preserve"> to drop to 72.15%). Our-Dehaze achieved the best segmentation index in the field at this stage, with </w:t>
      </w:r>
      <w:proofErr w:type="spellStart"/>
      <w:r>
        <w:rPr>
          <w:rFonts w:ascii="Times New Roman" w:hAnsi="Times New Roman" w:cs="Times New Roman" w:hint="eastAsia"/>
          <w:sz w:val="24"/>
        </w:rPr>
        <w:t>mIoU</w:t>
      </w:r>
      <w:proofErr w:type="spellEnd"/>
      <w:r>
        <w:rPr>
          <w:rFonts w:ascii="Times New Roman" w:hAnsi="Times New Roman" w:cs="Times New Roman" w:hint="eastAsia"/>
          <w:sz w:val="24"/>
        </w:rPr>
        <w:t xml:space="preserve"> increasing to 86.35% and </w:t>
      </w:r>
      <w:proofErr w:type="spellStart"/>
      <w:r>
        <w:rPr>
          <w:rFonts w:ascii="Times New Roman" w:hAnsi="Times New Roman" w:cs="Times New Roman" w:hint="eastAsia"/>
          <w:sz w:val="24"/>
        </w:rPr>
        <w:t>mDice</w:t>
      </w:r>
      <w:proofErr w:type="spellEnd"/>
      <w:r>
        <w:rPr>
          <w:rFonts w:ascii="Times New Roman" w:hAnsi="Times New Roman" w:cs="Times New Roman" w:hint="eastAsia"/>
          <w:sz w:val="24"/>
        </w:rPr>
        <w:t> reaching 92.95%. This result is better than the SOTA model Mix-</w:t>
      </w:r>
      <w:proofErr w:type="spellStart"/>
      <w:r>
        <w:rPr>
          <w:rFonts w:ascii="Times New Roman" w:hAnsi="Times New Roman" w:cs="Times New Roman" w:hint="eastAsia"/>
          <w:sz w:val="24"/>
        </w:rPr>
        <w:t>DehazeNet</w:t>
      </w:r>
      <w:proofErr w:type="spellEnd"/>
      <w:r>
        <w:rPr>
          <w:rFonts w:ascii="Times New Roman" w:hAnsi="Times New Roman" w:cs="Times New Roman" w:hint="eastAsia"/>
          <w:sz w:val="24"/>
        </w:rPr>
        <w:t xml:space="preserve"> (</w:t>
      </w:r>
      <w:proofErr w:type="spellStart"/>
      <w:r>
        <w:rPr>
          <w:rFonts w:ascii="Times New Roman" w:hAnsi="Times New Roman" w:cs="Times New Roman" w:hint="eastAsia"/>
          <w:sz w:val="24"/>
        </w:rPr>
        <w:t>mIoU</w:t>
      </w:r>
      <w:proofErr w:type="spellEnd"/>
      <w:r>
        <w:rPr>
          <w:rFonts w:ascii="Times New Roman" w:hAnsi="Times New Roman" w:cs="Times New Roman" w:hint="eastAsia"/>
          <w:sz w:val="24"/>
        </w:rPr>
        <w:t xml:space="preserve"> 86.12%), proving that Our-Dehaze retains the edge features for segmentation most perfectly while removing the mist.</w:t>
      </w:r>
    </w:p>
    <w:p w:rsidR="006E49BB" w:rsidRDefault="00104CDD">
      <w:pPr>
        <w:spacing w:line="360" w:lineRule="auto"/>
        <w:jc w:val="left"/>
        <w:rPr>
          <w:rFonts w:ascii="Times New Roman" w:hAnsi="Times New Roman" w:cs="Times New Roman"/>
          <w:b/>
          <w:bCs/>
          <w:sz w:val="24"/>
        </w:rPr>
      </w:pPr>
      <w:r>
        <w:rPr>
          <w:rFonts w:ascii="Times New Roman" w:hAnsi="Times New Roman" w:cs="Times New Roman" w:hint="eastAsia"/>
          <w:b/>
          <w:bCs/>
          <w:sz w:val="24"/>
        </w:rPr>
        <w:t>B. Light-Medium Haze:</w:t>
      </w:r>
    </w:p>
    <w:p w:rsidR="006E49BB" w:rsidRDefault="00104CDD">
      <w:pPr>
        <w:spacing w:line="360" w:lineRule="auto"/>
        <w:ind w:firstLineChars="200" w:firstLine="480"/>
        <w:jc w:val="left"/>
        <w:rPr>
          <w:rFonts w:ascii="Times New Roman" w:hAnsi="Times New Roman" w:cs="Times New Roman"/>
          <w:sz w:val="24"/>
        </w:rPr>
      </w:pPr>
      <w:r>
        <w:rPr>
          <w:rFonts w:ascii="Times New Roman" w:hAnsi="Times New Roman" w:cs="Times New Roman" w:hint="eastAsia"/>
          <w:sz w:val="24"/>
        </w:rPr>
        <w:t xml:space="preserve">As the fog worsened, the </w:t>
      </w:r>
      <w:proofErr w:type="spellStart"/>
      <w:r>
        <w:rPr>
          <w:rFonts w:ascii="Times New Roman" w:hAnsi="Times New Roman" w:cs="Times New Roman" w:hint="eastAsia"/>
          <w:sz w:val="24"/>
        </w:rPr>
        <w:t>mIoU</w:t>
      </w:r>
      <w:proofErr w:type="spellEnd"/>
      <w:r>
        <w:rPr>
          <w:rFonts w:ascii="Times New Roman" w:hAnsi="Times New Roman" w:cs="Times New Roman" w:hint="eastAsia"/>
          <w:sz w:val="24"/>
        </w:rPr>
        <w:t xml:space="preserve"> of the original image dropped significantly to 68.24%, and some anatomical boundaries began to blur. After Our-Dehaze treatment, </w:t>
      </w:r>
      <w:proofErr w:type="spellStart"/>
      <w:r>
        <w:rPr>
          <w:rFonts w:ascii="Times New Roman" w:hAnsi="Times New Roman" w:cs="Times New Roman" w:hint="eastAsia"/>
          <w:sz w:val="24"/>
        </w:rPr>
        <w:t>mIoU</w:t>
      </w:r>
      <w:proofErr w:type="spellEnd"/>
      <w:r>
        <w:rPr>
          <w:rFonts w:ascii="Times New Roman" w:hAnsi="Times New Roman" w:cs="Times New Roman" w:hint="eastAsia"/>
          <w:sz w:val="24"/>
        </w:rPr>
        <w:t xml:space="preserve"> rebounded significantly to 83.10%, and </w:t>
      </w:r>
      <w:proofErr w:type="spellStart"/>
      <w:r>
        <w:rPr>
          <w:rFonts w:ascii="Times New Roman" w:hAnsi="Times New Roman" w:cs="Times New Roman" w:hint="eastAsia"/>
          <w:sz w:val="24"/>
        </w:rPr>
        <w:t>mDice</w:t>
      </w:r>
      <w:proofErr w:type="spellEnd"/>
      <w:r>
        <w:rPr>
          <w:rFonts w:ascii="Times New Roman" w:hAnsi="Times New Roman" w:cs="Times New Roman" w:hint="eastAsia"/>
          <w:sz w:val="24"/>
        </w:rPr>
        <w:t xml:space="preserve"> reached 90.80%. The improvement of nearly 15 percentage points compared with the unprocessed image proves the effectiveness of the algorithm. Although Mix-</w:t>
      </w:r>
      <w:proofErr w:type="spellStart"/>
      <w:r>
        <w:rPr>
          <w:rFonts w:ascii="Times New Roman" w:hAnsi="Times New Roman" w:cs="Times New Roman" w:hint="eastAsia"/>
          <w:sz w:val="24"/>
        </w:rPr>
        <w:t>DehazeNet</w:t>
      </w:r>
      <w:proofErr w:type="spellEnd"/>
      <w:r>
        <w:rPr>
          <w:rFonts w:ascii="Times New Roman" w:hAnsi="Times New Roman" w:cs="Times New Roman" w:hint="eastAsia"/>
          <w:sz w:val="24"/>
        </w:rPr>
        <w:t xml:space="preserve"> (</w:t>
      </w:r>
      <w:proofErr w:type="spellStart"/>
      <w:r>
        <w:rPr>
          <w:rFonts w:ascii="Times New Roman" w:hAnsi="Times New Roman" w:cs="Times New Roman" w:hint="eastAsia"/>
          <w:sz w:val="24"/>
        </w:rPr>
        <w:t>mIoU</w:t>
      </w:r>
      <w:proofErr w:type="spellEnd"/>
      <w:r>
        <w:rPr>
          <w:rFonts w:ascii="Times New Roman" w:hAnsi="Times New Roman" w:cs="Times New Roman" w:hint="eastAsia"/>
          <w:sz w:val="24"/>
        </w:rPr>
        <w:t xml:space="preserve"> 83.85%) is slightly ahead at this stage, Our-Dehaze still far surpasses mainstream algorithms such as FFA-Net (81.27%) and remains in the high-performance range of the first echelon.</w:t>
      </w:r>
    </w:p>
    <w:p w:rsidR="006E49BB" w:rsidRDefault="00104CDD">
      <w:pPr>
        <w:spacing w:line="360" w:lineRule="auto"/>
        <w:jc w:val="left"/>
        <w:rPr>
          <w:rFonts w:ascii="Times New Roman" w:hAnsi="Times New Roman" w:cs="Times New Roman"/>
          <w:b/>
          <w:bCs/>
          <w:sz w:val="24"/>
        </w:rPr>
      </w:pPr>
      <w:r>
        <w:rPr>
          <w:rFonts w:ascii="Times New Roman" w:hAnsi="Times New Roman" w:cs="Times New Roman" w:hint="eastAsia"/>
          <w:b/>
          <w:bCs/>
          <w:sz w:val="24"/>
        </w:rPr>
        <w:t>C. Medium Haze:</w:t>
      </w:r>
    </w:p>
    <w:p w:rsidR="006E49BB" w:rsidRDefault="00104CDD">
      <w:pPr>
        <w:spacing w:line="360" w:lineRule="auto"/>
        <w:ind w:firstLineChars="200" w:firstLine="480"/>
        <w:jc w:val="left"/>
        <w:rPr>
          <w:rFonts w:ascii="Times New Roman" w:hAnsi="Times New Roman" w:cs="Times New Roman"/>
          <w:sz w:val="24"/>
        </w:rPr>
      </w:pPr>
      <w:r>
        <w:rPr>
          <w:rFonts w:ascii="Times New Roman" w:hAnsi="Times New Roman" w:cs="Times New Roman" w:hint="eastAsia"/>
          <w:sz w:val="24"/>
        </w:rPr>
        <w:t xml:space="preserve">Moderate fog caused substantial occlusion to the visual field, and the </w:t>
      </w:r>
      <w:proofErr w:type="spellStart"/>
      <w:r>
        <w:rPr>
          <w:rFonts w:ascii="Times New Roman" w:hAnsi="Times New Roman" w:cs="Times New Roman" w:hint="eastAsia"/>
          <w:sz w:val="24"/>
        </w:rPr>
        <w:t>mIoU</w:t>
      </w:r>
      <w:proofErr w:type="spellEnd"/>
      <w:r>
        <w:rPr>
          <w:rFonts w:ascii="Times New Roman" w:hAnsi="Times New Roman" w:cs="Times New Roman" w:hint="eastAsia"/>
          <w:sz w:val="24"/>
        </w:rPr>
        <w:t xml:space="preserve"> of the original image dropped to 52.45%, which is difficult to meet clinical needs. Our-Dehaze once again showed dominance during this phase, boosting </w:t>
      </w:r>
      <w:proofErr w:type="spellStart"/>
      <w:r>
        <w:rPr>
          <w:rFonts w:ascii="Times New Roman" w:hAnsi="Times New Roman" w:cs="Times New Roman" w:hint="eastAsia"/>
          <w:sz w:val="24"/>
        </w:rPr>
        <w:t>mIoU</w:t>
      </w:r>
      <w:proofErr w:type="spellEnd"/>
      <w:r>
        <w:rPr>
          <w:rFonts w:ascii="Times New Roman" w:hAnsi="Times New Roman" w:cs="Times New Roman" w:hint="eastAsia"/>
          <w:sz w:val="24"/>
        </w:rPr>
        <w:t xml:space="preserve"> to 80.43% and </w:t>
      </w:r>
      <w:proofErr w:type="spellStart"/>
      <w:r>
        <w:rPr>
          <w:rFonts w:ascii="Times New Roman" w:hAnsi="Times New Roman" w:cs="Times New Roman" w:hint="eastAsia"/>
          <w:sz w:val="24"/>
        </w:rPr>
        <w:t>mDice</w:t>
      </w:r>
      <w:proofErr w:type="spellEnd"/>
      <w:r>
        <w:rPr>
          <w:rFonts w:ascii="Times New Roman" w:hAnsi="Times New Roman" w:cs="Times New Roman" w:hint="eastAsia"/>
          <w:sz w:val="24"/>
        </w:rPr>
        <w:t xml:space="preserve"> to 89.16%. This result surpassed Mix-</w:t>
      </w:r>
      <w:proofErr w:type="spellStart"/>
      <w:r>
        <w:rPr>
          <w:rFonts w:ascii="Times New Roman" w:hAnsi="Times New Roman" w:cs="Times New Roman" w:hint="eastAsia"/>
          <w:sz w:val="24"/>
        </w:rPr>
        <w:t>DehazeNet</w:t>
      </w:r>
      <w:proofErr w:type="spellEnd"/>
      <w:r>
        <w:rPr>
          <w:rFonts w:ascii="Times New Roman" w:hAnsi="Times New Roman" w:cs="Times New Roman" w:hint="eastAsia"/>
          <w:sz w:val="24"/>
        </w:rPr>
        <w:t xml:space="preserve"> (79.55%) and RIDCP (79.55%), indicating that after the fog concentration reached a certain </w:t>
      </w:r>
      <w:r>
        <w:rPr>
          <w:rFonts w:ascii="Times New Roman" w:hAnsi="Times New Roman" w:cs="Times New Roman" w:hint="eastAsia"/>
          <w:sz w:val="24"/>
        </w:rPr>
        <w:lastRenderedPageBreak/>
        <w:t>threshold, Our-Dehaze was more resilient to anatomical structures and was able to convert "unusable" images into high-precision semantic maps.</w:t>
      </w:r>
    </w:p>
    <w:p w:rsidR="006E49BB" w:rsidRDefault="00104CDD">
      <w:pPr>
        <w:spacing w:line="360" w:lineRule="auto"/>
        <w:jc w:val="left"/>
        <w:rPr>
          <w:rFonts w:ascii="Times New Roman" w:hAnsi="Times New Roman" w:cs="Times New Roman"/>
          <w:b/>
          <w:bCs/>
          <w:sz w:val="24"/>
        </w:rPr>
      </w:pPr>
      <w:r>
        <w:rPr>
          <w:rFonts w:ascii="Times New Roman" w:hAnsi="Times New Roman" w:cs="Times New Roman" w:hint="eastAsia"/>
          <w:b/>
          <w:bCs/>
          <w:sz w:val="24"/>
        </w:rPr>
        <w:t>D. Medium-Heavy Haze:</w:t>
      </w:r>
    </w:p>
    <w:p w:rsidR="006E49BB" w:rsidRDefault="00104CDD">
      <w:pPr>
        <w:spacing w:line="360" w:lineRule="auto"/>
        <w:ind w:firstLineChars="200" w:firstLine="480"/>
        <w:jc w:val="left"/>
        <w:rPr>
          <w:rFonts w:ascii="Times New Roman" w:hAnsi="Times New Roman" w:cs="Times New Roman"/>
          <w:sz w:val="24"/>
        </w:rPr>
      </w:pPr>
      <w:r>
        <w:rPr>
          <w:rFonts w:ascii="Times New Roman" w:hAnsi="Times New Roman" w:cs="Times New Roman" w:hint="eastAsia"/>
          <w:sz w:val="24"/>
        </w:rPr>
        <w:t xml:space="preserve">Robustness verification was performed under thicker smoke, and the </w:t>
      </w:r>
      <w:proofErr w:type="spellStart"/>
      <w:r>
        <w:rPr>
          <w:rFonts w:ascii="Times New Roman" w:hAnsi="Times New Roman" w:cs="Times New Roman" w:hint="eastAsia"/>
          <w:sz w:val="24"/>
        </w:rPr>
        <w:t>mIoU</w:t>
      </w:r>
      <w:proofErr w:type="spellEnd"/>
      <w:r>
        <w:rPr>
          <w:rFonts w:ascii="Times New Roman" w:hAnsi="Times New Roman" w:cs="Times New Roman" w:hint="eastAsia"/>
          <w:sz w:val="24"/>
        </w:rPr>
        <w:t xml:space="preserve"> of the original image was further reduced to 44.06%. Our-Dehaze still maintains extremely high stability, with </w:t>
      </w:r>
      <w:proofErr w:type="spellStart"/>
      <w:r>
        <w:rPr>
          <w:rFonts w:ascii="Times New Roman" w:hAnsi="Times New Roman" w:cs="Times New Roman" w:hint="eastAsia"/>
          <w:sz w:val="24"/>
        </w:rPr>
        <w:t>mIoU</w:t>
      </w:r>
      <w:proofErr w:type="spellEnd"/>
      <w:r>
        <w:rPr>
          <w:rFonts w:ascii="Times New Roman" w:hAnsi="Times New Roman" w:cs="Times New Roman" w:hint="eastAsia"/>
          <w:sz w:val="24"/>
        </w:rPr>
        <w:t xml:space="preserve"> reaching 76.50% and </w:t>
      </w:r>
      <w:proofErr w:type="spellStart"/>
      <w:r>
        <w:rPr>
          <w:rFonts w:ascii="Times New Roman" w:hAnsi="Times New Roman" w:cs="Times New Roman" w:hint="eastAsia"/>
          <w:sz w:val="24"/>
        </w:rPr>
        <w:t>mDice</w:t>
      </w:r>
      <w:proofErr w:type="spellEnd"/>
      <w:r>
        <w:rPr>
          <w:rFonts w:ascii="Times New Roman" w:hAnsi="Times New Roman" w:cs="Times New Roman" w:hint="eastAsia"/>
          <w:sz w:val="24"/>
        </w:rPr>
        <w:t> 87.20% </w:t>
      </w:r>
      <w:r>
        <w:rPr>
          <w:rFonts w:ascii="Times New Roman" w:hAnsi="Times New Roman" w:cs="Times New Roman" w:hint="eastAsia"/>
          <w:sz w:val="24"/>
        </w:rPr>
        <w:t>。</w:t>
      </w:r>
      <w:r>
        <w:rPr>
          <w:rFonts w:ascii="Times New Roman" w:hAnsi="Times New Roman" w:cs="Times New Roman" w:hint="eastAsia"/>
          <w:sz w:val="24"/>
        </w:rPr>
        <w:t xml:space="preserve"> It's worth noting that while Mix-</w:t>
      </w:r>
      <w:proofErr w:type="spellStart"/>
      <w:r>
        <w:rPr>
          <w:rFonts w:ascii="Times New Roman" w:hAnsi="Times New Roman" w:cs="Times New Roman" w:hint="eastAsia"/>
          <w:sz w:val="24"/>
        </w:rPr>
        <w:t>DehazeNet</w:t>
      </w:r>
      <w:proofErr w:type="spellEnd"/>
      <w:r>
        <w:rPr>
          <w:rFonts w:ascii="Times New Roman" w:hAnsi="Times New Roman" w:cs="Times New Roman" w:hint="eastAsia"/>
          <w:sz w:val="24"/>
        </w:rPr>
        <w:t xml:space="preserve"> is on par with it on </w:t>
      </w:r>
      <w:proofErr w:type="spellStart"/>
      <w:r>
        <w:rPr>
          <w:rFonts w:ascii="Times New Roman" w:hAnsi="Times New Roman" w:cs="Times New Roman" w:hint="eastAsia"/>
          <w:sz w:val="24"/>
        </w:rPr>
        <w:t>mIoU</w:t>
      </w:r>
      <w:proofErr w:type="spellEnd"/>
      <w:r>
        <w:rPr>
          <w:rFonts w:ascii="Times New Roman" w:hAnsi="Times New Roman" w:cs="Times New Roman" w:hint="eastAsia"/>
          <w:sz w:val="24"/>
        </w:rPr>
        <w:t xml:space="preserve"> (76.65%), Our-Dehaze performs better on </w:t>
      </w:r>
      <w:proofErr w:type="spellStart"/>
      <w:r>
        <w:rPr>
          <w:rFonts w:ascii="Times New Roman" w:hAnsi="Times New Roman" w:cs="Times New Roman" w:hint="eastAsia"/>
          <w:sz w:val="24"/>
        </w:rPr>
        <w:t>mDice</w:t>
      </w:r>
      <w:proofErr w:type="spellEnd"/>
      <w:r>
        <w:rPr>
          <w:rFonts w:ascii="Times New Roman" w:hAnsi="Times New Roman" w:cs="Times New Roman" w:hint="eastAsia"/>
          <w:sz w:val="24"/>
        </w:rPr>
        <w:t xml:space="preserve"> metrics (87.20% vs 86.23%). This indicates that the split mask generated by Our-Dehaze is more in line with the gold standard in terms of overall morphology and has higher internal consistency.</w:t>
      </w:r>
    </w:p>
    <w:p w:rsidR="006E49BB" w:rsidRDefault="00104CDD">
      <w:pPr>
        <w:spacing w:line="360" w:lineRule="auto"/>
        <w:jc w:val="left"/>
        <w:rPr>
          <w:rFonts w:ascii="Times New Roman" w:hAnsi="Times New Roman" w:cs="Times New Roman"/>
          <w:b/>
          <w:bCs/>
          <w:sz w:val="24"/>
        </w:rPr>
      </w:pPr>
      <w:r>
        <w:rPr>
          <w:rFonts w:ascii="Times New Roman" w:hAnsi="Times New Roman" w:cs="Times New Roman" w:hint="eastAsia"/>
          <w:b/>
          <w:bCs/>
          <w:sz w:val="24"/>
        </w:rPr>
        <w:t>E. Heavy Haze:</w:t>
      </w:r>
    </w:p>
    <w:p w:rsidR="006E49BB" w:rsidRDefault="00104CDD">
      <w:pPr>
        <w:spacing w:line="360" w:lineRule="auto"/>
        <w:ind w:firstLineChars="200" w:firstLine="480"/>
        <w:jc w:val="left"/>
        <w:rPr>
          <w:rFonts w:ascii="Times New Roman" w:hAnsi="Times New Roman" w:cs="Times New Roman"/>
          <w:sz w:val="24"/>
        </w:rPr>
      </w:pPr>
      <w:r>
        <w:rPr>
          <w:rFonts w:ascii="Times New Roman" w:hAnsi="Times New Roman" w:cs="Times New Roman" w:hint="eastAsia"/>
          <w:sz w:val="24"/>
        </w:rPr>
        <w:t xml:space="preserve">In extremely heavy fog, the </w:t>
      </w:r>
      <w:proofErr w:type="spellStart"/>
      <w:r>
        <w:rPr>
          <w:rFonts w:ascii="Times New Roman" w:hAnsi="Times New Roman" w:cs="Times New Roman" w:hint="eastAsia"/>
          <w:sz w:val="24"/>
        </w:rPr>
        <w:t>mIoU</w:t>
      </w:r>
      <w:proofErr w:type="spellEnd"/>
      <w:r>
        <w:rPr>
          <w:rFonts w:ascii="Times New Roman" w:hAnsi="Times New Roman" w:cs="Times New Roman" w:hint="eastAsia"/>
          <w:sz w:val="24"/>
        </w:rPr>
        <w:t xml:space="preserve"> of the original image is only 35.66%, meaning that most of the anatomical structures are no longer identifiable. This is a key scenario for testing the clinical safety of algorithms. Our-Dehaze took a decisive lead in this extreme scenario, with an </w:t>
      </w:r>
      <w:proofErr w:type="spellStart"/>
      <w:r>
        <w:rPr>
          <w:rFonts w:ascii="Times New Roman" w:hAnsi="Times New Roman" w:cs="Times New Roman" w:hint="eastAsia"/>
          <w:sz w:val="24"/>
        </w:rPr>
        <w:t>mIoU</w:t>
      </w:r>
      <w:proofErr w:type="spellEnd"/>
      <w:r>
        <w:rPr>
          <w:rFonts w:ascii="Times New Roman" w:hAnsi="Times New Roman" w:cs="Times New Roman" w:hint="eastAsia"/>
          <w:sz w:val="24"/>
        </w:rPr>
        <w:t xml:space="preserve"> of 74.15% and a </w:t>
      </w:r>
      <w:proofErr w:type="spellStart"/>
      <w:r>
        <w:rPr>
          <w:rFonts w:ascii="Times New Roman" w:hAnsi="Times New Roman" w:cs="Times New Roman" w:hint="eastAsia"/>
          <w:sz w:val="24"/>
        </w:rPr>
        <w:t>mDice</w:t>
      </w:r>
      <w:proofErr w:type="spellEnd"/>
      <w:r>
        <w:rPr>
          <w:rFonts w:ascii="Times New Roman" w:hAnsi="Times New Roman" w:cs="Times New Roman" w:hint="eastAsia"/>
          <w:sz w:val="24"/>
        </w:rPr>
        <w:t xml:space="preserve"> of 84.88% </w:t>
      </w:r>
      <w:r>
        <w:rPr>
          <w:rFonts w:ascii="Times New Roman" w:hAnsi="Times New Roman" w:cs="Times New Roman" w:hint="eastAsia"/>
          <w:sz w:val="24"/>
        </w:rPr>
        <w:t>。</w:t>
      </w:r>
      <w:r>
        <w:rPr>
          <w:rFonts w:ascii="Times New Roman" w:hAnsi="Times New Roman" w:cs="Times New Roman" w:hint="eastAsia"/>
          <w:sz w:val="24"/>
        </w:rPr>
        <w:t xml:space="preserve"> This result not only far exceeds earlier algorithms such as AOD-Net (55.45%) and EPDN (59.57%), but also significantly outperforms Mix-</w:t>
      </w:r>
      <w:proofErr w:type="spellStart"/>
      <w:r>
        <w:rPr>
          <w:rFonts w:ascii="Times New Roman" w:hAnsi="Times New Roman" w:cs="Times New Roman" w:hint="eastAsia"/>
          <w:sz w:val="24"/>
        </w:rPr>
        <w:t>DehazeNet</w:t>
      </w:r>
      <w:proofErr w:type="spellEnd"/>
      <w:r>
        <w:rPr>
          <w:rFonts w:ascii="Times New Roman" w:hAnsi="Times New Roman" w:cs="Times New Roman" w:hint="eastAsia"/>
          <w:sz w:val="24"/>
        </w:rPr>
        <w:t xml:space="preserve"> (72.84%). Our-Dehaze successfully maintained the segmentation accuracy of more than 74%, proving that it can effectively penetrate thick smoke and restore key semantic information, providing the most reliable guarantee for the operation of intelligent surgical navigation in harsh environments.</w:t>
      </w:r>
    </w:p>
    <w:p w:rsidR="006E49BB" w:rsidRDefault="00104CDD">
      <w:pPr>
        <w:spacing w:line="360" w:lineRule="auto"/>
        <w:jc w:val="left"/>
        <w:rPr>
          <w:rFonts w:ascii="Times New Roman" w:hAnsi="Times New Roman" w:cs="Times New Roman"/>
          <w:b/>
          <w:bCs/>
          <w:sz w:val="24"/>
        </w:rPr>
      </w:pPr>
      <w:r>
        <w:rPr>
          <w:rFonts w:ascii="Times New Roman" w:hAnsi="Times New Roman" w:cs="Times New Roman" w:hint="eastAsia"/>
          <w:b/>
          <w:bCs/>
          <w:sz w:val="24"/>
        </w:rPr>
        <w:t>3.3 Defogging efficiency and operation time analysis</w:t>
      </w:r>
    </w:p>
    <w:p w:rsidR="006E49BB" w:rsidRDefault="00104CDD">
      <w:pPr>
        <w:spacing w:line="360" w:lineRule="auto"/>
        <w:ind w:firstLineChars="200" w:firstLine="480"/>
        <w:jc w:val="left"/>
        <w:rPr>
          <w:rFonts w:ascii="Times New Roman" w:hAnsi="Times New Roman" w:cs="Times New Roman"/>
          <w:sz w:val="24"/>
        </w:rPr>
      </w:pPr>
      <w:r>
        <w:rPr>
          <w:rFonts w:ascii="Times New Roman" w:hAnsi="Times New Roman" w:cs="Times New Roman" w:hint="eastAsia"/>
          <w:sz w:val="24"/>
        </w:rPr>
        <w:t>As shown in Table 9, the median duration of raw smoke was 13 min in conventional LC surgery (control group), and the lens was repeatedly removed for wiping (median 6 times), and the median total wiping time was 141 s. In contrast, after the application of the intelligent dehazing system, the single-frame image processing time is only 0.01 s, and the median overall dehazing application time is 0.02 min. Statistical analysis showed that the intelligent defogging technology significantly reduced the non-surgical operation time caused by smoke treatment (Z = -2.167, P &lt; 0.05), and the image processing success rate reached 97% (15522/16000).</w:t>
      </w:r>
    </w:p>
    <w:p w:rsidR="006E49BB" w:rsidRDefault="00104CDD">
      <w:pPr>
        <w:spacing w:line="360" w:lineRule="auto"/>
        <w:jc w:val="center"/>
        <w:rPr>
          <w:rFonts w:ascii="Times New Roman" w:hAnsi="Times New Roman" w:cs="Times New Roman"/>
          <w:szCs w:val="21"/>
        </w:rPr>
      </w:pPr>
      <w:r>
        <w:rPr>
          <w:rFonts w:ascii="Times New Roman" w:hAnsi="Times New Roman" w:cs="Times New Roman" w:hint="eastAsia"/>
          <w:szCs w:val="21"/>
        </w:rPr>
        <w:lastRenderedPageBreak/>
        <w:t>Table 9 Comparison of time parameters of intelligent defogging and conventional operation</w:t>
      </w:r>
    </w:p>
    <w:tbl>
      <w:tblPr>
        <w:tblW w:w="8327" w:type="dxa"/>
        <w:tblBorders>
          <w:top w:val="single" w:sz="2" w:space="0" w:color="E5E7EB"/>
          <w:left w:val="single" w:sz="2" w:space="0" w:color="E5E7EB"/>
          <w:bottom w:val="single" w:sz="2" w:space="0" w:color="E5E7EB"/>
          <w:right w:val="single" w:sz="2" w:space="0" w:color="E5E7EB"/>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2268"/>
        <w:gridCol w:w="2717"/>
        <w:gridCol w:w="3342"/>
      </w:tblGrid>
      <w:tr w:rsidR="006E49BB">
        <w:trPr>
          <w:trHeight w:val="592"/>
        </w:trPr>
        <w:tc>
          <w:tcPr>
            <w:tcW w:w="2268" w:type="dxa"/>
            <w:tcBorders>
              <w:top w:val="single" w:sz="12" w:space="0" w:color="000000"/>
              <w:left w:val="nil"/>
              <w:bottom w:val="single" w:sz="4" w:space="0" w:color="000000"/>
              <w:right w:val="nil"/>
            </w:tcBorders>
            <w:shd w:val="clear" w:color="auto" w:fill="FFFFFF"/>
            <w:tcMar>
              <w:top w:w="12" w:type="dxa"/>
              <w:left w:w="18" w:type="dxa"/>
              <w:bottom w:w="12" w:type="dxa"/>
              <w:right w:w="18" w:type="dxa"/>
            </w:tcMar>
            <w:vAlign w:val="center"/>
          </w:tcPr>
          <w:p w:rsidR="006E49BB" w:rsidRDefault="00104CDD">
            <w:pPr>
              <w:jc w:val="left"/>
              <w:rPr>
                <w:rFonts w:ascii="Times New Roman" w:hAnsi="Times New Roman" w:cs="Times New Roman"/>
                <w:szCs w:val="21"/>
              </w:rPr>
            </w:pPr>
            <w:r>
              <w:rPr>
                <w:rFonts w:ascii="Times New Roman" w:hAnsi="Times New Roman" w:cs="Times New Roman" w:hint="eastAsia"/>
                <w:szCs w:val="21"/>
              </w:rPr>
              <w:t>Indicators</w:t>
            </w:r>
          </w:p>
        </w:tc>
        <w:tc>
          <w:tcPr>
            <w:tcW w:w="2717" w:type="dxa"/>
            <w:tcBorders>
              <w:top w:val="single" w:sz="12" w:space="0" w:color="000000"/>
              <w:left w:val="nil"/>
              <w:bottom w:val="single" w:sz="4" w:space="0" w:color="000000"/>
              <w:right w:val="nil"/>
            </w:tcBorders>
            <w:shd w:val="clear" w:color="auto" w:fill="FFFFFF"/>
            <w:tcMar>
              <w:top w:w="12" w:type="dxa"/>
              <w:left w:w="18" w:type="dxa"/>
              <w:bottom w:w="12" w:type="dxa"/>
              <w:right w:w="18" w:type="dxa"/>
            </w:tcMar>
            <w:vAlign w:val="center"/>
          </w:tcPr>
          <w:p w:rsidR="006E49BB" w:rsidRDefault="00104CDD">
            <w:pPr>
              <w:jc w:val="left"/>
              <w:rPr>
                <w:rFonts w:ascii="Times New Roman" w:hAnsi="Times New Roman" w:cs="Times New Roman"/>
                <w:szCs w:val="21"/>
              </w:rPr>
            </w:pPr>
            <w:r>
              <w:rPr>
                <w:rFonts w:ascii="Times New Roman" w:hAnsi="Times New Roman" w:cs="Times New Roman" w:hint="eastAsia"/>
                <w:szCs w:val="21"/>
              </w:rPr>
              <w:t>Control group (usual operation)</w:t>
            </w:r>
          </w:p>
        </w:tc>
        <w:tc>
          <w:tcPr>
            <w:tcW w:w="3342" w:type="dxa"/>
            <w:tcBorders>
              <w:top w:val="single" w:sz="12" w:space="0" w:color="000000"/>
              <w:left w:val="nil"/>
              <w:bottom w:val="single" w:sz="4" w:space="0" w:color="000000"/>
              <w:right w:val="nil"/>
            </w:tcBorders>
            <w:shd w:val="clear" w:color="auto" w:fill="FFFFFF"/>
            <w:tcMar>
              <w:top w:w="0" w:type="dxa"/>
              <w:left w:w="0" w:type="dxa"/>
              <w:bottom w:w="0" w:type="dxa"/>
              <w:right w:w="0" w:type="dxa"/>
            </w:tcMar>
            <w:vAlign w:val="center"/>
          </w:tcPr>
          <w:p w:rsidR="006E49BB" w:rsidRDefault="00104CDD">
            <w:pPr>
              <w:jc w:val="left"/>
              <w:rPr>
                <w:rFonts w:ascii="Times New Roman" w:hAnsi="Times New Roman" w:cs="Times New Roman"/>
                <w:szCs w:val="21"/>
              </w:rPr>
            </w:pPr>
            <w:r>
              <w:rPr>
                <w:rFonts w:ascii="Times New Roman" w:hAnsi="Times New Roman" w:cs="Times New Roman" w:hint="eastAsia"/>
                <w:szCs w:val="21"/>
              </w:rPr>
              <w:t>Intelligent Defogging Group (Algorithmic Processing)</w:t>
            </w:r>
          </w:p>
        </w:tc>
      </w:tr>
      <w:tr w:rsidR="006E49BB">
        <w:tc>
          <w:tcPr>
            <w:tcW w:w="2268" w:type="dxa"/>
            <w:tcBorders>
              <w:top w:val="single" w:sz="4" w:space="0" w:color="000000"/>
              <w:left w:val="nil"/>
              <w:bottom w:val="nil"/>
              <w:right w:val="nil"/>
            </w:tcBorders>
            <w:shd w:val="clear" w:color="auto" w:fill="FFFFFF"/>
            <w:tcMar>
              <w:top w:w="12" w:type="dxa"/>
              <w:left w:w="18" w:type="dxa"/>
              <w:bottom w:w="12" w:type="dxa"/>
              <w:right w:w="18" w:type="dxa"/>
            </w:tcMar>
            <w:vAlign w:val="center"/>
          </w:tcPr>
          <w:p w:rsidR="006E49BB" w:rsidRDefault="00104CDD">
            <w:pPr>
              <w:jc w:val="left"/>
              <w:rPr>
                <w:rFonts w:ascii="Times New Roman" w:hAnsi="Times New Roman" w:cs="Times New Roman"/>
                <w:szCs w:val="21"/>
              </w:rPr>
            </w:pPr>
            <w:r>
              <w:rPr>
                <w:rFonts w:ascii="Times New Roman" w:hAnsi="Times New Roman" w:cs="Times New Roman" w:hint="eastAsia"/>
                <w:szCs w:val="21"/>
              </w:rPr>
              <w:t>Smoke impact/duration</w:t>
            </w:r>
          </w:p>
        </w:tc>
        <w:tc>
          <w:tcPr>
            <w:tcW w:w="2717" w:type="dxa"/>
            <w:tcBorders>
              <w:top w:val="single" w:sz="4" w:space="0" w:color="000000"/>
              <w:left w:val="nil"/>
              <w:bottom w:val="nil"/>
              <w:right w:val="nil"/>
            </w:tcBorders>
            <w:shd w:val="clear" w:color="auto" w:fill="FFFFFF"/>
            <w:tcMar>
              <w:top w:w="12" w:type="dxa"/>
              <w:left w:w="0" w:type="dxa"/>
              <w:bottom w:w="12" w:type="dxa"/>
              <w:right w:w="0" w:type="dxa"/>
            </w:tcMar>
            <w:vAlign w:val="center"/>
          </w:tcPr>
          <w:p w:rsidR="006E49BB" w:rsidRDefault="00104CDD">
            <w:pPr>
              <w:jc w:val="left"/>
              <w:rPr>
                <w:rFonts w:ascii="Times New Roman" w:hAnsi="Times New Roman" w:cs="Times New Roman"/>
                <w:szCs w:val="21"/>
              </w:rPr>
            </w:pPr>
            <w:r>
              <w:rPr>
                <w:rFonts w:ascii="Times New Roman" w:hAnsi="Times New Roman" w:cs="Times New Roman" w:hint="eastAsia"/>
                <w:szCs w:val="21"/>
              </w:rPr>
              <w:t>8 ~ 17 min (median 13)</w:t>
            </w:r>
          </w:p>
        </w:tc>
        <w:tc>
          <w:tcPr>
            <w:tcW w:w="3342" w:type="dxa"/>
            <w:tcBorders>
              <w:top w:val="single" w:sz="4" w:space="0" w:color="000000"/>
              <w:left w:val="nil"/>
              <w:bottom w:val="nil"/>
              <w:right w:val="nil"/>
            </w:tcBorders>
            <w:shd w:val="clear" w:color="auto" w:fill="FFFFFF"/>
            <w:tcMar>
              <w:top w:w="0" w:type="dxa"/>
              <w:left w:w="0" w:type="dxa"/>
              <w:bottom w:w="0" w:type="dxa"/>
              <w:right w:w="0" w:type="dxa"/>
            </w:tcMar>
            <w:vAlign w:val="center"/>
          </w:tcPr>
          <w:p w:rsidR="006E49BB" w:rsidRDefault="00104CDD">
            <w:pPr>
              <w:jc w:val="left"/>
              <w:rPr>
                <w:rFonts w:ascii="Times New Roman" w:hAnsi="Times New Roman" w:cs="Times New Roman"/>
                <w:szCs w:val="21"/>
              </w:rPr>
            </w:pPr>
            <w:r>
              <w:rPr>
                <w:rFonts w:ascii="Times New Roman" w:hAnsi="Times New Roman" w:cs="Times New Roman" w:hint="eastAsia"/>
                <w:szCs w:val="21"/>
              </w:rPr>
              <w:t>0.01 ~ 0.04 min (median 0.02)</w:t>
            </w:r>
          </w:p>
        </w:tc>
      </w:tr>
      <w:tr w:rsidR="006E49BB">
        <w:tc>
          <w:tcPr>
            <w:tcW w:w="2268" w:type="dxa"/>
            <w:tcBorders>
              <w:top w:val="nil"/>
              <w:left w:val="nil"/>
              <w:bottom w:val="nil"/>
              <w:right w:val="nil"/>
            </w:tcBorders>
            <w:shd w:val="clear" w:color="auto" w:fill="FFFFFF"/>
            <w:tcMar>
              <w:top w:w="12" w:type="dxa"/>
              <w:left w:w="18" w:type="dxa"/>
              <w:bottom w:w="12" w:type="dxa"/>
              <w:right w:w="18" w:type="dxa"/>
            </w:tcMar>
            <w:vAlign w:val="center"/>
          </w:tcPr>
          <w:p w:rsidR="006E49BB" w:rsidRDefault="00104CDD">
            <w:pPr>
              <w:jc w:val="left"/>
              <w:rPr>
                <w:rFonts w:ascii="Times New Roman" w:hAnsi="Times New Roman" w:cs="Times New Roman"/>
                <w:szCs w:val="21"/>
              </w:rPr>
            </w:pPr>
            <w:r>
              <w:rPr>
                <w:rFonts w:ascii="Times New Roman" w:hAnsi="Times New Roman" w:cs="Times New Roman" w:hint="eastAsia"/>
                <w:szCs w:val="21"/>
              </w:rPr>
              <w:t>Number of shots wiped/processed</w:t>
            </w:r>
          </w:p>
        </w:tc>
        <w:tc>
          <w:tcPr>
            <w:tcW w:w="2717" w:type="dxa"/>
            <w:tcBorders>
              <w:top w:val="nil"/>
              <w:left w:val="nil"/>
              <w:bottom w:val="nil"/>
              <w:right w:val="nil"/>
            </w:tcBorders>
            <w:shd w:val="clear" w:color="auto" w:fill="FFFFFF"/>
            <w:tcMar>
              <w:top w:w="12" w:type="dxa"/>
              <w:left w:w="18" w:type="dxa"/>
              <w:bottom w:w="12" w:type="dxa"/>
              <w:right w:w="18" w:type="dxa"/>
            </w:tcMar>
            <w:vAlign w:val="center"/>
          </w:tcPr>
          <w:p w:rsidR="006E49BB" w:rsidRDefault="00104CDD">
            <w:pPr>
              <w:jc w:val="left"/>
              <w:rPr>
                <w:rFonts w:ascii="Times New Roman" w:hAnsi="Times New Roman" w:cs="Times New Roman"/>
                <w:szCs w:val="21"/>
              </w:rPr>
            </w:pPr>
            <w:r>
              <w:rPr>
                <w:rFonts w:ascii="Times New Roman" w:hAnsi="Times New Roman" w:cs="Times New Roman" w:hint="eastAsia"/>
                <w:szCs w:val="21"/>
              </w:rPr>
              <w:t>3 ~ 11 times (median 6)</w:t>
            </w:r>
          </w:p>
        </w:tc>
        <w:tc>
          <w:tcPr>
            <w:tcW w:w="3342" w:type="dxa"/>
            <w:tcBorders>
              <w:top w:val="nil"/>
              <w:left w:val="nil"/>
              <w:bottom w:val="nil"/>
              <w:right w:val="nil"/>
            </w:tcBorders>
            <w:shd w:val="clear" w:color="auto" w:fill="FFFFFF"/>
            <w:tcMar>
              <w:top w:w="0" w:type="dxa"/>
              <w:left w:w="0" w:type="dxa"/>
              <w:bottom w:w="0" w:type="dxa"/>
              <w:right w:w="0" w:type="dxa"/>
            </w:tcMar>
            <w:vAlign w:val="center"/>
          </w:tcPr>
          <w:p w:rsidR="006E49BB" w:rsidRDefault="00104CDD">
            <w:pPr>
              <w:jc w:val="left"/>
              <w:rPr>
                <w:rFonts w:ascii="Times New Roman" w:hAnsi="Times New Roman" w:cs="Times New Roman"/>
                <w:szCs w:val="21"/>
              </w:rPr>
            </w:pPr>
            <w:r>
              <w:rPr>
                <w:rFonts w:ascii="Times New Roman" w:hAnsi="Times New Roman" w:cs="Times New Roman" w:hint="eastAsia"/>
                <w:szCs w:val="21"/>
              </w:rPr>
              <w:t>-</w:t>
            </w:r>
          </w:p>
        </w:tc>
      </w:tr>
      <w:tr w:rsidR="006E49BB">
        <w:tc>
          <w:tcPr>
            <w:tcW w:w="2268" w:type="dxa"/>
            <w:tcBorders>
              <w:top w:val="nil"/>
              <w:left w:val="nil"/>
              <w:bottom w:val="nil"/>
              <w:right w:val="nil"/>
            </w:tcBorders>
            <w:shd w:val="clear" w:color="auto" w:fill="FFFFFF"/>
            <w:tcMar>
              <w:top w:w="12" w:type="dxa"/>
              <w:left w:w="18" w:type="dxa"/>
              <w:bottom w:w="12" w:type="dxa"/>
              <w:right w:w="18" w:type="dxa"/>
            </w:tcMar>
            <w:vAlign w:val="center"/>
          </w:tcPr>
          <w:p w:rsidR="006E49BB" w:rsidRDefault="00104CDD">
            <w:pPr>
              <w:jc w:val="left"/>
              <w:rPr>
                <w:rFonts w:ascii="Times New Roman" w:hAnsi="Times New Roman" w:cs="Times New Roman"/>
                <w:szCs w:val="21"/>
              </w:rPr>
            </w:pPr>
            <w:r>
              <w:rPr>
                <w:rFonts w:ascii="Times New Roman" w:hAnsi="Times New Roman" w:cs="Times New Roman" w:hint="eastAsia"/>
                <w:szCs w:val="21"/>
              </w:rPr>
              <w:t>Each processing is time-consuming</w:t>
            </w:r>
          </w:p>
        </w:tc>
        <w:tc>
          <w:tcPr>
            <w:tcW w:w="2717" w:type="dxa"/>
            <w:tcBorders>
              <w:top w:val="nil"/>
              <w:left w:val="nil"/>
              <w:bottom w:val="nil"/>
              <w:right w:val="nil"/>
            </w:tcBorders>
            <w:shd w:val="clear" w:color="auto" w:fill="FFFFFF"/>
            <w:tcMar>
              <w:top w:w="12" w:type="dxa"/>
              <w:left w:w="18" w:type="dxa"/>
              <w:bottom w:w="12" w:type="dxa"/>
              <w:right w:w="18" w:type="dxa"/>
            </w:tcMar>
            <w:vAlign w:val="center"/>
          </w:tcPr>
          <w:p w:rsidR="006E49BB" w:rsidRDefault="00104CDD">
            <w:pPr>
              <w:jc w:val="left"/>
              <w:rPr>
                <w:rFonts w:ascii="Times New Roman" w:hAnsi="Times New Roman" w:cs="Times New Roman"/>
                <w:szCs w:val="21"/>
              </w:rPr>
            </w:pPr>
            <w:r>
              <w:rPr>
                <w:rFonts w:ascii="Times New Roman" w:hAnsi="Times New Roman" w:cs="Times New Roman" w:hint="eastAsia"/>
                <w:szCs w:val="21"/>
              </w:rPr>
              <w:t>9 ~ 21 s (Median 15)</w:t>
            </w:r>
          </w:p>
        </w:tc>
        <w:tc>
          <w:tcPr>
            <w:tcW w:w="3342" w:type="dxa"/>
            <w:tcBorders>
              <w:top w:val="nil"/>
              <w:left w:val="nil"/>
              <w:bottom w:val="nil"/>
              <w:right w:val="nil"/>
            </w:tcBorders>
            <w:shd w:val="clear" w:color="auto" w:fill="FFFFFF"/>
            <w:tcMar>
              <w:top w:w="0" w:type="dxa"/>
              <w:left w:w="0" w:type="dxa"/>
              <w:bottom w:w="0" w:type="dxa"/>
              <w:right w:w="0" w:type="dxa"/>
            </w:tcMar>
            <w:vAlign w:val="center"/>
          </w:tcPr>
          <w:p w:rsidR="006E49BB" w:rsidRDefault="00104CDD">
            <w:pPr>
              <w:jc w:val="left"/>
              <w:rPr>
                <w:rFonts w:ascii="Times New Roman" w:hAnsi="Times New Roman" w:cs="Times New Roman"/>
                <w:szCs w:val="21"/>
              </w:rPr>
            </w:pPr>
            <w:r>
              <w:rPr>
                <w:rFonts w:ascii="Times New Roman" w:hAnsi="Times New Roman" w:cs="Times New Roman" w:hint="eastAsia"/>
                <w:szCs w:val="21"/>
              </w:rPr>
              <w:t>0.01 s (single frame)</w:t>
            </w:r>
          </w:p>
        </w:tc>
      </w:tr>
      <w:tr w:rsidR="006E49BB">
        <w:tc>
          <w:tcPr>
            <w:tcW w:w="2268" w:type="dxa"/>
            <w:tcBorders>
              <w:top w:val="nil"/>
              <w:left w:val="nil"/>
              <w:bottom w:val="nil"/>
              <w:right w:val="nil"/>
            </w:tcBorders>
            <w:shd w:val="clear" w:color="auto" w:fill="FFFFFF"/>
            <w:tcMar>
              <w:top w:w="12" w:type="dxa"/>
              <w:left w:w="18" w:type="dxa"/>
              <w:bottom w:w="12" w:type="dxa"/>
              <w:right w:w="18" w:type="dxa"/>
            </w:tcMar>
            <w:vAlign w:val="center"/>
          </w:tcPr>
          <w:p w:rsidR="006E49BB" w:rsidRDefault="00104CDD">
            <w:pPr>
              <w:jc w:val="left"/>
              <w:rPr>
                <w:rFonts w:ascii="Times New Roman" w:hAnsi="Times New Roman" w:cs="Times New Roman"/>
                <w:szCs w:val="21"/>
              </w:rPr>
            </w:pPr>
            <w:r>
              <w:rPr>
                <w:rFonts w:ascii="Times New Roman" w:hAnsi="Times New Roman" w:cs="Times New Roman" w:hint="eastAsia"/>
                <w:szCs w:val="21"/>
              </w:rPr>
              <w:t>Total processing is time-consuming</w:t>
            </w:r>
          </w:p>
        </w:tc>
        <w:tc>
          <w:tcPr>
            <w:tcW w:w="2717" w:type="dxa"/>
            <w:tcBorders>
              <w:top w:val="nil"/>
              <w:left w:val="nil"/>
              <w:bottom w:val="nil"/>
              <w:right w:val="nil"/>
            </w:tcBorders>
            <w:shd w:val="clear" w:color="auto" w:fill="FFFFFF"/>
            <w:tcMar>
              <w:top w:w="12" w:type="dxa"/>
              <w:left w:w="18" w:type="dxa"/>
              <w:bottom w:w="12" w:type="dxa"/>
              <w:right w:w="18" w:type="dxa"/>
            </w:tcMar>
            <w:vAlign w:val="center"/>
          </w:tcPr>
          <w:p w:rsidR="006E49BB" w:rsidRDefault="00104CDD">
            <w:pPr>
              <w:jc w:val="left"/>
              <w:rPr>
                <w:rFonts w:ascii="Times New Roman" w:hAnsi="Times New Roman" w:cs="Times New Roman"/>
                <w:szCs w:val="21"/>
              </w:rPr>
            </w:pPr>
            <w:r>
              <w:rPr>
                <w:rFonts w:ascii="Times New Roman" w:hAnsi="Times New Roman" w:cs="Times New Roman" w:hint="eastAsia"/>
                <w:szCs w:val="21"/>
              </w:rPr>
              <w:t>69 ~ 230 s (median 141)</w:t>
            </w:r>
          </w:p>
        </w:tc>
        <w:tc>
          <w:tcPr>
            <w:tcW w:w="3342" w:type="dxa"/>
            <w:tcBorders>
              <w:top w:val="nil"/>
              <w:left w:val="nil"/>
              <w:bottom w:val="nil"/>
              <w:right w:val="nil"/>
            </w:tcBorders>
            <w:shd w:val="clear" w:color="auto" w:fill="FFFFFF"/>
            <w:tcMar>
              <w:top w:w="0" w:type="dxa"/>
              <w:left w:w="0" w:type="dxa"/>
              <w:bottom w:w="0" w:type="dxa"/>
              <w:right w:w="0" w:type="dxa"/>
            </w:tcMar>
            <w:vAlign w:val="center"/>
          </w:tcPr>
          <w:p w:rsidR="006E49BB" w:rsidRDefault="00104CDD">
            <w:pPr>
              <w:jc w:val="left"/>
              <w:rPr>
                <w:rFonts w:ascii="Times New Roman" w:hAnsi="Times New Roman" w:cs="Times New Roman"/>
                <w:szCs w:val="21"/>
              </w:rPr>
            </w:pPr>
            <w:r>
              <w:rPr>
                <w:rFonts w:ascii="Times New Roman" w:hAnsi="Times New Roman" w:cs="Times New Roman" w:hint="eastAsia"/>
                <w:szCs w:val="21"/>
              </w:rPr>
              <w:t>-</w:t>
            </w:r>
          </w:p>
        </w:tc>
      </w:tr>
      <w:tr w:rsidR="006E49BB">
        <w:tc>
          <w:tcPr>
            <w:tcW w:w="2268" w:type="dxa"/>
            <w:tcBorders>
              <w:top w:val="nil"/>
              <w:left w:val="nil"/>
              <w:bottom w:val="nil"/>
              <w:right w:val="nil"/>
            </w:tcBorders>
            <w:shd w:val="clear" w:color="auto" w:fill="FFFFFF"/>
            <w:tcMar>
              <w:top w:w="12" w:type="dxa"/>
              <w:left w:w="18" w:type="dxa"/>
              <w:bottom w:w="12" w:type="dxa"/>
              <w:right w:w="18" w:type="dxa"/>
            </w:tcMar>
            <w:vAlign w:val="center"/>
          </w:tcPr>
          <w:p w:rsidR="006E49BB" w:rsidRDefault="00104CDD">
            <w:pPr>
              <w:jc w:val="left"/>
              <w:rPr>
                <w:rFonts w:ascii="Times New Roman" w:hAnsi="Times New Roman" w:cs="Times New Roman"/>
                <w:szCs w:val="21"/>
              </w:rPr>
            </w:pPr>
            <w:r>
              <w:rPr>
                <w:rFonts w:ascii="Times New Roman" w:hAnsi="Times New Roman" w:cs="Times New Roman" w:hint="eastAsia"/>
                <w:szCs w:val="21"/>
              </w:rPr>
              <w:t>P-value</w:t>
            </w:r>
          </w:p>
        </w:tc>
        <w:tc>
          <w:tcPr>
            <w:tcW w:w="2717" w:type="dxa"/>
            <w:tcBorders>
              <w:top w:val="nil"/>
              <w:left w:val="nil"/>
              <w:bottom w:val="nil"/>
              <w:right w:val="nil"/>
            </w:tcBorders>
            <w:shd w:val="clear" w:color="auto" w:fill="FFFFFF"/>
            <w:tcMar>
              <w:top w:w="12" w:type="dxa"/>
              <w:left w:w="18" w:type="dxa"/>
              <w:bottom w:w="12" w:type="dxa"/>
              <w:right w:w="18" w:type="dxa"/>
            </w:tcMar>
            <w:vAlign w:val="center"/>
          </w:tcPr>
          <w:p w:rsidR="006E49BB" w:rsidRDefault="006E49BB">
            <w:pPr>
              <w:jc w:val="left"/>
              <w:rPr>
                <w:rFonts w:ascii="Times New Roman" w:hAnsi="Times New Roman" w:cs="Times New Roman"/>
                <w:szCs w:val="21"/>
              </w:rPr>
            </w:pPr>
          </w:p>
        </w:tc>
        <w:tc>
          <w:tcPr>
            <w:tcW w:w="3342" w:type="dxa"/>
            <w:tcBorders>
              <w:top w:val="nil"/>
              <w:left w:val="nil"/>
              <w:bottom w:val="nil"/>
              <w:right w:val="nil"/>
            </w:tcBorders>
            <w:shd w:val="clear" w:color="auto" w:fill="FFFFFF"/>
            <w:tcMar>
              <w:top w:w="0" w:type="dxa"/>
              <w:left w:w="0" w:type="dxa"/>
              <w:bottom w:w="0" w:type="dxa"/>
              <w:right w:w="0" w:type="dxa"/>
            </w:tcMar>
            <w:vAlign w:val="center"/>
          </w:tcPr>
          <w:p w:rsidR="006E49BB" w:rsidRDefault="00104CDD">
            <w:pPr>
              <w:jc w:val="left"/>
              <w:rPr>
                <w:rFonts w:ascii="Times New Roman" w:hAnsi="Times New Roman" w:cs="Times New Roman"/>
                <w:szCs w:val="21"/>
              </w:rPr>
            </w:pPr>
            <w:r>
              <w:rPr>
                <w:rFonts w:ascii="Times New Roman" w:hAnsi="Times New Roman" w:cs="Times New Roman" w:hint="eastAsia"/>
                <w:szCs w:val="21"/>
              </w:rPr>
              <w:t>&lt; 0.05</w:t>
            </w:r>
          </w:p>
        </w:tc>
      </w:tr>
      <w:tr w:rsidR="006E49BB">
        <w:tc>
          <w:tcPr>
            <w:tcW w:w="2268" w:type="dxa"/>
            <w:tcBorders>
              <w:top w:val="nil"/>
              <w:left w:val="nil"/>
              <w:bottom w:val="nil"/>
              <w:right w:val="nil"/>
            </w:tcBorders>
            <w:shd w:val="clear" w:color="auto" w:fill="FFFFFF"/>
            <w:tcMar>
              <w:top w:w="12" w:type="dxa"/>
              <w:left w:w="18" w:type="dxa"/>
              <w:bottom w:w="12" w:type="dxa"/>
              <w:right w:w="18" w:type="dxa"/>
            </w:tcMar>
            <w:vAlign w:val="center"/>
          </w:tcPr>
          <w:p w:rsidR="006E49BB" w:rsidRDefault="00104CDD">
            <w:pPr>
              <w:jc w:val="left"/>
              <w:rPr>
                <w:rFonts w:ascii="Times New Roman" w:hAnsi="Times New Roman" w:cs="Times New Roman"/>
                <w:szCs w:val="21"/>
              </w:rPr>
            </w:pPr>
            <w:r>
              <w:rPr>
                <w:rFonts w:ascii="Times New Roman" w:hAnsi="Times New Roman" w:cs="Times New Roman" w:hint="eastAsia"/>
                <w:szCs w:val="21"/>
              </w:rPr>
              <w:t>Indicators</w:t>
            </w:r>
          </w:p>
        </w:tc>
        <w:tc>
          <w:tcPr>
            <w:tcW w:w="2717" w:type="dxa"/>
            <w:tcBorders>
              <w:top w:val="nil"/>
              <w:left w:val="nil"/>
              <w:bottom w:val="nil"/>
              <w:right w:val="nil"/>
            </w:tcBorders>
            <w:shd w:val="clear" w:color="auto" w:fill="FFFFFF"/>
            <w:tcMar>
              <w:top w:w="12" w:type="dxa"/>
              <w:left w:w="18" w:type="dxa"/>
              <w:bottom w:w="12" w:type="dxa"/>
              <w:right w:w="18" w:type="dxa"/>
            </w:tcMar>
            <w:vAlign w:val="center"/>
          </w:tcPr>
          <w:p w:rsidR="006E49BB" w:rsidRDefault="00104CDD">
            <w:pPr>
              <w:jc w:val="left"/>
              <w:rPr>
                <w:rFonts w:ascii="Times New Roman" w:hAnsi="Times New Roman" w:cs="Times New Roman"/>
                <w:szCs w:val="21"/>
              </w:rPr>
            </w:pPr>
            <w:r>
              <w:rPr>
                <w:rFonts w:ascii="Times New Roman" w:hAnsi="Times New Roman" w:cs="Times New Roman" w:hint="eastAsia"/>
                <w:szCs w:val="21"/>
              </w:rPr>
              <w:t>Control group (usual operation)</w:t>
            </w:r>
          </w:p>
        </w:tc>
        <w:tc>
          <w:tcPr>
            <w:tcW w:w="3342" w:type="dxa"/>
            <w:tcBorders>
              <w:top w:val="nil"/>
              <w:left w:val="nil"/>
              <w:bottom w:val="nil"/>
              <w:right w:val="nil"/>
            </w:tcBorders>
            <w:shd w:val="clear" w:color="auto" w:fill="FFFFFF"/>
            <w:tcMar>
              <w:top w:w="0" w:type="dxa"/>
              <w:left w:w="0" w:type="dxa"/>
              <w:bottom w:w="0" w:type="dxa"/>
              <w:right w:w="0" w:type="dxa"/>
            </w:tcMar>
            <w:vAlign w:val="center"/>
          </w:tcPr>
          <w:p w:rsidR="006E49BB" w:rsidRDefault="00104CDD">
            <w:pPr>
              <w:jc w:val="left"/>
              <w:rPr>
                <w:rFonts w:ascii="Times New Roman" w:hAnsi="Times New Roman" w:cs="Times New Roman"/>
                <w:szCs w:val="21"/>
              </w:rPr>
            </w:pPr>
            <w:r>
              <w:rPr>
                <w:rFonts w:ascii="Times New Roman" w:hAnsi="Times New Roman" w:cs="Times New Roman" w:hint="eastAsia"/>
                <w:szCs w:val="21"/>
              </w:rPr>
              <w:t>Intelligent Defogging Group (Algorithmic Processing)</w:t>
            </w:r>
          </w:p>
        </w:tc>
      </w:tr>
      <w:tr w:rsidR="006E49BB">
        <w:tc>
          <w:tcPr>
            <w:tcW w:w="2268" w:type="dxa"/>
            <w:tcBorders>
              <w:top w:val="nil"/>
              <w:left w:val="nil"/>
              <w:bottom w:val="nil"/>
              <w:right w:val="nil"/>
            </w:tcBorders>
            <w:shd w:val="clear" w:color="auto" w:fill="FFFFFF"/>
            <w:tcMar>
              <w:top w:w="12" w:type="dxa"/>
              <w:left w:w="18" w:type="dxa"/>
              <w:bottom w:w="12" w:type="dxa"/>
              <w:right w:w="18" w:type="dxa"/>
            </w:tcMar>
            <w:vAlign w:val="center"/>
          </w:tcPr>
          <w:p w:rsidR="006E49BB" w:rsidRDefault="00104CDD">
            <w:pPr>
              <w:jc w:val="left"/>
              <w:rPr>
                <w:rFonts w:ascii="Times New Roman" w:hAnsi="Times New Roman" w:cs="Times New Roman"/>
                <w:szCs w:val="21"/>
              </w:rPr>
            </w:pPr>
            <w:r>
              <w:rPr>
                <w:rFonts w:ascii="Times New Roman" w:hAnsi="Times New Roman" w:cs="Times New Roman" w:hint="eastAsia"/>
                <w:szCs w:val="21"/>
              </w:rPr>
              <w:t>Smoke impact/duration</w:t>
            </w:r>
          </w:p>
        </w:tc>
        <w:tc>
          <w:tcPr>
            <w:tcW w:w="2717" w:type="dxa"/>
            <w:tcBorders>
              <w:top w:val="nil"/>
              <w:left w:val="nil"/>
              <w:bottom w:val="nil"/>
              <w:right w:val="nil"/>
            </w:tcBorders>
            <w:shd w:val="clear" w:color="auto" w:fill="FFFFFF"/>
            <w:tcMar>
              <w:top w:w="12" w:type="dxa"/>
              <w:left w:w="18" w:type="dxa"/>
              <w:bottom w:w="12" w:type="dxa"/>
              <w:right w:w="18" w:type="dxa"/>
            </w:tcMar>
            <w:vAlign w:val="center"/>
          </w:tcPr>
          <w:p w:rsidR="006E49BB" w:rsidRDefault="00104CDD">
            <w:pPr>
              <w:jc w:val="left"/>
              <w:rPr>
                <w:rFonts w:ascii="Times New Roman" w:hAnsi="Times New Roman" w:cs="Times New Roman"/>
                <w:szCs w:val="21"/>
              </w:rPr>
            </w:pPr>
            <w:r>
              <w:rPr>
                <w:rFonts w:ascii="Times New Roman" w:hAnsi="Times New Roman" w:cs="Times New Roman" w:hint="eastAsia"/>
                <w:szCs w:val="21"/>
              </w:rPr>
              <w:t>8 ~ 17 min (median 13)</w:t>
            </w:r>
          </w:p>
        </w:tc>
        <w:tc>
          <w:tcPr>
            <w:tcW w:w="3342" w:type="dxa"/>
            <w:tcBorders>
              <w:top w:val="nil"/>
              <w:left w:val="nil"/>
              <w:bottom w:val="nil"/>
              <w:right w:val="nil"/>
            </w:tcBorders>
            <w:shd w:val="clear" w:color="auto" w:fill="FFFFFF"/>
            <w:tcMar>
              <w:top w:w="0" w:type="dxa"/>
              <w:left w:w="0" w:type="dxa"/>
              <w:bottom w:w="0" w:type="dxa"/>
              <w:right w:w="0" w:type="dxa"/>
            </w:tcMar>
            <w:vAlign w:val="center"/>
          </w:tcPr>
          <w:p w:rsidR="006E49BB" w:rsidRDefault="00104CDD">
            <w:pPr>
              <w:jc w:val="left"/>
              <w:rPr>
                <w:rFonts w:ascii="Times New Roman" w:hAnsi="Times New Roman" w:cs="Times New Roman"/>
                <w:szCs w:val="21"/>
              </w:rPr>
            </w:pPr>
            <w:r>
              <w:rPr>
                <w:rFonts w:ascii="Times New Roman" w:hAnsi="Times New Roman" w:cs="Times New Roman" w:hint="eastAsia"/>
                <w:szCs w:val="21"/>
              </w:rPr>
              <w:t>0.01 ~ 0.04 min (median 0.02)</w:t>
            </w:r>
          </w:p>
        </w:tc>
      </w:tr>
      <w:tr w:rsidR="006E49BB">
        <w:tc>
          <w:tcPr>
            <w:tcW w:w="2268" w:type="dxa"/>
            <w:tcBorders>
              <w:top w:val="nil"/>
              <w:left w:val="nil"/>
              <w:bottom w:val="single" w:sz="12" w:space="0" w:color="000000"/>
              <w:right w:val="nil"/>
            </w:tcBorders>
            <w:shd w:val="clear" w:color="auto" w:fill="FFFFFF"/>
            <w:tcMar>
              <w:top w:w="12" w:type="dxa"/>
              <w:left w:w="18" w:type="dxa"/>
              <w:bottom w:w="12" w:type="dxa"/>
              <w:right w:w="18" w:type="dxa"/>
            </w:tcMar>
            <w:vAlign w:val="center"/>
          </w:tcPr>
          <w:p w:rsidR="006E49BB" w:rsidRDefault="00104CDD">
            <w:pPr>
              <w:jc w:val="left"/>
              <w:rPr>
                <w:rFonts w:ascii="Times New Roman" w:hAnsi="Times New Roman" w:cs="Times New Roman"/>
                <w:szCs w:val="21"/>
              </w:rPr>
            </w:pPr>
            <w:r>
              <w:rPr>
                <w:rFonts w:ascii="Times New Roman" w:hAnsi="Times New Roman" w:cs="Times New Roman" w:hint="eastAsia"/>
                <w:szCs w:val="21"/>
              </w:rPr>
              <w:t>Number of shots wiped/processed</w:t>
            </w:r>
          </w:p>
        </w:tc>
        <w:tc>
          <w:tcPr>
            <w:tcW w:w="2717" w:type="dxa"/>
            <w:tcBorders>
              <w:top w:val="nil"/>
              <w:left w:val="nil"/>
              <w:bottom w:val="single" w:sz="12" w:space="0" w:color="000000"/>
              <w:right w:val="nil"/>
            </w:tcBorders>
            <w:shd w:val="clear" w:color="auto" w:fill="FFFFFF"/>
            <w:tcMar>
              <w:top w:w="12" w:type="dxa"/>
              <w:left w:w="18" w:type="dxa"/>
              <w:bottom w:w="12" w:type="dxa"/>
              <w:right w:w="18" w:type="dxa"/>
            </w:tcMar>
            <w:vAlign w:val="center"/>
          </w:tcPr>
          <w:p w:rsidR="006E49BB" w:rsidRDefault="00104CDD">
            <w:pPr>
              <w:jc w:val="left"/>
              <w:rPr>
                <w:rFonts w:ascii="Times New Roman" w:hAnsi="Times New Roman" w:cs="Times New Roman"/>
                <w:szCs w:val="21"/>
              </w:rPr>
            </w:pPr>
            <w:r>
              <w:rPr>
                <w:rFonts w:ascii="Times New Roman" w:hAnsi="Times New Roman" w:cs="Times New Roman" w:hint="eastAsia"/>
                <w:szCs w:val="21"/>
              </w:rPr>
              <w:t>3 ~ 11 times (median 6)</w:t>
            </w:r>
          </w:p>
        </w:tc>
        <w:tc>
          <w:tcPr>
            <w:tcW w:w="3342" w:type="dxa"/>
            <w:tcBorders>
              <w:top w:val="nil"/>
              <w:left w:val="nil"/>
              <w:bottom w:val="single" w:sz="12" w:space="0" w:color="000000"/>
              <w:right w:val="nil"/>
            </w:tcBorders>
            <w:shd w:val="clear" w:color="auto" w:fill="FFFFFF"/>
            <w:tcMar>
              <w:top w:w="0" w:type="dxa"/>
              <w:left w:w="0" w:type="dxa"/>
              <w:bottom w:w="0" w:type="dxa"/>
              <w:right w:w="0" w:type="dxa"/>
            </w:tcMar>
            <w:vAlign w:val="center"/>
          </w:tcPr>
          <w:p w:rsidR="006E49BB" w:rsidRDefault="00104CDD">
            <w:pPr>
              <w:jc w:val="left"/>
              <w:rPr>
                <w:rFonts w:ascii="Times New Roman" w:hAnsi="Times New Roman" w:cs="Times New Roman"/>
                <w:szCs w:val="21"/>
              </w:rPr>
            </w:pPr>
            <w:r>
              <w:rPr>
                <w:rFonts w:ascii="Times New Roman" w:hAnsi="Times New Roman" w:cs="Times New Roman" w:hint="eastAsia"/>
                <w:szCs w:val="21"/>
              </w:rPr>
              <w:t>-</w:t>
            </w:r>
          </w:p>
        </w:tc>
      </w:tr>
    </w:tbl>
    <w:p w:rsidR="006E49BB" w:rsidRDefault="006E49BB">
      <w:pPr>
        <w:spacing w:line="360" w:lineRule="auto"/>
        <w:jc w:val="left"/>
        <w:rPr>
          <w:rFonts w:ascii="Times New Roman" w:hAnsi="Times New Roman" w:cs="Times New Roman"/>
          <w:sz w:val="24"/>
        </w:rPr>
      </w:pPr>
    </w:p>
    <w:p w:rsidR="006E49BB" w:rsidRDefault="00104CDD">
      <w:pPr>
        <w:spacing w:line="360" w:lineRule="auto"/>
        <w:rPr>
          <w:rFonts w:ascii="Times New Roman" w:eastAsia="宋体" w:hAnsi="Times New Roman" w:cs="Times New Roman"/>
          <w:b/>
          <w:bCs/>
          <w:color w:val="000000"/>
          <w:sz w:val="24"/>
          <w:shd w:val="clear" w:color="auto" w:fill="FFFFFF"/>
        </w:rPr>
      </w:pPr>
      <w:r>
        <w:rPr>
          <w:rFonts w:ascii="Times New Roman" w:eastAsia="宋体" w:hAnsi="Times New Roman" w:cs="Times New Roman" w:hint="eastAsia"/>
          <w:b/>
          <w:bCs/>
          <w:color w:val="000000"/>
          <w:sz w:val="24"/>
          <w:shd w:val="clear" w:color="auto" w:fill="FFFFFF"/>
        </w:rPr>
        <w:t>3.4 Evaluation of visual dehazing effect</w:t>
      </w:r>
    </w:p>
    <w:p w:rsidR="006E49BB" w:rsidRDefault="00104CDD">
      <w:pPr>
        <w:spacing w:line="360" w:lineRule="auto"/>
        <w:ind w:firstLineChars="200" w:firstLine="482"/>
        <w:rPr>
          <w:rFonts w:ascii="Times New Roman" w:eastAsia="宋体" w:hAnsi="Times New Roman" w:cs="Times New Roman"/>
          <w:color w:val="000000"/>
          <w:sz w:val="24"/>
          <w:shd w:val="clear" w:color="auto" w:fill="FFFFFF"/>
        </w:rPr>
      </w:pPr>
      <w:r>
        <w:rPr>
          <w:rFonts w:ascii="Times New Roman" w:eastAsia="宋体" w:hAnsi="Times New Roman" w:cs="Times New Roman" w:hint="eastAsia"/>
          <w:b/>
          <w:bCs/>
          <w:color w:val="000000"/>
          <w:sz w:val="24"/>
          <w:highlight w:val="yellow"/>
          <w:shd w:val="clear" w:color="auto" w:fill="FFFFFF"/>
        </w:rPr>
        <w:t>Figure X-3</w:t>
      </w:r>
      <w:r>
        <w:rPr>
          <w:rFonts w:ascii="Times New Roman" w:eastAsia="宋体" w:hAnsi="Times New Roman" w:cs="Times New Roman" w:hint="eastAsia"/>
          <w:color w:val="000000"/>
          <w:sz w:val="24"/>
          <w:shd w:val="clear" w:color="auto" w:fill="FFFFFF"/>
        </w:rPr>
        <w:t xml:space="preserve"> shows the comparison of the dehazing effects of different algorithms in LC surgical keyframes. The first column is the original smoke-containing image, the second and third columns are the processing results of Dehaze-NET and DCP algorithms, respectively, and the fourth column is the processing results of Yun-Transformer algorithm proposed in this study.</w:t>
      </w:r>
    </w:p>
    <w:p w:rsidR="006E49BB" w:rsidRDefault="006E49BB">
      <w:pPr>
        <w:spacing w:line="360" w:lineRule="auto"/>
        <w:rPr>
          <w:rFonts w:ascii="Times New Roman" w:eastAsia="宋体" w:hAnsi="Times New Roman" w:cs="Times New Roman"/>
          <w:color w:val="000000"/>
          <w:sz w:val="24"/>
          <w:shd w:val="clear" w:color="auto" w:fill="FFFFFF"/>
        </w:rPr>
      </w:pPr>
    </w:p>
    <w:p w:rsidR="006E49BB" w:rsidRDefault="00104CDD">
      <w:pPr>
        <w:spacing w:line="360" w:lineRule="auto"/>
        <w:rPr>
          <w:rFonts w:ascii="Times New Roman" w:eastAsia="宋体" w:hAnsi="Times New Roman" w:cs="Times New Roman"/>
          <w:b/>
          <w:bCs/>
          <w:color w:val="000000"/>
          <w:sz w:val="24"/>
          <w:shd w:val="clear" w:color="auto" w:fill="FFFFFF"/>
        </w:rPr>
      </w:pPr>
      <w:proofErr w:type="gramStart"/>
      <w:r>
        <w:rPr>
          <w:rFonts w:ascii="Times New Roman" w:eastAsia="宋体" w:hAnsi="Times New Roman" w:cs="Times New Roman" w:hint="eastAsia"/>
          <w:b/>
          <w:bCs/>
          <w:color w:val="000000"/>
          <w:sz w:val="24"/>
          <w:shd w:val="clear" w:color="auto" w:fill="FFFFFF"/>
        </w:rPr>
        <w:t>4  Conclusion</w:t>
      </w:r>
      <w:proofErr w:type="gramEnd"/>
    </w:p>
    <w:p w:rsidR="006E49BB" w:rsidRDefault="00104CDD">
      <w:pPr>
        <w:spacing w:line="360" w:lineRule="auto"/>
        <w:ind w:firstLineChars="200" w:firstLine="480"/>
        <w:rPr>
          <w:rFonts w:ascii="Times New Roman" w:eastAsia="宋体" w:hAnsi="Times New Roman" w:cs="Times New Roman"/>
          <w:color w:val="000000"/>
          <w:sz w:val="24"/>
          <w:shd w:val="clear" w:color="auto" w:fill="FFFFFF"/>
        </w:rPr>
      </w:pPr>
      <w:r>
        <w:rPr>
          <w:rFonts w:ascii="Times New Roman" w:eastAsia="宋体" w:hAnsi="Times New Roman" w:cs="Times New Roman" w:hint="eastAsia"/>
          <w:color w:val="000000"/>
          <w:sz w:val="24"/>
          <w:shd w:val="clear" w:color="auto" w:fill="FFFFFF"/>
        </w:rPr>
        <w:t xml:space="preserve">The Yun-Trans algorithm analyzes in detail the thermodynamic process of tissue vaporization and carbonization caused by energy devices, as well as the optical scattering characteristics of smoke particles of different particle sizes, and modifies the atmospheric scattering model suitable for near-field point light sources, which provides a solid physical foundation for the algorithm design. The constructed dynamic expert hybrid network (Yun-Trans) innovatively introduces the "Degradation Perception Classifier" (DAC) and "Hyperparameter Selection Network" (HSN). The network does not rely on fixed parameters, but dynamically generates convolutional kernel weights based on the smoke characteristics of the input image. This mechanism </w:t>
      </w:r>
      <w:r>
        <w:rPr>
          <w:rFonts w:ascii="Times New Roman" w:eastAsia="宋体" w:hAnsi="Times New Roman" w:cs="Times New Roman" w:hint="eastAsia"/>
          <w:color w:val="000000"/>
          <w:sz w:val="24"/>
          <w:shd w:val="clear" w:color="auto" w:fill="FFFFFF"/>
        </w:rPr>
        <w:lastRenderedPageBreak/>
        <w:t>of "watching the dishes and serving dishes" realizes the adaptive processing of the whole scene from trace water mist to heavy burnt smoke.</w:t>
      </w:r>
    </w:p>
    <w:p w:rsidR="006E49BB" w:rsidRDefault="00104CDD">
      <w:pPr>
        <w:spacing w:line="360" w:lineRule="auto"/>
        <w:ind w:firstLineChars="200" w:firstLine="480"/>
        <w:rPr>
          <w:rFonts w:ascii="Times New Roman" w:eastAsia="宋体" w:hAnsi="Times New Roman" w:cs="Times New Roman"/>
          <w:color w:val="000000"/>
          <w:sz w:val="24"/>
          <w:shd w:val="clear" w:color="auto" w:fill="FFFFFF"/>
        </w:rPr>
      </w:pPr>
      <w:r>
        <w:rPr>
          <w:rFonts w:ascii="Times New Roman" w:eastAsia="宋体" w:hAnsi="Times New Roman" w:cs="Times New Roman" w:hint="eastAsia"/>
          <w:color w:val="000000"/>
          <w:sz w:val="24"/>
          <w:shd w:val="clear" w:color="auto" w:fill="FFFFFF"/>
        </w:rPr>
        <w:t>Through the rigorous evaluation of the "deep-sea experiment" on the construction of a dataset containing 128 real surgical videos, it not only surpassed 8 mainstream algorithms in traditional indicators such as PSNR and SSIM, but also performed well in downstream tasks such as semantic segmentation (</w:t>
      </w:r>
      <w:proofErr w:type="spellStart"/>
      <w:r>
        <w:rPr>
          <w:rFonts w:ascii="Times New Roman" w:eastAsia="宋体" w:hAnsi="Times New Roman" w:cs="Times New Roman" w:hint="eastAsia"/>
          <w:color w:val="000000"/>
          <w:sz w:val="24"/>
          <w:shd w:val="clear" w:color="auto" w:fill="FFFFFF"/>
        </w:rPr>
        <w:t>mIoU</w:t>
      </w:r>
      <w:proofErr w:type="spellEnd"/>
      <w:r>
        <w:rPr>
          <w:rFonts w:ascii="Times New Roman" w:eastAsia="宋体" w:hAnsi="Times New Roman" w:cs="Times New Roman" w:hint="eastAsia"/>
          <w:color w:val="000000"/>
          <w:sz w:val="24"/>
          <w:shd w:val="clear" w:color="auto" w:fill="FFFFFF"/>
        </w:rPr>
        <w:t>). Through retrospective clinical controlled studies, the effect of the algorithm on improving surgical efficiency (such as the number of wipes and smoke interference time) is quantified, and its application potential in practical surgical navigation is demonstrated.</w:t>
      </w:r>
    </w:p>
    <w:p w:rsidR="006E49BB" w:rsidRDefault="00104CDD">
      <w:pPr>
        <w:spacing w:line="360" w:lineRule="auto"/>
        <w:ind w:firstLineChars="200" w:firstLine="480"/>
        <w:rPr>
          <w:rFonts w:ascii="Times New Roman" w:eastAsia="宋体" w:hAnsi="Times New Roman" w:cs="Times New Roman"/>
          <w:color w:val="000000"/>
          <w:sz w:val="24"/>
          <w:shd w:val="clear" w:color="auto" w:fill="FFFFFF"/>
        </w:rPr>
      </w:pPr>
      <w:r>
        <w:rPr>
          <w:rFonts w:ascii="Times New Roman" w:eastAsia="宋体" w:hAnsi="Times New Roman" w:cs="Times New Roman" w:hint="eastAsia"/>
          <w:color w:val="000000"/>
          <w:sz w:val="24"/>
          <w:shd w:val="clear" w:color="auto" w:fill="FFFFFF"/>
        </w:rPr>
        <w:t>Quantitative data analysis of five different fog concentration scenarios, the Yun-Trans algorithm proposed in this study shows the superior performance of full-scene adaptation. Under light and moderate fog, the algorithm achieves the optimal restoration of image color and anatomical structure with the highest PSNR (28.92 dB) and SSIM (0.935). In moderate fog interference, the algorithm prioritizes the integrity of structural information (SSIM 0.925). In challenging heavy fog environments, Yun-Trans demonstrated strong robbery, effectively restoring the surgical field of view with a significantly leading signal-to-noise ratio (22.45 dB) and naturalness index (NIQE 3.157). This performance advantage, which dynamically adjusts with the change of fog concentration, strongly verifies the effectiveness and practical value of the hybrid expert (</w:t>
      </w:r>
      <w:proofErr w:type="spellStart"/>
      <w:r>
        <w:rPr>
          <w:rFonts w:ascii="Times New Roman" w:eastAsia="宋体" w:hAnsi="Times New Roman" w:cs="Times New Roman" w:hint="eastAsia"/>
          <w:color w:val="000000"/>
          <w:sz w:val="24"/>
          <w:shd w:val="clear" w:color="auto" w:fill="FFFFFF"/>
        </w:rPr>
        <w:t>MoE</w:t>
      </w:r>
      <w:proofErr w:type="spellEnd"/>
      <w:r>
        <w:rPr>
          <w:rFonts w:ascii="Times New Roman" w:eastAsia="宋体" w:hAnsi="Times New Roman" w:cs="Times New Roman" w:hint="eastAsia"/>
          <w:color w:val="000000"/>
          <w:sz w:val="24"/>
          <w:shd w:val="clear" w:color="auto" w:fill="FFFFFF"/>
        </w:rPr>
        <w:t>) mechanism in solving complex clinical visual interference problems.</w:t>
      </w:r>
    </w:p>
    <w:p w:rsidR="006E49BB" w:rsidRDefault="00104CDD">
      <w:pPr>
        <w:spacing w:line="360" w:lineRule="auto"/>
        <w:ind w:firstLineChars="200" w:firstLine="480"/>
        <w:rPr>
          <w:rFonts w:ascii="Times New Roman" w:eastAsia="宋体" w:hAnsi="Times New Roman" w:cs="Times New Roman"/>
          <w:color w:val="000000"/>
          <w:sz w:val="24"/>
          <w:shd w:val="clear" w:color="auto" w:fill="FFFFFF"/>
        </w:rPr>
      </w:pPr>
      <w:r>
        <w:rPr>
          <w:rFonts w:ascii="Times New Roman" w:eastAsia="宋体" w:hAnsi="Times New Roman" w:cs="Times New Roman" w:hint="eastAsia"/>
          <w:color w:val="000000"/>
          <w:sz w:val="24"/>
          <w:shd w:val="clear" w:color="auto" w:fill="FFFFFF"/>
        </w:rPr>
        <w:t>Although the network model proposed in this study performs well in most scenarios, there are still certain limitations that need to be solved urgently. Specifically, in rare cases, extreme highlight reflections from surgical instruments can interfere with the degradation perception classifier (DAC) judgment, resulting in abnormal processing of localized areas (i.e., extreme highlight artifacts). In order to solve this problem, future research plans to introduce a light estimation module for correction to eliminate the interference of strong reflection on feature extraction and improve the stability of the model in complex lighting environments.</w:t>
      </w:r>
    </w:p>
    <w:p w:rsidR="006E49BB" w:rsidRDefault="00104CDD">
      <w:pPr>
        <w:spacing w:line="360" w:lineRule="auto"/>
        <w:ind w:firstLineChars="200" w:firstLine="480"/>
        <w:rPr>
          <w:rFonts w:ascii="Times New Roman" w:eastAsia="宋体" w:hAnsi="Times New Roman" w:cs="Times New Roman"/>
          <w:color w:val="000000"/>
          <w:sz w:val="24"/>
          <w:shd w:val="clear" w:color="auto" w:fill="FFFFFF"/>
        </w:rPr>
      </w:pPr>
      <w:r>
        <w:rPr>
          <w:rFonts w:ascii="Times New Roman" w:eastAsia="宋体" w:hAnsi="Times New Roman" w:cs="Times New Roman" w:hint="eastAsia"/>
          <w:color w:val="000000"/>
          <w:sz w:val="24"/>
          <w:shd w:val="clear" w:color="auto" w:fill="FFFFFF"/>
        </w:rPr>
        <w:lastRenderedPageBreak/>
        <w:t>In terms of the actual deployment and function expansion of the algorithm, in view of the fact that the current model still relies on high-performance GPUs for inference, in order to smoothly integrate it into the existing endoscope host for device-side deployment, the follow-up work will focus on quantization and pruning of the model, and strive to develop a lightweight version with lower computational overhead. In addition, we will explore multimodal fusion technology, try to combine infrared thermal imaging or ultrasound image data, and use multimodal information to assist in penetrating thick smoke, so as to further improve the robustness of the visual enhancement system. Overall, the proposal of Our-Net marks a new stage of laparoscopic defogging technology from traditional "static filtering" to "dynamic intelligence", which is expected to lay a solid foundation for the construction of vision systems for fully automated surgical robots in the future.</w:t>
      </w:r>
    </w:p>
    <w:p w:rsidR="006E49BB" w:rsidRDefault="00104CDD">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hint="eastAsia"/>
          <w:color w:val="000000"/>
          <w:sz w:val="24"/>
          <w:shd w:val="clear" w:color="auto" w:fill="FFFFFF"/>
        </w:rPr>
        <w:t xml:space="preserve">Through the systematic visual evaluation and comparative analysis of surgical images processed by different dehazing algorithms, it is found that the existing conventional algorithms have different degrees of limitations in complex surgical </w:t>
      </w:r>
      <w:proofErr w:type="spellStart"/>
      <w:r>
        <w:rPr>
          <w:rFonts w:ascii="Times New Roman" w:eastAsia="宋体" w:hAnsi="Times New Roman" w:cs="Times New Roman" w:hint="eastAsia"/>
          <w:color w:val="000000"/>
          <w:sz w:val="24"/>
          <w:shd w:val="clear" w:color="auto" w:fill="FFFFFF"/>
        </w:rPr>
        <w:t>scenariosThe</w:t>
      </w:r>
      <w:proofErr w:type="spellEnd"/>
      <w:r>
        <w:rPr>
          <w:rFonts w:ascii="Times New Roman" w:eastAsia="宋体" w:hAnsi="Times New Roman" w:cs="Times New Roman" w:hint="eastAsia"/>
          <w:color w:val="000000"/>
          <w:sz w:val="24"/>
          <w:shd w:val="clear" w:color="auto" w:fill="FFFFFF"/>
        </w:rPr>
        <w:t xml:space="preserve"> dehazing ability of the Dehaze-NET algorithm is relatively limited, and obvious residual smoke and noise interference can still be observed in the processed images. Although the DCP algorithm can remove smoke to a certain extent, it is often accompanied by a significant change in image contrast, which not only destroys the realism of the image, but may also interfere with the operator's accurate judgment of the tissue. In contrast, the Yun-Transformer algorithm proposed in this study shows superior comprehensive performance, which efficiently removes smoke and noise within the line of sight while retaining the original pixel characteristics and color saturation of the image to a great extent, significantly improving the overall image quality and the clarity of anatomical boundaries, so as to provide more accurate visual support for intraoperative decision-making.</w:t>
      </w:r>
    </w:p>
    <w:p w:rsidR="006E49BB" w:rsidRDefault="006E49BB">
      <w:pPr>
        <w:spacing w:line="360" w:lineRule="auto"/>
        <w:rPr>
          <w:rFonts w:ascii="Times New Roman" w:hAnsi="Times New Roman" w:cs="Times New Roman"/>
          <w:sz w:val="24"/>
        </w:rPr>
      </w:pPr>
    </w:p>
    <w:p w:rsidR="006E49BB" w:rsidRDefault="006E49BB">
      <w:pPr>
        <w:spacing w:line="360" w:lineRule="auto"/>
        <w:rPr>
          <w:rFonts w:ascii="Times New Roman" w:hAnsi="Times New Roman" w:cs="Times New Roman"/>
          <w:sz w:val="24"/>
        </w:rPr>
      </w:pPr>
    </w:p>
    <w:p w:rsidR="006E49BB" w:rsidRDefault="006E49BB">
      <w:pPr>
        <w:rPr>
          <w:sz w:val="24"/>
        </w:rPr>
      </w:pPr>
    </w:p>
    <w:sectPr w:rsidR="006E49BB">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embedSystemFonts/>
  <w:proofState w:spelling="clean" w:grammar="clean"/>
  <w:defaultTabStop w:val="420"/>
  <w:drawingGridVerticalSpacing w:val="156"/>
  <w:noPunctuationKerning/>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49BB"/>
    <w:rsid w:val="00104CDD"/>
    <w:rsid w:val="0042203F"/>
    <w:rsid w:val="006E49BB"/>
    <w:rsid w:val="0F576D75"/>
    <w:rsid w:val="5607738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0472710"/>
  <w15:docId w15:val="{6171EC19-F7A0-4BDF-A7D6-BC35ECCD1B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qFormat/>
    <w:pPr>
      <w:spacing w:beforeAutospacing="1" w:afterAutospacing="1"/>
      <w:jc w:val="left"/>
    </w:pPr>
    <w:rPr>
      <w:rFonts w:cs="Times New Roman"/>
      <w:kern w:val="0"/>
      <w:sz w:val="24"/>
    </w:rPr>
  </w:style>
  <w:style w:type="table" w:customStyle="1" w:styleId="1">
    <w:name w:val="网格型1"/>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网格型121"/>
    <w:qFormat/>
    <w:rsid w:val="0042203F"/>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openxmlformats.org/officeDocument/2006/relationships/image" Target="media/image23.jpeg"/><Relationship Id="rId117" Type="http://schemas.openxmlformats.org/officeDocument/2006/relationships/image" Target="media/image114.png"/><Relationship Id="rId21" Type="http://schemas.openxmlformats.org/officeDocument/2006/relationships/image" Target="media/image18.jpeg"/><Relationship Id="rId42" Type="http://schemas.openxmlformats.org/officeDocument/2006/relationships/image" Target="media/image39.jpeg"/><Relationship Id="rId47" Type="http://schemas.openxmlformats.org/officeDocument/2006/relationships/image" Target="media/image44.jpeg"/><Relationship Id="rId63" Type="http://schemas.openxmlformats.org/officeDocument/2006/relationships/image" Target="media/image60.png"/><Relationship Id="rId68" Type="http://schemas.openxmlformats.org/officeDocument/2006/relationships/image" Target="media/image65.png"/><Relationship Id="rId84" Type="http://schemas.openxmlformats.org/officeDocument/2006/relationships/image" Target="media/image81.png"/><Relationship Id="rId89" Type="http://schemas.openxmlformats.org/officeDocument/2006/relationships/image" Target="media/image86.png"/><Relationship Id="rId112" Type="http://schemas.openxmlformats.org/officeDocument/2006/relationships/image" Target="media/image109.png"/><Relationship Id="rId133" Type="http://schemas.openxmlformats.org/officeDocument/2006/relationships/image" Target="media/image130.png"/><Relationship Id="rId138" Type="http://schemas.openxmlformats.org/officeDocument/2006/relationships/image" Target="media/image135.png"/><Relationship Id="rId16" Type="http://schemas.openxmlformats.org/officeDocument/2006/relationships/image" Target="media/image13.jpeg"/><Relationship Id="rId107" Type="http://schemas.openxmlformats.org/officeDocument/2006/relationships/image" Target="media/image104.png"/><Relationship Id="rId11" Type="http://schemas.openxmlformats.org/officeDocument/2006/relationships/image" Target="media/image8.jpeg"/><Relationship Id="rId32" Type="http://schemas.openxmlformats.org/officeDocument/2006/relationships/image" Target="media/image29.jpeg"/><Relationship Id="rId37" Type="http://schemas.openxmlformats.org/officeDocument/2006/relationships/image" Target="media/image34.jpeg"/><Relationship Id="rId53" Type="http://schemas.openxmlformats.org/officeDocument/2006/relationships/image" Target="media/image50.jpeg"/><Relationship Id="rId58" Type="http://schemas.openxmlformats.org/officeDocument/2006/relationships/image" Target="media/image55.png"/><Relationship Id="rId74" Type="http://schemas.openxmlformats.org/officeDocument/2006/relationships/image" Target="media/image71.png"/><Relationship Id="rId79" Type="http://schemas.openxmlformats.org/officeDocument/2006/relationships/image" Target="media/image76.png"/><Relationship Id="rId102" Type="http://schemas.openxmlformats.org/officeDocument/2006/relationships/image" Target="media/image99.png"/><Relationship Id="rId123" Type="http://schemas.openxmlformats.org/officeDocument/2006/relationships/image" Target="media/image120.png"/><Relationship Id="rId128" Type="http://schemas.openxmlformats.org/officeDocument/2006/relationships/image" Target="media/image125.png"/><Relationship Id="rId144" Type="http://schemas.openxmlformats.org/officeDocument/2006/relationships/image" Target="media/image141.png"/><Relationship Id="rId149" Type="http://schemas.openxmlformats.org/officeDocument/2006/relationships/image" Target="media/image146.png"/><Relationship Id="rId5" Type="http://schemas.openxmlformats.org/officeDocument/2006/relationships/image" Target="media/image2.png"/><Relationship Id="rId90" Type="http://schemas.openxmlformats.org/officeDocument/2006/relationships/image" Target="media/image87.png"/><Relationship Id="rId95" Type="http://schemas.openxmlformats.org/officeDocument/2006/relationships/image" Target="media/image92.png"/><Relationship Id="rId22" Type="http://schemas.openxmlformats.org/officeDocument/2006/relationships/image" Target="media/image19.jpeg"/><Relationship Id="rId27" Type="http://schemas.openxmlformats.org/officeDocument/2006/relationships/image" Target="media/image24.jpeg"/><Relationship Id="rId43" Type="http://schemas.openxmlformats.org/officeDocument/2006/relationships/image" Target="media/image40.jpeg"/><Relationship Id="rId48" Type="http://schemas.openxmlformats.org/officeDocument/2006/relationships/image" Target="media/image45.jpeg"/><Relationship Id="rId64" Type="http://schemas.openxmlformats.org/officeDocument/2006/relationships/image" Target="media/image61.png"/><Relationship Id="rId69" Type="http://schemas.openxmlformats.org/officeDocument/2006/relationships/image" Target="media/image66.png"/><Relationship Id="rId113" Type="http://schemas.openxmlformats.org/officeDocument/2006/relationships/image" Target="media/image110.png"/><Relationship Id="rId118" Type="http://schemas.openxmlformats.org/officeDocument/2006/relationships/image" Target="media/image115.png"/><Relationship Id="rId134" Type="http://schemas.openxmlformats.org/officeDocument/2006/relationships/image" Target="media/image131.png"/><Relationship Id="rId139" Type="http://schemas.openxmlformats.org/officeDocument/2006/relationships/image" Target="media/image136.png"/><Relationship Id="rId80" Type="http://schemas.openxmlformats.org/officeDocument/2006/relationships/image" Target="media/image77.png"/><Relationship Id="rId85" Type="http://schemas.openxmlformats.org/officeDocument/2006/relationships/image" Target="media/image82.png"/><Relationship Id="rId150" Type="http://schemas.openxmlformats.org/officeDocument/2006/relationships/image" Target="media/image147.pn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38" Type="http://schemas.openxmlformats.org/officeDocument/2006/relationships/image" Target="media/image35.jpeg"/><Relationship Id="rId46" Type="http://schemas.openxmlformats.org/officeDocument/2006/relationships/image" Target="media/image43.jpeg"/><Relationship Id="rId59" Type="http://schemas.openxmlformats.org/officeDocument/2006/relationships/image" Target="media/image56.png"/><Relationship Id="rId67" Type="http://schemas.openxmlformats.org/officeDocument/2006/relationships/image" Target="media/image64.jpeg"/><Relationship Id="rId103" Type="http://schemas.openxmlformats.org/officeDocument/2006/relationships/image" Target="media/image100.png"/><Relationship Id="rId108" Type="http://schemas.openxmlformats.org/officeDocument/2006/relationships/image" Target="media/image105.png"/><Relationship Id="rId116" Type="http://schemas.openxmlformats.org/officeDocument/2006/relationships/image" Target="media/image113.png"/><Relationship Id="rId124" Type="http://schemas.openxmlformats.org/officeDocument/2006/relationships/image" Target="media/image121.png"/><Relationship Id="rId129" Type="http://schemas.openxmlformats.org/officeDocument/2006/relationships/image" Target="media/image126.png"/><Relationship Id="rId137" Type="http://schemas.openxmlformats.org/officeDocument/2006/relationships/image" Target="media/image134.png"/><Relationship Id="rId20" Type="http://schemas.openxmlformats.org/officeDocument/2006/relationships/image" Target="media/image17.jpeg"/><Relationship Id="rId41" Type="http://schemas.openxmlformats.org/officeDocument/2006/relationships/image" Target="media/image38.jpeg"/><Relationship Id="rId54" Type="http://schemas.openxmlformats.org/officeDocument/2006/relationships/image" Target="media/image51.jpeg"/><Relationship Id="rId62" Type="http://schemas.openxmlformats.org/officeDocument/2006/relationships/image" Target="media/image59.png"/><Relationship Id="rId70" Type="http://schemas.openxmlformats.org/officeDocument/2006/relationships/image" Target="media/image67.png"/><Relationship Id="rId75" Type="http://schemas.openxmlformats.org/officeDocument/2006/relationships/image" Target="media/image72.png"/><Relationship Id="rId83" Type="http://schemas.openxmlformats.org/officeDocument/2006/relationships/image" Target="media/image80.png"/><Relationship Id="rId88" Type="http://schemas.openxmlformats.org/officeDocument/2006/relationships/image" Target="media/image85.png"/><Relationship Id="rId91" Type="http://schemas.openxmlformats.org/officeDocument/2006/relationships/image" Target="media/image88.png"/><Relationship Id="rId96" Type="http://schemas.openxmlformats.org/officeDocument/2006/relationships/image" Target="media/image93.png"/><Relationship Id="rId111" Type="http://schemas.openxmlformats.org/officeDocument/2006/relationships/image" Target="media/image108.png"/><Relationship Id="rId132" Type="http://schemas.openxmlformats.org/officeDocument/2006/relationships/image" Target="media/image129.png"/><Relationship Id="rId140" Type="http://schemas.openxmlformats.org/officeDocument/2006/relationships/image" Target="media/image137.png"/><Relationship Id="rId145" Type="http://schemas.openxmlformats.org/officeDocument/2006/relationships/image" Target="media/image142.jpeg"/><Relationship Id="rId153"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image" Target="media/image33.jpeg"/><Relationship Id="rId49" Type="http://schemas.openxmlformats.org/officeDocument/2006/relationships/image" Target="media/image46.jpeg"/><Relationship Id="rId57" Type="http://schemas.openxmlformats.org/officeDocument/2006/relationships/image" Target="media/image54.jpeg"/><Relationship Id="rId106" Type="http://schemas.openxmlformats.org/officeDocument/2006/relationships/image" Target="media/image103.png"/><Relationship Id="rId114" Type="http://schemas.openxmlformats.org/officeDocument/2006/relationships/image" Target="media/image111.png"/><Relationship Id="rId119" Type="http://schemas.openxmlformats.org/officeDocument/2006/relationships/image" Target="media/image116.png"/><Relationship Id="rId127" Type="http://schemas.openxmlformats.org/officeDocument/2006/relationships/image" Target="media/image124.png"/><Relationship Id="rId10" Type="http://schemas.openxmlformats.org/officeDocument/2006/relationships/image" Target="media/image7.jpeg"/><Relationship Id="rId31" Type="http://schemas.openxmlformats.org/officeDocument/2006/relationships/image" Target="media/image28.jpeg"/><Relationship Id="rId44" Type="http://schemas.openxmlformats.org/officeDocument/2006/relationships/image" Target="media/image41.jpeg"/><Relationship Id="rId52" Type="http://schemas.openxmlformats.org/officeDocument/2006/relationships/image" Target="media/image49.jpeg"/><Relationship Id="rId60" Type="http://schemas.openxmlformats.org/officeDocument/2006/relationships/image" Target="media/image57.png"/><Relationship Id="rId65" Type="http://schemas.openxmlformats.org/officeDocument/2006/relationships/image" Target="media/image62.png"/><Relationship Id="rId73" Type="http://schemas.openxmlformats.org/officeDocument/2006/relationships/image" Target="media/image70.png"/><Relationship Id="rId78" Type="http://schemas.openxmlformats.org/officeDocument/2006/relationships/image" Target="media/image75.png"/><Relationship Id="rId81" Type="http://schemas.openxmlformats.org/officeDocument/2006/relationships/image" Target="media/image78.png"/><Relationship Id="rId86" Type="http://schemas.openxmlformats.org/officeDocument/2006/relationships/image" Target="media/image83.png"/><Relationship Id="rId94" Type="http://schemas.openxmlformats.org/officeDocument/2006/relationships/image" Target="media/image91.png"/><Relationship Id="rId99" Type="http://schemas.openxmlformats.org/officeDocument/2006/relationships/image" Target="media/image96.png"/><Relationship Id="rId101" Type="http://schemas.openxmlformats.org/officeDocument/2006/relationships/image" Target="media/image98.png"/><Relationship Id="rId122" Type="http://schemas.openxmlformats.org/officeDocument/2006/relationships/image" Target="media/image119.png"/><Relationship Id="rId130" Type="http://schemas.openxmlformats.org/officeDocument/2006/relationships/image" Target="media/image127.png"/><Relationship Id="rId135" Type="http://schemas.openxmlformats.org/officeDocument/2006/relationships/image" Target="media/image132.jpeg"/><Relationship Id="rId143" Type="http://schemas.openxmlformats.org/officeDocument/2006/relationships/image" Target="media/image140.png"/><Relationship Id="rId148" Type="http://schemas.openxmlformats.org/officeDocument/2006/relationships/image" Target="media/image145.png"/><Relationship Id="rId151" Type="http://schemas.openxmlformats.org/officeDocument/2006/relationships/image" Target="media/image148.png"/><Relationship Id="rId4" Type="http://schemas.openxmlformats.org/officeDocument/2006/relationships/image" Target="media/image1.png"/><Relationship Id="rId9" Type="http://schemas.openxmlformats.org/officeDocument/2006/relationships/image" Target="media/image6.jpeg"/><Relationship Id="rId13" Type="http://schemas.openxmlformats.org/officeDocument/2006/relationships/image" Target="media/image10.jpeg"/><Relationship Id="rId18" Type="http://schemas.openxmlformats.org/officeDocument/2006/relationships/image" Target="media/image15.jpeg"/><Relationship Id="rId39" Type="http://schemas.openxmlformats.org/officeDocument/2006/relationships/image" Target="media/image36.jpeg"/><Relationship Id="rId109" Type="http://schemas.openxmlformats.org/officeDocument/2006/relationships/image" Target="media/image106.png"/><Relationship Id="rId34" Type="http://schemas.openxmlformats.org/officeDocument/2006/relationships/image" Target="media/image31.jpeg"/><Relationship Id="rId50" Type="http://schemas.openxmlformats.org/officeDocument/2006/relationships/image" Target="media/image47.jpeg"/><Relationship Id="rId55" Type="http://schemas.openxmlformats.org/officeDocument/2006/relationships/image" Target="media/image52.jpeg"/><Relationship Id="rId76" Type="http://schemas.openxmlformats.org/officeDocument/2006/relationships/image" Target="media/image73.png"/><Relationship Id="rId97" Type="http://schemas.openxmlformats.org/officeDocument/2006/relationships/image" Target="media/image94.jpeg"/><Relationship Id="rId104" Type="http://schemas.openxmlformats.org/officeDocument/2006/relationships/image" Target="media/image101.png"/><Relationship Id="rId120" Type="http://schemas.openxmlformats.org/officeDocument/2006/relationships/image" Target="media/image117.png"/><Relationship Id="rId125" Type="http://schemas.openxmlformats.org/officeDocument/2006/relationships/image" Target="media/image122.jpeg"/><Relationship Id="rId141" Type="http://schemas.openxmlformats.org/officeDocument/2006/relationships/image" Target="media/image138.png"/><Relationship Id="rId146" Type="http://schemas.openxmlformats.org/officeDocument/2006/relationships/image" Target="media/image143.png"/><Relationship Id="rId7" Type="http://schemas.openxmlformats.org/officeDocument/2006/relationships/image" Target="media/image4.jpeg"/><Relationship Id="rId71" Type="http://schemas.openxmlformats.org/officeDocument/2006/relationships/image" Target="media/image68.png"/><Relationship Id="rId92" Type="http://schemas.openxmlformats.org/officeDocument/2006/relationships/image" Target="media/image89.png"/><Relationship Id="rId2" Type="http://schemas.openxmlformats.org/officeDocument/2006/relationships/settings" Target="settings.xml"/><Relationship Id="rId29" Type="http://schemas.openxmlformats.org/officeDocument/2006/relationships/image" Target="media/image26.jpeg"/><Relationship Id="rId24" Type="http://schemas.openxmlformats.org/officeDocument/2006/relationships/image" Target="media/image21.jpeg"/><Relationship Id="rId40" Type="http://schemas.openxmlformats.org/officeDocument/2006/relationships/image" Target="media/image37.jpeg"/><Relationship Id="rId45" Type="http://schemas.openxmlformats.org/officeDocument/2006/relationships/image" Target="media/image42.jpeg"/><Relationship Id="rId66" Type="http://schemas.openxmlformats.org/officeDocument/2006/relationships/image" Target="media/image63.png"/><Relationship Id="rId87" Type="http://schemas.openxmlformats.org/officeDocument/2006/relationships/image" Target="media/image84.jpeg"/><Relationship Id="rId110" Type="http://schemas.openxmlformats.org/officeDocument/2006/relationships/image" Target="media/image107.png"/><Relationship Id="rId115" Type="http://schemas.openxmlformats.org/officeDocument/2006/relationships/image" Target="media/image112.jpeg"/><Relationship Id="rId131" Type="http://schemas.openxmlformats.org/officeDocument/2006/relationships/image" Target="media/image128.png"/><Relationship Id="rId136" Type="http://schemas.openxmlformats.org/officeDocument/2006/relationships/image" Target="media/image133.png"/><Relationship Id="rId61" Type="http://schemas.openxmlformats.org/officeDocument/2006/relationships/image" Target="media/image58.png"/><Relationship Id="rId82" Type="http://schemas.openxmlformats.org/officeDocument/2006/relationships/image" Target="media/image79.png"/><Relationship Id="rId152" Type="http://schemas.openxmlformats.org/officeDocument/2006/relationships/fontTable" Target="fontTable.xml"/><Relationship Id="rId19" Type="http://schemas.openxmlformats.org/officeDocument/2006/relationships/image" Target="media/image16.jpeg"/><Relationship Id="rId14" Type="http://schemas.openxmlformats.org/officeDocument/2006/relationships/image" Target="media/image11.jpeg"/><Relationship Id="rId30" Type="http://schemas.openxmlformats.org/officeDocument/2006/relationships/image" Target="media/image27.jpeg"/><Relationship Id="rId35" Type="http://schemas.openxmlformats.org/officeDocument/2006/relationships/image" Target="media/image32.jpeg"/><Relationship Id="rId56" Type="http://schemas.openxmlformats.org/officeDocument/2006/relationships/image" Target="media/image53.jpeg"/><Relationship Id="rId77" Type="http://schemas.openxmlformats.org/officeDocument/2006/relationships/image" Target="media/image74.jpeg"/><Relationship Id="rId100" Type="http://schemas.openxmlformats.org/officeDocument/2006/relationships/image" Target="media/image97.png"/><Relationship Id="rId105" Type="http://schemas.openxmlformats.org/officeDocument/2006/relationships/image" Target="media/image102.png"/><Relationship Id="rId126" Type="http://schemas.openxmlformats.org/officeDocument/2006/relationships/image" Target="media/image123.png"/><Relationship Id="rId147" Type="http://schemas.openxmlformats.org/officeDocument/2006/relationships/image" Target="media/image144.png"/><Relationship Id="rId8" Type="http://schemas.openxmlformats.org/officeDocument/2006/relationships/image" Target="media/image5.jpeg"/><Relationship Id="rId51" Type="http://schemas.openxmlformats.org/officeDocument/2006/relationships/image" Target="media/image48.jpeg"/><Relationship Id="rId72" Type="http://schemas.openxmlformats.org/officeDocument/2006/relationships/image" Target="media/image69.png"/><Relationship Id="rId93" Type="http://schemas.openxmlformats.org/officeDocument/2006/relationships/image" Target="media/image90.png"/><Relationship Id="rId98" Type="http://schemas.openxmlformats.org/officeDocument/2006/relationships/image" Target="media/image95.png"/><Relationship Id="rId121" Type="http://schemas.openxmlformats.org/officeDocument/2006/relationships/image" Target="media/image118.png"/><Relationship Id="rId142" Type="http://schemas.openxmlformats.org/officeDocument/2006/relationships/image" Target="media/image139.png"/><Relationship Id="rId3" Type="http://schemas.openxmlformats.org/officeDocument/2006/relationships/webSettings" Target="webSetting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22</Pages>
  <Words>5615</Words>
  <Characters>32006</Characters>
  <Application>Microsoft Office Word</Application>
  <DocSecurity>0</DocSecurity>
  <Lines>266</Lines>
  <Paragraphs>75</Paragraphs>
  <ScaleCrop>false</ScaleCrop>
  <Company/>
  <LinksUpToDate>false</LinksUpToDate>
  <CharactersWithSpaces>37546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30848</dc:creator>
  <cp:lastModifiedBy>xtzj</cp:lastModifiedBy>
  <cp:revision>2</cp:revision>
  <dcterms:created xsi:type="dcterms:W3CDTF">2026-01-07T16:16:00Z</dcterms:created>
  <dcterms:modified xsi:type="dcterms:W3CDTF">2026-01-07T16:16:00Z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KSOTemplateDocerSaveRecord">
    <vt:lpwstr>eyJoZGlkIjoiYzY5YmYyMzZjMDM3N2E5MDdmY2UxNTI2OWM3OTUwMTEiLCJ1c2VySWQiOiIxNzQ2NDMyODY3In0=</vt:lpwstr>
  </property>
  <property fmtid="{D5CDD505-2E9C-101B-9397-08002B2CF9AE}" pid="4" name="ICV">
    <vt:lpwstr>E76F8297331B4D24BA963B646CA39587_12</vt:lpwstr>
  </property>
</Properties>
</file>