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5BE35" w14:textId="18D84A43" w:rsidR="002D07E6" w:rsidRPr="009E3552" w:rsidRDefault="009E3552" w:rsidP="009E3552">
      <w:pPr>
        <w:ind w:firstLineChars="0" w:firstLine="0"/>
        <w:rPr>
          <w:rFonts w:ascii="黑体" w:eastAsia="黑体" w:hAnsi="黑体" w:hint="eastAsia"/>
          <w:sz w:val="32"/>
          <w:szCs w:val="32"/>
        </w:rPr>
      </w:pPr>
      <w:r w:rsidRPr="009E3552">
        <w:rPr>
          <w:rFonts w:ascii="黑体" w:eastAsia="黑体" w:hAnsi="黑体" w:hint="eastAsia"/>
          <w:sz w:val="32"/>
          <w:szCs w:val="32"/>
        </w:rPr>
        <w:t>附件2</w:t>
      </w:r>
    </w:p>
    <w:p w14:paraId="3F6B9B2D" w14:textId="7A11A901" w:rsidR="002409F2" w:rsidRDefault="002409F2" w:rsidP="002409F2">
      <w:pPr>
        <w:spacing w:beforeLines="50" w:before="156" w:afterLines="50" w:after="156"/>
        <w:ind w:firstLineChars="0" w:firstLine="0"/>
        <w:jc w:val="center"/>
        <w:rPr>
          <w:rFonts w:ascii="方正小标宋简体" w:eastAsia="方正小标宋简体" w:hint="eastAsia"/>
          <w:sz w:val="44"/>
          <w:szCs w:val="48"/>
        </w:rPr>
      </w:pPr>
      <w:r w:rsidRPr="004A2BCE">
        <w:rPr>
          <w:rFonts w:ascii="方正小标宋简体" w:eastAsia="方正小标宋简体" w:hint="eastAsia"/>
          <w:sz w:val="44"/>
          <w:szCs w:val="48"/>
        </w:rPr>
        <w:t>全省高校</w:t>
      </w:r>
      <w:r>
        <w:rPr>
          <w:rFonts w:ascii="方正小标宋简体" w:eastAsia="方正小标宋简体" w:hint="eastAsia"/>
          <w:sz w:val="44"/>
          <w:szCs w:val="48"/>
        </w:rPr>
        <w:t>先进基层党组织推荐和审批表</w:t>
      </w:r>
    </w:p>
    <w:p w14:paraId="1E2CF055" w14:textId="0CD7CB82" w:rsidR="002409F2" w:rsidRDefault="002409F2" w:rsidP="002409F2">
      <w:pPr>
        <w:spacing w:line="500" w:lineRule="exact"/>
        <w:ind w:firstLineChars="0" w:firstLine="0"/>
        <w:rPr>
          <w:rFonts w:ascii="仿宋_GB2312" w:eastAsia="仿宋_GB2312" w:hAnsi="仿宋" w:hint="eastAsia"/>
          <w:b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b/>
          <w:kern w:val="0"/>
          <w:sz w:val="28"/>
          <w:szCs w:val="28"/>
        </w:rPr>
        <w:t>填报单位：</w:t>
      </w:r>
      <w:r w:rsidR="000929EF">
        <w:rPr>
          <w:rFonts w:ascii="仿宋" w:eastAsia="仿宋" w:hAnsi="仿宋" w:cs="宋体" w:hint="eastAsia"/>
          <w:bCs/>
          <w:kern w:val="0"/>
          <w:sz w:val="28"/>
          <w:szCs w:val="28"/>
        </w:rPr>
        <w:t>未来技术</w:t>
      </w:r>
      <w:r w:rsidR="000929EF" w:rsidRPr="002409F2">
        <w:rPr>
          <w:rFonts w:ascii="仿宋" w:eastAsia="仿宋" w:hAnsi="仿宋" w:cs="宋体" w:hint="eastAsia"/>
          <w:bCs/>
          <w:kern w:val="0"/>
          <w:sz w:val="28"/>
          <w:szCs w:val="28"/>
        </w:rPr>
        <w:t>学院</w:t>
      </w:r>
      <w:r w:rsidR="00615EA6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              </w:t>
      </w:r>
      <w:r w:rsidR="000929EF">
        <w:rPr>
          <w:rFonts w:ascii="仿宋" w:eastAsia="仿宋" w:hAnsi="仿宋" w:cs="宋体" w:hint="eastAsia"/>
          <w:bCs/>
          <w:kern w:val="0"/>
          <w:sz w:val="28"/>
          <w:szCs w:val="28"/>
        </w:rPr>
        <w:t xml:space="preserve">       </w:t>
      </w:r>
      <w:r>
        <w:rPr>
          <w:rFonts w:ascii="仿宋_GB2312" w:eastAsia="仿宋_GB2312" w:hAnsi="仿宋" w:cs="宋体" w:hint="eastAsia"/>
          <w:b/>
          <w:kern w:val="0"/>
          <w:sz w:val="28"/>
          <w:szCs w:val="28"/>
        </w:rPr>
        <w:t xml:space="preserve">      编号：</w:t>
      </w:r>
      <w:r>
        <w:rPr>
          <w:rFonts w:ascii="仿宋_GB2312" w:eastAsia="仿宋_GB2312" w:hAnsi="仿宋" w:hint="eastAsia"/>
          <w:b/>
          <w:kern w:val="0"/>
          <w:sz w:val="28"/>
          <w:szCs w:val="28"/>
        </w:rPr>
        <w:t>01</w:t>
      </w:r>
    </w:p>
    <w:tbl>
      <w:tblPr>
        <w:tblW w:w="89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5"/>
        <w:gridCol w:w="1532"/>
        <w:gridCol w:w="2038"/>
        <w:gridCol w:w="1530"/>
        <w:gridCol w:w="2798"/>
      </w:tblGrid>
      <w:tr w:rsidR="002409F2" w:rsidRPr="002409F2" w14:paraId="4FDC660B" w14:textId="77777777" w:rsidTr="002409F2">
        <w:trPr>
          <w:trHeight w:val="690"/>
        </w:trPr>
        <w:tc>
          <w:tcPr>
            <w:tcW w:w="2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74BC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36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41EC0" w14:textId="5EA8A14B" w:rsidR="002409F2" w:rsidRPr="002409F2" w:rsidRDefault="002409F2" w:rsidP="000929EF">
            <w:pPr>
              <w:snapToGrid w:val="0"/>
              <w:spacing w:line="120" w:lineRule="atLeast"/>
              <w:ind w:firstLineChars="0" w:firstLine="0"/>
              <w:contextualSpacing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中共西安交通大学</w:t>
            </w:r>
            <w:r w:rsidR="000929EF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未来技术</w:t>
            </w:r>
            <w:r w:rsidRPr="002409F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学院</w:t>
            </w:r>
            <w:proofErr w:type="gramStart"/>
            <w:r w:rsidR="000929EF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医</w:t>
            </w:r>
            <w:proofErr w:type="gramEnd"/>
            <w:r w:rsidR="000929EF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工学博士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支部</w:t>
            </w:r>
            <w:r w:rsidRPr="002409F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委员会</w:t>
            </w:r>
          </w:p>
        </w:tc>
      </w:tr>
      <w:tr w:rsidR="002409F2" w:rsidRPr="002409F2" w14:paraId="68C3E7FB" w14:textId="77777777" w:rsidTr="002409F2">
        <w:trPr>
          <w:trHeight w:val="69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F1A1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47E56" w14:textId="282CEE3F" w:rsidR="002409F2" w:rsidRPr="002409F2" w:rsidRDefault="000929EF" w:rsidP="00D42BD1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王昱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82B4" w14:textId="77777777" w:rsidR="002409F2" w:rsidRPr="002409F2" w:rsidRDefault="002409F2" w:rsidP="002409F2">
            <w:pPr>
              <w:spacing w:line="400" w:lineRule="exact"/>
              <w:ind w:firstLineChars="0" w:firstLine="0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62EF2" w14:textId="00687DE2" w:rsidR="002409F2" w:rsidRPr="00455E87" w:rsidRDefault="00615EA6" w:rsidP="00615EA6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 w:rsidRPr="00455E87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18329891812</w:t>
            </w:r>
          </w:p>
        </w:tc>
      </w:tr>
      <w:tr w:rsidR="002409F2" w:rsidRPr="002409F2" w14:paraId="222A0FAB" w14:textId="77777777" w:rsidTr="000977B2">
        <w:trPr>
          <w:trHeight w:val="5098"/>
        </w:trPr>
        <w:tc>
          <w:tcPr>
            <w:tcW w:w="103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1DE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基</w:t>
            </w:r>
          </w:p>
          <w:p w14:paraId="3B2DFAE3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本</w:t>
            </w:r>
          </w:p>
          <w:p w14:paraId="6DFEBD1D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情</w:t>
            </w:r>
          </w:p>
          <w:p w14:paraId="60A9FBE4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314B7E" w14:textId="3BA90D2D" w:rsidR="002409F2" w:rsidRPr="002409F2" w:rsidRDefault="00615EA6" w:rsidP="000977B2">
            <w:pPr>
              <w:snapToGrid w:val="0"/>
              <w:spacing w:line="360" w:lineRule="auto"/>
              <w:ind w:firstLine="560"/>
              <w:contextualSpacing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西安交通大学</w:t>
            </w:r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未来技术</w:t>
            </w:r>
            <w:r w:rsidRPr="002409F2"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学院</w:t>
            </w: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医</w:t>
            </w:r>
            <w:proofErr w:type="gramEnd"/>
            <w:r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  <w:t>工学博士</w:t>
            </w:r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党支部未下设党小组，现有正式党员29名、预备党员1名，支部班子成员有4人。近年来，该支部以“党建领航、</w:t>
            </w:r>
            <w:proofErr w:type="gramStart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医</w:t>
            </w:r>
            <w:proofErr w:type="gramEnd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工融合”为核心，立足</w:t>
            </w:r>
            <w:proofErr w:type="gramStart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医</w:t>
            </w:r>
            <w:proofErr w:type="gramEnd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工交叉研究方向，实行跨学科纵向建制。支部创新推行“线上统筹+线下联动”</w:t>
            </w:r>
            <w:proofErr w:type="gramStart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双域协同</w:t>
            </w:r>
            <w:proofErr w:type="gramEnd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管理体系与“三张清单”机制，实现组织生活高效闭环。支部坚持党管业务，聚焦临床真实痛点，在手术导航大模型等科研前沿与成果转化领域取得突破性进展。同时，常态</w:t>
            </w:r>
            <w:proofErr w:type="gramStart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化开展</w:t>
            </w:r>
            <w:proofErr w:type="gramEnd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志愿服务，引导毕业生</w:t>
            </w:r>
            <w:proofErr w:type="gramStart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践行</w:t>
            </w:r>
            <w:proofErr w:type="gramEnd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西</w:t>
            </w:r>
            <w:proofErr w:type="gramStart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迁精神赴</w:t>
            </w:r>
            <w:proofErr w:type="gramEnd"/>
            <w:r w:rsidRPr="00615EA6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国家重点行业与基层就业，充分发挥了新时代高校基层党组织的战斗堡垒与政治引领作用。</w:t>
            </w:r>
          </w:p>
        </w:tc>
      </w:tr>
      <w:tr w:rsidR="002409F2" w:rsidRPr="002409F2" w14:paraId="142EF905" w14:textId="77777777" w:rsidTr="003268F3">
        <w:trPr>
          <w:trHeight w:val="2542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A7E65E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曾</w:t>
            </w:r>
          </w:p>
          <w:p w14:paraId="3E3D766C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受</w:t>
            </w:r>
          </w:p>
          <w:p w14:paraId="56F4D1A5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表</w:t>
            </w:r>
          </w:p>
          <w:p w14:paraId="091B7A91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彰</w:t>
            </w:r>
            <w:proofErr w:type="gramEnd"/>
          </w:p>
          <w:p w14:paraId="7E39B50F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情</w:t>
            </w:r>
          </w:p>
          <w:p w14:paraId="06E3FCFC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proofErr w:type="gramStart"/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89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0ABA724" w14:textId="53B59895" w:rsidR="00B06B59" w:rsidRPr="00B06B59" w:rsidRDefault="00B06B59" w:rsidP="00455E87">
            <w:pPr>
              <w:snapToGrid w:val="0"/>
              <w:spacing w:line="312" w:lineRule="auto"/>
              <w:ind w:firstLineChars="0" w:firstLine="0"/>
              <w:rPr>
                <w:rFonts w:ascii="仿宋" w:eastAsia="仿宋" w:hAnsi="仿宋" w:hint="eastAsia"/>
                <w:sz w:val="24"/>
              </w:rPr>
            </w:pPr>
            <w:r w:rsidRPr="00B06B59">
              <w:rPr>
                <w:rFonts w:ascii="仿宋" w:eastAsia="仿宋" w:hAnsi="仿宋" w:hint="eastAsia"/>
                <w:sz w:val="24"/>
              </w:rPr>
              <w:t>2023.04 “互联网+”创新创业大赛-国</w:t>
            </w:r>
            <w:r>
              <w:rPr>
                <w:rFonts w:ascii="仿宋" w:eastAsia="仿宋" w:hAnsi="仿宋" w:hint="eastAsia"/>
                <w:sz w:val="24"/>
              </w:rPr>
              <w:t>家级</w:t>
            </w:r>
            <w:r w:rsidRPr="00B06B59">
              <w:rPr>
                <w:rFonts w:ascii="仿宋" w:eastAsia="仿宋" w:hAnsi="仿宋" w:hint="eastAsia"/>
                <w:sz w:val="24"/>
              </w:rPr>
              <w:t>金奖</w:t>
            </w:r>
            <w:r w:rsidRPr="00B06B59">
              <w:rPr>
                <w:rFonts w:ascii="仿宋" w:eastAsia="仿宋" w:hAnsi="仿宋"/>
                <w:sz w:val="24"/>
              </w:rPr>
              <w:t>（支部成员）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72D76">
              <w:rPr>
                <w:rFonts w:ascii="仿宋" w:eastAsia="仿宋" w:hAnsi="仿宋" w:hint="eastAsia"/>
                <w:b/>
                <w:bCs/>
                <w:sz w:val="24"/>
              </w:rPr>
              <w:t>教育部等</w:t>
            </w:r>
          </w:p>
          <w:p w14:paraId="717127A1" w14:textId="4754D97C" w:rsidR="006D1F24" w:rsidRPr="004314AE" w:rsidRDefault="004314AE" w:rsidP="00455E87">
            <w:pPr>
              <w:snapToGrid w:val="0"/>
              <w:spacing w:line="312" w:lineRule="auto"/>
              <w:ind w:firstLineChars="0" w:firstLine="0"/>
              <w:contextualSpacing/>
              <w:rPr>
                <w:rFonts w:ascii="仿宋" w:eastAsia="仿宋" w:hAnsi="仿宋" w:hint="eastAsia"/>
                <w:sz w:val="24"/>
              </w:rPr>
            </w:pPr>
            <w:r w:rsidRPr="00B06B59"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B06B59">
              <w:rPr>
                <w:rFonts w:ascii="仿宋" w:eastAsia="仿宋" w:hAnsi="仿宋"/>
                <w:sz w:val="24"/>
              </w:rPr>
              <w:t>.12 202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B06B59">
              <w:rPr>
                <w:rFonts w:ascii="仿宋" w:eastAsia="仿宋" w:hAnsi="仿宋"/>
                <w:sz w:val="24"/>
              </w:rPr>
              <w:t>年研究生博士国家奖学金（支部成员）</w:t>
            </w:r>
            <w:r w:rsidRPr="00B06B59">
              <w:rPr>
                <w:rFonts w:ascii="仿宋" w:eastAsia="仿宋" w:hAnsi="仿宋" w:hint="eastAsia"/>
                <w:sz w:val="24"/>
              </w:rPr>
              <w:t xml:space="preserve">  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72D76">
              <w:rPr>
                <w:rFonts w:ascii="仿宋" w:eastAsia="仿宋" w:hAnsi="仿宋"/>
                <w:b/>
                <w:bCs/>
                <w:sz w:val="24"/>
              </w:rPr>
              <w:t>教育部</w:t>
            </w:r>
          </w:p>
          <w:p w14:paraId="46C6C140" w14:textId="78AB6717" w:rsidR="00B06B59" w:rsidRPr="00A72D76" w:rsidRDefault="00B06B59" w:rsidP="00455E87">
            <w:pPr>
              <w:snapToGrid w:val="0"/>
              <w:spacing w:line="312" w:lineRule="auto"/>
              <w:ind w:firstLineChars="0" w:firstLine="0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B06B59">
              <w:rPr>
                <w:rFonts w:ascii="仿宋" w:eastAsia="仿宋" w:hAnsi="仿宋" w:hint="eastAsia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4</w:t>
            </w:r>
            <w:r w:rsidRPr="00B06B59">
              <w:rPr>
                <w:rFonts w:ascii="仿宋" w:eastAsia="仿宋" w:hAnsi="仿宋" w:hint="eastAsia"/>
                <w:sz w:val="24"/>
              </w:rPr>
              <w:t>.0</w:t>
            </w:r>
            <w:r>
              <w:rPr>
                <w:rFonts w:ascii="仿宋" w:eastAsia="仿宋" w:hAnsi="仿宋" w:hint="eastAsia"/>
                <w:sz w:val="24"/>
              </w:rPr>
              <w:t>9</w:t>
            </w:r>
            <w:r w:rsidRPr="00B06B59">
              <w:rPr>
                <w:rFonts w:ascii="仿宋" w:eastAsia="仿宋" w:hAnsi="仿宋" w:hint="eastAsia"/>
                <w:sz w:val="24"/>
              </w:rPr>
              <w:t xml:space="preserve"> 第</w:t>
            </w:r>
            <w:r>
              <w:rPr>
                <w:rFonts w:ascii="仿宋" w:eastAsia="仿宋" w:hAnsi="仿宋" w:hint="eastAsia"/>
                <w:sz w:val="24"/>
              </w:rPr>
              <w:t>八</w:t>
            </w:r>
            <w:r w:rsidRPr="00B06B59">
              <w:rPr>
                <w:rFonts w:ascii="仿宋" w:eastAsia="仿宋" w:hAnsi="仿宋" w:hint="eastAsia"/>
                <w:sz w:val="24"/>
              </w:rPr>
              <w:t>届研究生创新成果展A类成果</w:t>
            </w:r>
            <w:r w:rsidRPr="00B06B59">
              <w:rPr>
                <w:rFonts w:ascii="仿宋" w:eastAsia="仿宋" w:hAnsi="仿宋"/>
                <w:sz w:val="24"/>
              </w:rPr>
              <w:t>（支部成员）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72D76">
              <w:rPr>
                <w:rFonts w:ascii="仿宋" w:eastAsia="仿宋" w:hAnsi="仿宋" w:hint="eastAsia"/>
                <w:b/>
                <w:bCs/>
                <w:sz w:val="24"/>
              </w:rPr>
              <w:t>陕西省教育厅</w:t>
            </w:r>
          </w:p>
          <w:p w14:paraId="12B6633D" w14:textId="6CD51D02" w:rsidR="00B06B59" w:rsidRDefault="00B06B59" w:rsidP="00455E87">
            <w:pPr>
              <w:snapToGrid w:val="0"/>
              <w:spacing w:line="312" w:lineRule="auto"/>
              <w:ind w:firstLineChars="0" w:firstLine="0"/>
              <w:contextualSpacing/>
              <w:rPr>
                <w:rFonts w:ascii="仿宋" w:eastAsia="仿宋" w:hAnsi="仿宋" w:hint="eastAsia"/>
                <w:sz w:val="24"/>
              </w:rPr>
            </w:pPr>
            <w:r w:rsidRPr="00B06B59">
              <w:rPr>
                <w:rFonts w:ascii="仿宋" w:eastAsia="仿宋" w:hAnsi="仿宋"/>
                <w:sz w:val="24"/>
              </w:rPr>
              <w:t>202</w:t>
            </w:r>
            <w:r w:rsidRPr="00B06B59">
              <w:rPr>
                <w:rFonts w:ascii="仿宋" w:eastAsia="仿宋" w:hAnsi="仿宋" w:hint="eastAsia"/>
                <w:sz w:val="24"/>
              </w:rPr>
              <w:t>4</w:t>
            </w:r>
            <w:r w:rsidRPr="00B06B59">
              <w:rPr>
                <w:rFonts w:ascii="仿宋" w:eastAsia="仿宋" w:hAnsi="仿宋"/>
                <w:sz w:val="24"/>
              </w:rPr>
              <w:t>.12 202</w:t>
            </w:r>
            <w:r w:rsidRPr="00B06B59">
              <w:rPr>
                <w:rFonts w:ascii="仿宋" w:eastAsia="仿宋" w:hAnsi="仿宋" w:hint="eastAsia"/>
                <w:sz w:val="24"/>
              </w:rPr>
              <w:t>4</w:t>
            </w:r>
            <w:r w:rsidRPr="00B06B59">
              <w:rPr>
                <w:rFonts w:ascii="仿宋" w:eastAsia="仿宋" w:hAnsi="仿宋"/>
                <w:sz w:val="24"/>
              </w:rPr>
              <w:t>年研究生博士国家奖学金（支部成员）</w:t>
            </w:r>
            <w:r w:rsidRPr="00B06B59">
              <w:rPr>
                <w:rFonts w:ascii="仿宋" w:eastAsia="仿宋" w:hAnsi="仿宋" w:hint="eastAsia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B06B59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A72D76">
              <w:rPr>
                <w:rFonts w:ascii="仿宋" w:eastAsia="仿宋" w:hAnsi="仿宋"/>
                <w:b/>
                <w:bCs/>
                <w:sz w:val="24"/>
              </w:rPr>
              <w:t>教育部</w:t>
            </w:r>
          </w:p>
          <w:p w14:paraId="5A47E7B1" w14:textId="629ECAD3" w:rsidR="00B06B59" w:rsidRPr="00B06B59" w:rsidRDefault="00B06B59" w:rsidP="00455E87">
            <w:pPr>
              <w:snapToGrid w:val="0"/>
              <w:spacing w:line="312" w:lineRule="auto"/>
              <w:ind w:firstLineChars="0" w:firstLine="0"/>
              <w:rPr>
                <w:rFonts w:ascii="仿宋" w:eastAsia="仿宋" w:hAnsi="仿宋" w:hint="eastAsia"/>
                <w:sz w:val="24"/>
              </w:rPr>
            </w:pPr>
            <w:r w:rsidRPr="00B06B59">
              <w:rPr>
                <w:rFonts w:ascii="仿宋" w:eastAsia="仿宋" w:hAnsi="仿宋" w:hint="eastAsia"/>
                <w:sz w:val="24"/>
              </w:rPr>
              <w:t>2025.01 中国国际大学生创新大赛-国</w:t>
            </w:r>
            <w:r>
              <w:rPr>
                <w:rFonts w:ascii="仿宋" w:eastAsia="仿宋" w:hAnsi="仿宋" w:hint="eastAsia"/>
                <w:sz w:val="24"/>
              </w:rPr>
              <w:t>家级</w:t>
            </w:r>
            <w:r w:rsidRPr="00B06B59">
              <w:rPr>
                <w:rFonts w:ascii="仿宋" w:eastAsia="仿宋" w:hAnsi="仿宋" w:hint="eastAsia"/>
                <w:sz w:val="24"/>
              </w:rPr>
              <w:t>金奖</w:t>
            </w:r>
            <w:r w:rsidRPr="00B06B59">
              <w:rPr>
                <w:rFonts w:ascii="仿宋" w:eastAsia="仿宋" w:hAnsi="仿宋"/>
                <w:sz w:val="24"/>
              </w:rPr>
              <w:t>（支部成员）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A72D76">
              <w:rPr>
                <w:rFonts w:ascii="仿宋" w:eastAsia="仿宋" w:hAnsi="仿宋" w:hint="eastAsia"/>
                <w:b/>
                <w:bCs/>
                <w:sz w:val="24"/>
              </w:rPr>
              <w:t>教育部等</w:t>
            </w:r>
          </w:p>
          <w:p w14:paraId="67ED5AC5" w14:textId="4714027F" w:rsidR="00B06B59" w:rsidRPr="00B06B59" w:rsidRDefault="00B06B59" w:rsidP="00455E87">
            <w:pPr>
              <w:snapToGrid w:val="0"/>
              <w:spacing w:line="312" w:lineRule="auto"/>
              <w:ind w:firstLineChars="0" w:firstLine="0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B06B59">
              <w:rPr>
                <w:rFonts w:ascii="仿宋" w:eastAsia="仿宋" w:hAnsi="仿宋" w:hint="eastAsia"/>
                <w:sz w:val="24"/>
              </w:rPr>
              <w:t>2025.07 第九届研究生创新成果展A类成果</w:t>
            </w:r>
            <w:r w:rsidRPr="00B06B59">
              <w:rPr>
                <w:rFonts w:ascii="仿宋" w:eastAsia="仿宋" w:hAnsi="仿宋"/>
                <w:sz w:val="24"/>
              </w:rPr>
              <w:t xml:space="preserve">（支部成员） </w:t>
            </w:r>
            <w:r w:rsidRPr="00A72D76">
              <w:rPr>
                <w:rFonts w:ascii="仿宋" w:eastAsia="仿宋" w:hAnsi="仿宋" w:hint="eastAsia"/>
                <w:b/>
                <w:bCs/>
                <w:sz w:val="24"/>
              </w:rPr>
              <w:t>陕西省教育厅</w:t>
            </w:r>
          </w:p>
          <w:p w14:paraId="3B9608CE" w14:textId="301B8688" w:rsidR="00615EA6" w:rsidRPr="00B06B59" w:rsidRDefault="00615EA6" w:rsidP="00455E87">
            <w:pPr>
              <w:snapToGrid w:val="0"/>
              <w:spacing w:line="312" w:lineRule="auto"/>
              <w:ind w:firstLineChars="0" w:firstLine="0"/>
              <w:contextualSpacing/>
              <w:rPr>
                <w:rFonts w:ascii="仿宋" w:eastAsia="仿宋" w:hAnsi="仿宋" w:hint="eastAsia"/>
                <w:sz w:val="24"/>
              </w:rPr>
            </w:pPr>
            <w:r w:rsidRPr="00B06B59">
              <w:rPr>
                <w:rFonts w:ascii="仿宋" w:eastAsia="仿宋" w:hAnsi="仿宋"/>
                <w:sz w:val="24"/>
              </w:rPr>
              <w:t>2025.10 全国电子商务“三创赛”国家一等奖（支部</w:t>
            </w:r>
            <w:r w:rsidR="00B06B59" w:rsidRPr="00B06B59">
              <w:rPr>
                <w:rFonts w:ascii="仿宋" w:eastAsia="仿宋" w:hAnsi="仿宋" w:hint="eastAsia"/>
                <w:sz w:val="24"/>
              </w:rPr>
              <w:t>成员</w:t>
            </w:r>
            <w:r w:rsidRPr="00B06B59">
              <w:rPr>
                <w:rFonts w:ascii="仿宋" w:eastAsia="仿宋" w:hAnsi="仿宋"/>
                <w:sz w:val="24"/>
              </w:rPr>
              <w:t>）</w:t>
            </w:r>
            <w:proofErr w:type="gramStart"/>
            <w:r w:rsidRPr="00B06B59">
              <w:rPr>
                <w:rFonts w:ascii="仿宋" w:eastAsia="仿宋" w:hAnsi="仿宋"/>
                <w:sz w:val="24"/>
              </w:rPr>
              <w:t>三创赛组委会</w:t>
            </w:r>
            <w:proofErr w:type="gramEnd"/>
          </w:p>
          <w:p w14:paraId="79581DAF" w14:textId="51E95068" w:rsidR="00615EA6" w:rsidRPr="00B06B59" w:rsidRDefault="00615EA6" w:rsidP="00455E87">
            <w:pPr>
              <w:snapToGrid w:val="0"/>
              <w:spacing w:line="312" w:lineRule="auto"/>
              <w:ind w:firstLineChars="0" w:firstLine="0"/>
              <w:contextualSpacing/>
              <w:rPr>
                <w:rFonts w:ascii="仿宋" w:eastAsia="仿宋" w:hAnsi="仿宋" w:hint="eastAsia"/>
                <w:sz w:val="24"/>
              </w:rPr>
            </w:pPr>
            <w:r w:rsidRPr="00B06B59">
              <w:rPr>
                <w:rFonts w:ascii="仿宋" w:eastAsia="仿宋" w:hAnsi="仿宋"/>
                <w:sz w:val="24"/>
              </w:rPr>
              <w:t xml:space="preserve">2025.11 </w:t>
            </w:r>
            <w:proofErr w:type="gramStart"/>
            <w:r w:rsidRPr="00B06B59">
              <w:rPr>
                <w:rFonts w:ascii="仿宋" w:eastAsia="仿宋" w:hAnsi="仿宋"/>
                <w:sz w:val="24"/>
              </w:rPr>
              <w:t>科创未来</w:t>
            </w:r>
            <w:proofErr w:type="gramEnd"/>
            <w:r w:rsidRPr="00B06B59">
              <w:rPr>
                <w:rFonts w:ascii="仿宋" w:eastAsia="仿宋" w:hAnsi="仿宋"/>
                <w:sz w:val="24"/>
              </w:rPr>
              <w:t>·创新创业大赛国家级金奖（支部成员） 大赛组委会</w:t>
            </w:r>
          </w:p>
          <w:p w14:paraId="7EC2D9EB" w14:textId="0FFC0797" w:rsidR="003268F3" w:rsidRPr="00B06B59" w:rsidRDefault="00615EA6" w:rsidP="00455E87">
            <w:pPr>
              <w:snapToGrid w:val="0"/>
              <w:spacing w:line="312" w:lineRule="auto"/>
              <w:ind w:firstLineChars="0" w:firstLine="0"/>
              <w:contextualSpacing/>
              <w:rPr>
                <w:rFonts w:ascii="仿宋" w:eastAsia="仿宋" w:hAnsi="仿宋" w:hint="eastAsia"/>
                <w:kern w:val="0"/>
                <w:sz w:val="24"/>
              </w:rPr>
            </w:pPr>
            <w:r w:rsidRPr="00B06B59">
              <w:rPr>
                <w:rFonts w:ascii="仿宋" w:eastAsia="仿宋" w:hAnsi="仿宋"/>
                <w:sz w:val="24"/>
              </w:rPr>
              <w:t>2025.12 2025年研究生博士国家奖学金（支部成员）</w:t>
            </w:r>
            <w:r w:rsidR="00B06B59" w:rsidRPr="00B06B59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B06B59">
              <w:rPr>
                <w:rFonts w:ascii="仿宋" w:eastAsia="仿宋" w:hAnsi="仿宋" w:hint="eastAsia"/>
                <w:sz w:val="24"/>
              </w:rPr>
              <w:t xml:space="preserve">      </w:t>
            </w:r>
            <w:r w:rsidR="00B06B59"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A72D76">
              <w:rPr>
                <w:rFonts w:ascii="仿宋" w:eastAsia="仿宋" w:hAnsi="仿宋"/>
                <w:b/>
                <w:bCs/>
                <w:sz w:val="24"/>
              </w:rPr>
              <w:t>教育部</w:t>
            </w:r>
          </w:p>
        </w:tc>
      </w:tr>
      <w:tr w:rsidR="002409F2" w:rsidRPr="002409F2" w14:paraId="510E642B" w14:textId="77777777" w:rsidTr="002409F2">
        <w:trPr>
          <w:trHeight w:val="6412"/>
        </w:trPr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F6FA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主</w:t>
            </w:r>
          </w:p>
          <w:p w14:paraId="3DF6BD92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14:paraId="3DD36155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要</w:t>
            </w:r>
          </w:p>
          <w:p w14:paraId="7149C4CE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14:paraId="36100541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事</w:t>
            </w:r>
          </w:p>
          <w:p w14:paraId="1FA6502E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14:paraId="4A5EA5B7" w14:textId="77777777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2409F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迹</w:t>
            </w:r>
          </w:p>
        </w:tc>
        <w:tc>
          <w:tcPr>
            <w:tcW w:w="789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75503B" w14:textId="3DD66FF4" w:rsidR="006067EB" w:rsidRPr="006067EB" w:rsidRDefault="006067EB" w:rsidP="00393012">
            <w:pPr>
              <w:snapToGrid w:val="0"/>
              <w:spacing w:line="276" w:lineRule="auto"/>
              <w:ind w:firstLine="560"/>
              <w:contextualSpacing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proofErr w:type="gramStart"/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医</w:t>
            </w:r>
            <w:proofErr w:type="gramEnd"/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工学博士党支部秉持“党建领航、</w:t>
            </w:r>
            <w:proofErr w:type="gramStart"/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医</w:t>
            </w:r>
            <w:proofErr w:type="gramEnd"/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工融合”理念，在组织赋能与科技攻坚中发挥了坚强的战斗堡垒作用。</w:t>
            </w:r>
          </w:p>
          <w:p w14:paraId="711D521F" w14:textId="11387468" w:rsidR="006067EB" w:rsidRPr="006067EB" w:rsidRDefault="006067EB" w:rsidP="00393012">
            <w:pPr>
              <w:snapToGrid w:val="0"/>
              <w:spacing w:line="276" w:lineRule="auto"/>
              <w:ind w:firstLine="562"/>
              <w:contextualSpacing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一是首创机制，破除学术跨域围墙</w:t>
            </w:r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：</w:t>
            </w:r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针对跨校区管理与学科交叉痛点，设立“AB岗联络员”制度，构建“线上云端+线下实体”双轨管理，实现党建无缝覆盖。支部引领人工智能、临床医学等多学科党员组建团队，打破物理与学术藩篱。</w:t>
            </w:r>
          </w:p>
          <w:p w14:paraId="301C966E" w14:textId="5E69A60D" w:rsidR="006067EB" w:rsidRPr="006067EB" w:rsidRDefault="006067EB" w:rsidP="00393012">
            <w:pPr>
              <w:snapToGrid w:val="0"/>
              <w:spacing w:line="276" w:lineRule="auto"/>
              <w:ind w:firstLine="562"/>
              <w:contextualSpacing/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</w:pPr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二是聚焦前沿，勇闯</w:t>
            </w:r>
            <w:proofErr w:type="gramStart"/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医</w:t>
            </w:r>
            <w:proofErr w:type="gramEnd"/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工科研无人区。</w:t>
            </w:r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坚持党管业务，党员跨界团队成功研发国内首个“基于医疗大模型的临床多模态手术影像导航系统”，填补行业空白并斩获</w:t>
            </w:r>
            <w:r w:rsidRPr="006067EB">
              <w:rPr>
                <w:rFonts w:ascii="仿宋" w:eastAsia="仿宋" w:hAnsi="仿宋"/>
                <w:bCs/>
                <w:kern w:val="0"/>
                <w:sz w:val="28"/>
                <w:szCs w:val="28"/>
              </w:rPr>
              <w:t>中国国际大学生创新大赛</w:t>
            </w:r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一等奖</w:t>
            </w:r>
            <w:proofErr w:type="gramStart"/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及科创未来</w:t>
            </w:r>
            <w:proofErr w:type="gramEnd"/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大赛国家级金奖。年度发表SCI论文11篇、授权专利7项，更创办企业力推医疗器械产业化，跨越转化“死亡之谷”。</w:t>
            </w:r>
          </w:p>
          <w:p w14:paraId="2C082F61" w14:textId="26568168" w:rsidR="002409F2" w:rsidRPr="006067EB" w:rsidRDefault="006067EB" w:rsidP="00393012">
            <w:pPr>
              <w:snapToGrid w:val="0"/>
              <w:spacing w:line="276" w:lineRule="auto"/>
              <w:ind w:firstLine="562"/>
              <w:contextualSpacing/>
              <w:rPr>
                <w:rFonts w:ascii="仿宋" w:eastAsia="仿宋" w:hAnsi="仿宋" w:cs="宋体" w:hint="eastAsia"/>
                <w:bCs/>
                <w:kern w:val="0"/>
                <w:sz w:val="26"/>
                <w:szCs w:val="26"/>
              </w:rPr>
            </w:pPr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三是传承精神，</w:t>
            </w:r>
            <w:proofErr w:type="gramStart"/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厚植家国</w:t>
            </w:r>
            <w:proofErr w:type="gramEnd"/>
            <w:r w:rsidRPr="006067EB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奉献情怀</w:t>
            </w: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：</w:t>
            </w:r>
            <w:r w:rsidRPr="006067EB"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依托量化考评夯实严谨学风，构筑常态化志愿矩阵。以“西迁精神”铸魂，多名毕业生毅然放弃东部高薪，扎根中西部国家重点行业与基层，将青春热血融入强国建设伟业。</w:t>
            </w:r>
          </w:p>
        </w:tc>
      </w:tr>
      <w:tr w:rsidR="002409F2" w:rsidRPr="002409F2" w14:paraId="24969C93" w14:textId="77777777" w:rsidTr="00393012">
        <w:trPr>
          <w:trHeight w:val="2778"/>
        </w:trPr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957EE2" w14:textId="031908D7" w:rsidR="002409F2" w:rsidRPr="002409F2" w:rsidRDefault="00D72D0C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二级单位党组织意见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8E3F7A" w14:textId="77777777" w:rsidR="002409F2" w:rsidRPr="00226257" w:rsidRDefault="002409F2" w:rsidP="002409F2">
            <w:pPr>
              <w:ind w:firstLineChars="0" w:firstLine="0"/>
              <w:rPr>
                <w:rFonts w:ascii="仿宋" w:eastAsia="仿宋" w:hAnsi="仿宋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226257">
              <w:rPr>
                <w:rFonts w:ascii="仿宋" w:eastAsia="仿宋" w:hAnsi="仿宋" w:cs="宋体" w:hint="eastAsia"/>
                <w:b/>
                <w:color w:val="FF0000"/>
                <w:kern w:val="0"/>
                <w:sz w:val="28"/>
                <w:szCs w:val="28"/>
              </w:rPr>
              <w:t>写明意见。</w:t>
            </w:r>
          </w:p>
          <w:p w14:paraId="2A2614D3" w14:textId="77777777" w:rsidR="002409F2" w:rsidRPr="009E3552" w:rsidRDefault="002409F2" w:rsidP="002409F2">
            <w:pPr>
              <w:ind w:firstLineChars="0" w:firstLine="0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14:paraId="11F9A38B" w14:textId="77777777" w:rsidR="002409F2" w:rsidRPr="009E3552" w:rsidRDefault="002409F2" w:rsidP="002409F2">
            <w:pPr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9E355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负责人签字：               （填报单位盖章）</w:t>
            </w:r>
          </w:p>
          <w:p w14:paraId="73F1F6D1" w14:textId="3103CA83" w:rsidR="002409F2" w:rsidRPr="002409F2" w:rsidRDefault="002409F2" w:rsidP="002409F2">
            <w:pPr>
              <w:spacing w:line="400" w:lineRule="exact"/>
              <w:ind w:firstLineChars="0" w:firstLine="0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 xml:space="preserve">                             </w:t>
            </w:r>
            <w:r w:rsidRPr="009E3552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20</w:t>
            </w:r>
            <w:r w:rsidRPr="009E355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26</w:t>
            </w:r>
            <w:r w:rsidRPr="009E355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5</w:t>
            </w:r>
            <w:r w:rsidRPr="009E355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9E355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2409F2" w:rsidRPr="002409F2" w14:paraId="781D3A72" w14:textId="77777777" w:rsidTr="00393012">
        <w:trPr>
          <w:trHeight w:val="2314"/>
        </w:trPr>
        <w:tc>
          <w:tcPr>
            <w:tcW w:w="103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AA831A" w14:textId="44E6068A" w:rsidR="002409F2" w:rsidRPr="002409F2" w:rsidRDefault="002409F2" w:rsidP="002409F2">
            <w:pPr>
              <w:spacing w:line="400" w:lineRule="exact"/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spacing w:val="-16"/>
                <w:kern w:val="0"/>
                <w:sz w:val="28"/>
                <w:szCs w:val="28"/>
              </w:rPr>
              <w:t>学校党委意见</w:t>
            </w:r>
          </w:p>
        </w:tc>
        <w:tc>
          <w:tcPr>
            <w:tcW w:w="789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9DD5AE" w14:textId="77777777" w:rsidR="002409F2" w:rsidRPr="009E3552" w:rsidRDefault="002409F2" w:rsidP="002409F2">
            <w:pPr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14:paraId="001B4703" w14:textId="77777777" w:rsidR="002409F2" w:rsidRPr="00492DA0" w:rsidRDefault="002409F2" w:rsidP="002409F2">
            <w:pPr>
              <w:ind w:firstLineChars="0" w:firstLine="0"/>
              <w:rPr>
                <w:rFonts w:ascii="仿宋" w:eastAsia="仿宋" w:hAnsi="仿宋" w:cs="宋体" w:hint="eastAsia"/>
                <w:b/>
                <w:color w:val="FF0000"/>
                <w:kern w:val="0"/>
                <w:sz w:val="28"/>
                <w:szCs w:val="28"/>
              </w:rPr>
            </w:pPr>
            <w:r w:rsidRPr="00492DA0">
              <w:rPr>
                <w:rFonts w:ascii="仿宋" w:eastAsia="仿宋" w:hAnsi="仿宋" w:cs="宋体" w:hint="eastAsia"/>
                <w:b/>
                <w:color w:val="FF0000"/>
                <w:kern w:val="0"/>
                <w:sz w:val="28"/>
                <w:szCs w:val="28"/>
              </w:rPr>
              <w:t>推荐单位不填写。</w:t>
            </w:r>
          </w:p>
          <w:p w14:paraId="317FE68D" w14:textId="77777777" w:rsidR="002409F2" w:rsidRPr="009E3552" w:rsidRDefault="002409F2" w:rsidP="002409F2">
            <w:pPr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</w:p>
          <w:p w14:paraId="12BC8C5D" w14:textId="77777777" w:rsidR="002409F2" w:rsidRPr="009E3552" w:rsidRDefault="002409F2" w:rsidP="002409F2">
            <w:pPr>
              <w:ind w:firstLineChars="0" w:firstLine="0"/>
              <w:jc w:val="center"/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</w:pPr>
            <w:r w:rsidRPr="009E355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（盖   章）</w:t>
            </w:r>
          </w:p>
          <w:p w14:paraId="193A9971" w14:textId="6661852E" w:rsidR="002409F2" w:rsidRPr="002409F2" w:rsidRDefault="002409F2" w:rsidP="002409F2">
            <w:pPr>
              <w:spacing w:line="400" w:lineRule="exact"/>
              <w:ind w:firstLineChars="1600" w:firstLine="4498"/>
              <w:rPr>
                <w:rFonts w:ascii="仿宋" w:eastAsia="仿宋" w:hAnsi="仿宋" w:cs="宋体" w:hint="eastAsia"/>
                <w:bCs/>
                <w:kern w:val="0"/>
                <w:sz w:val="28"/>
                <w:szCs w:val="28"/>
              </w:rPr>
            </w:pPr>
            <w:r w:rsidRPr="009E3552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20</w:t>
            </w:r>
            <w:r w:rsidRPr="009E355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26</w:t>
            </w:r>
            <w:r w:rsidRPr="009E3552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年  月  日</w:t>
            </w:r>
          </w:p>
        </w:tc>
      </w:tr>
    </w:tbl>
    <w:p w14:paraId="390AC56F" w14:textId="0EB12CF4" w:rsidR="009E3552" w:rsidRPr="002409F2" w:rsidRDefault="002D231B" w:rsidP="002D231B">
      <w:pPr>
        <w:spacing w:line="400" w:lineRule="exact"/>
        <w:ind w:firstLineChars="0" w:firstLine="0"/>
        <w:rPr>
          <w:rFonts w:hint="eastAsia"/>
          <w:sz w:val="2"/>
          <w:szCs w:val="2"/>
        </w:rPr>
      </w:pPr>
      <w:r w:rsidRPr="002D231B">
        <w:rPr>
          <w:rFonts w:ascii="仿宋" w:eastAsia="仿宋" w:hAnsi="仿宋" w:hint="eastAsia"/>
          <w:b/>
          <w:bCs/>
        </w:rPr>
        <w:t>备注：此表双面打印</w:t>
      </w:r>
      <w:r>
        <w:rPr>
          <w:rFonts w:ascii="仿宋" w:eastAsia="仿宋" w:hAnsi="仿宋" w:hint="eastAsia"/>
          <w:b/>
          <w:bCs/>
        </w:rPr>
        <w:t>，一式2份</w:t>
      </w:r>
      <w:r w:rsidR="002D141C">
        <w:rPr>
          <w:rFonts w:ascii="仿宋" w:eastAsia="仿宋" w:hAnsi="仿宋" w:hint="eastAsia"/>
          <w:b/>
          <w:bCs/>
        </w:rPr>
        <w:t>。</w:t>
      </w:r>
    </w:p>
    <w:sectPr w:rsidR="009E3552" w:rsidRPr="002409F2" w:rsidSect="006C7E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E5484" w14:textId="77777777" w:rsidR="00CD470D" w:rsidRDefault="00CD470D" w:rsidP="009E3552">
      <w:pPr>
        <w:spacing w:line="240" w:lineRule="auto"/>
        <w:ind w:firstLine="440"/>
        <w:rPr>
          <w:rFonts w:hint="eastAsia"/>
        </w:rPr>
      </w:pPr>
      <w:r>
        <w:separator/>
      </w:r>
    </w:p>
  </w:endnote>
  <w:endnote w:type="continuationSeparator" w:id="0">
    <w:p w14:paraId="489DB280" w14:textId="77777777" w:rsidR="00CD470D" w:rsidRDefault="00CD470D" w:rsidP="009E3552">
      <w:pPr>
        <w:spacing w:line="240" w:lineRule="auto"/>
        <w:ind w:firstLine="4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3BCF7" w14:textId="77777777" w:rsidR="002409F2" w:rsidRDefault="002409F2">
    <w:pPr>
      <w:pStyle w:val="af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C76B" w14:textId="77777777" w:rsidR="002409F2" w:rsidRDefault="002409F2">
    <w:pPr>
      <w:pStyle w:val="af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A2E1" w14:textId="77777777" w:rsidR="002409F2" w:rsidRDefault="002409F2">
    <w:pPr>
      <w:pStyle w:val="af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5A21A" w14:textId="77777777" w:rsidR="00CD470D" w:rsidRDefault="00CD470D" w:rsidP="009E3552">
      <w:pPr>
        <w:spacing w:line="240" w:lineRule="auto"/>
        <w:ind w:firstLine="440"/>
        <w:rPr>
          <w:rFonts w:hint="eastAsia"/>
        </w:rPr>
      </w:pPr>
      <w:r>
        <w:separator/>
      </w:r>
    </w:p>
  </w:footnote>
  <w:footnote w:type="continuationSeparator" w:id="0">
    <w:p w14:paraId="695A073E" w14:textId="77777777" w:rsidR="00CD470D" w:rsidRDefault="00CD470D" w:rsidP="009E3552">
      <w:pPr>
        <w:spacing w:line="240" w:lineRule="auto"/>
        <w:ind w:firstLine="4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A12C" w14:textId="77777777" w:rsidR="002409F2" w:rsidRDefault="002409F2">
    <w:pPr>
      <w:pStyle w:val="ae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A831" w14:textId="77777777" w:rsidR="002409F2" w:rsidRDefault="002409F2">
    <w:pPr>
      <w:pStyle w:val="ae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9501" w14:textId="77777777" w:rsidR="002409F2" w:rsidRDefault="002409F2">
    <w:pPr>
      <w:pStyle w:val="ae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BE"/>
    <w:rsid w:val="000929EF"/>
    <w:rsid w:val="000977B2"/>
    <w:rsid w:val="00174D56"/>
    <w:rsid w:val="00186085"/>
    <w:rsid w:val="00225587"/>
    <w:rsid w:val="00226257"/>
    <w:rsid w:val="002358DC"/>
    <w:rsid w:val="002409F2"/>
    <w:rsid w:val="00273EE7"/>
    <w:rsid w:val="00280D25"/>
    <w:rsid w:val="002A696C"/>
    <w:rsid w:val="002D07E6"/>
    <w:rsid w:val="002D141C"/>
    <w:rsid w:val="002D231B"/>
    <w:rsid w:val="003268F3"/>
    <w:rsid w:val="00355E73"/>
    <w:rsid w:val="00393012"/>
    <w:rsid w:val="004314AE"/>
    <w:rsid w:val="00455E87"/>
    <w:rsid w:val="00492DA0"/>
    <w:rsid w:val="004E05B0"/>
    <w:rsid w:val="004E31BE"/>
    <w:rsid w:val="00596052"/>
    <w:rsid w:val="005A3015"/>
    <w:rsid w:val="005F47E9"/>
    <w:rsid w:val="006067EB"/>
    <w:rsid w:val="00613F37"/>
    <w:rsid w:val="00615EA6"/>
    <w:rsid w:val="00630631"/>
    <w:rsid w:val="006A3636"/>
    <w:rsid w:val="006C7E7E"/>
    <w:rsid w:val="006D1F24"/>
    <w:rsid w:val="006E76A1"/>
    <w:rsid w:val="007425EC"/>
    <w:rsid w:val="007A7320"/>
    <w:rsid w:val="007B6963"/>
    <w:rsid w:val="00821614"/>
    <w:rsid w:val="008A4151"/>
    <w:rsid w:val="008A7F39"/>
    <w:rsid w:val="00921B56"/>
    <w:rsid w:val="00944446"/>
    <w:rsid w:val="009E3552"/>
    <w:rsid w:val="00A50CCF"/>
    <w:rsid w:val="00A569B5"/>
    <w:rsid w:val="00A72D76"/>
    <w:rsid w:val="00A80914"/>
    <w:rsid w:val="00B06B59"/>
    <w:rsid w:val="00B90C62"/>
    <w:rsid w:val="00CD470D"/>
    <w:rsid w:val="00D42BD1"/>
    <w:rsid w:val="00D72D0C"/>
    <w:rsid w:val="00E469A4"/>
    <w:rsid w:val="00E84344"/>
    <w:rsid w:val="00EB2F65"/>
    <w:rsid w:val="00EB4769"/>
    <w:rsid w:val="00EC578F"/>
    <w:rsid w:val="00F7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99908"/>
  <w15:chartTrackingRefBased/>
  <w15:docId w15:val="{6658DECB-80F8-4EB9-9ADF-37D145D5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line="560" w:lineRule="exact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4AE"/>
  </w:style>
  <w:style w:type="paragraph" w:styleId="1">
    <w:name w:val="heading 1"/>
    <w:basedOn w:val="a"/>
    <w:next w:val="a"/>
    <w:link w:val="10"/>
    <w:uiPriority w:val="9"/>
    <w:qFormat/>
    <w:rsid w:val="004E3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1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1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1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1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1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1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1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1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1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1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1BE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1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1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E31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355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35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3552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3552"/>
    <w:rPr>
      <w:sz w:val="18"/>
      <w:szCs w:val="18"/>
    </w:rPr>
  </w:style>
  <w:style w:type="character" w:customStyle="1" w:styleId="fontstyle01">
    <w:name w:val="fontstyle01"/>
    <w:rsid w:val="009E355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2">
    <w:name w:val="Body Text"/>
    <w:basedOn w:val="a"/>
    <w:next w:val="a"/>
    <w:link w:val="af3"/>
    <w:qFormat/>
    <w:rsid w:val="002409F2"/>
    <w:pPr>
      <w:widowControl w:val="0"/>
      <w:spacing w:line="500" w:lineRule="exact"/>
      <w:ind w:firstLineChars="0" w:firstLine="0"/>
      <w:jc w:val="center"/>
    </w:pPr>
    <w:rPr>
      <w:rFonts w:ascii="Times New Roman" w:eastAsia="宋体" w:hAnsi="Times New Roman" w:cs="Times New Roman"/>
      <w:b/>
      <w:bCs/>
      <w:sz w:val="36"/>
      <w:szCs w:val="32"/>
      <w14:ligatures w14:val="none"/>
    </w:rPr>
  </w:style>
  <w:style w:type="character" w:customStyle="1" w:styleId="af3">
    <w:name w:val="正文文本 字符"/>
    <w:basedOn w:val="a0"/>
    <w:link w:val="af2"/>
    <w:rsid w:val="002409F2"/>
    <w:rPr>
      <w:rFonts w:ascii="Times New Roman" w:eastAsia="宋体" w:hAnsi="Times New Roman" w:cs="Times New Roman"/>
      <w:b/>
      <w:bCs/>
      <w:sz w:val="36"/>
      <w:szCs w:val="32"/>
      <w14:ligatures w14:val="none"/>
    </w:rPr>
  </w:style>
  <w:style w:type="paragraph" w:styleId="af4">
    <w:name w:val="Normal (Web)"/>
    <w:basedOn w:val="a"/>
    <w:uiPriority w:val="99"/>
    <w:semiHidden/>
    <w:unhideWhenUsed/>
    <w:rsid w:val="00615EA6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杨夫腾</dc:creator>
  <cp:keywords/>
  <dc:description/>
  <cp:lastModifiedBy>志博 王</cp:lastModifiedBy>
  <cp:revision>11</cp:revision>
  <dcterms:created xsi:type="dcterms:W3CDTF">2026-04-29T01:38:00Z</dcterms:created>
  <dcterms:modified xsi:type="dcterms:W3CDTF">2026-04-29T03:38:00Z</dcterms:modified>
</cp:coreProperties>
</file>